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DDA1">
      <w:pPr>
        <w:spacing w:before="1109" w:beforeLines="350" w:after="1109" w:afterLines="350" w:line="800" w:lineRule="exact"/>
        <w:jc w:val="center"/>
        <w:rPr>
          <w:rFonts w:hint="eastAsia"/>
          <w:b/>
          <w:sz w:val="52"/>
          <w:szCs w:val="52"/>
        </w:rPr>
      </w:pPr>
      <w:r>
        <w:rPr>
          <w:rFonts w:hint="eastAsia"/>
          <w:b/>
          <w:sz w:val="52"/>
          <w:szCs w:val="52"/>
        </w:rPr>
        <w:t>绵阳市中心医院</w:t>
      </w:r>
    </w:p>
    <w:p w14:paraId="736C6B08">
      <w:pPr>
        <w:jc w:val="center"/>
        <w:rPr>
          <w:rFonts w:hint="eastAsia" w:ascii="宋体" w:hAnsi="宋体"/>
          <w:b/>
          <w:color w:val="FF0000"/>
          <w:spacing w:val="-30"/>
          <w:sz w:val="120"/>
          <w:szCs w:val="120"/>
        </w:rPr>
      </w:pPr>
      <w:r>
        <w:rPr>
          <w:rFonts w:hint="eastAsia" w:ascii="宋体" w:hAnsi="宋体"/>
          <w:b/>
          <w:color w:val="FF0000"/>
          <w:spacing w:val="-30"/>
          <w:sz w:val="120"/>
          <w:szCs w:val="120"/>
        </w:rPr>
        <w:t>比 选 文 件</w:t>
      </w:r>
    </w:p>
    <w:p w14:paraId="39404967">
      <w:pPr>
        <w:jc w:val="both"/>
        <w:rPr>
          <w:rFonts w:hint="eastAsia" w:ascii="宋体" w:hAnsi="宋体"/>
          <w:b/>
          <w:color w:val="FF0000"/>
          <w:spacing w:val="-30"/>
          <w:sz w:val="120"/>
          <w:szCs w:val="120"/>
        </w:rPr>
      </w:pPr>
    </w:p>
    <w:p w14:paraId="709CB899">
      <w:pPr>
        <w:jc w:val="center"/>
        <w:rPr>
          <w:rFonts w:hint="eastAsia" w:ascii="宋体" w:hAnsi="宋体"/>
          <w:b/>
          <w:color w:val="FF0000"/>
          <w:spacing w:val="-30"/>
          <w:sz w:val="120"/>
          <w:szCs w:val="120"/>
        </w:rPr>
      </w:pPr>
    </w:p>
    <w:p w14:paraId="4002C554">
      <w:pPr>
        <w:ind w:firstLine="723" w:firstLineChars="200"/>
        <w:rPr>
          <w:rFonts w:hint="eastAsia" w:ascii="宋体" w:hAnsi="宋体"/>
          <w:b/>
          <w:color w:val="000000"/>
          <w:sz w:val="36"/>
        </w:rPr>
      </w:pPr>
      <w:r>
        <w:rPr>
          <w:rFonts w:hint="eastAsia" w:ascii="宋体" w:hAnsi="宋体"/>
          <w:b/>
          <w:color w:val="000000"/>
          <w:sz w:val="36"/>
        </w:rPr>
        <w:t>项目编号：MYCH工会采购（2026）00</w:t>
      </w:r>
      <w:r>
        <w:rPr>
          <w:rFonts w:hint="eastAsia" w:ascii="宋体" w:hAnsi="宋体"/>
          <w:b/>
          <w:color w:val="000000"/>
          <w:sz w:val="36"/>
          <w:lang w:val="en-US" w:eastAsia="zh-CN"/>
        </w:rPr>
        <w:t>2号</w:t>
      </w:r>
      <w:r>
        <w:rPr>
          <w:rFonts w:hint="eastAsia" w:ascii="宋体" w:hAnsi="宋体"/>
          <w:b/>
          <w:color w:val="000000"/>
          <w:sz w:val="36"/>
        </w:rPr>
        <w:t xml:space="preserve"> </w:t>
      </w:r>
    </w:p>
    <w:p w14:paraId="12C6EB8F">
      <w:pPr>
        <w:ind w:firstLine="723" w:firstLineChars="200"/>
        <w:rPr>
          <w:rFonts w:hint="eastAsia" w:ascii="宋体" w:hAnsi="宋体"/>
          <w:b/>
          <w:color w:val="000000"/>
          <w:sz w:val="36"/>
        </w:rPr>
      </w:pPr>
    </w:p>
    <w:p w14:paraId="2C324DFB">
      <w:pPr>
        <w:ind w:firstLine="723" w:firstLineChars="200"/>
        <w:rPr>
          <w:rFonts w:hint="eastAsia" w:ascii="宋体" w:hAnsi="宋体"/>
          <w:b/>
          <w:color w:val="000000"/>
          <w:sz w:val="36"/>
        </w:rPr>
      </w:pPr>
      <w:r>
        <w:rPr>
          <w:rFonts w:hint="eastAsia" w:ascii="宋体" w:hAnsi="宋体"/>
          <w:b/>
          <w:color w:val="000000"/>
          <w:sz w:val="36"/>
        </w:rPr>
        <w:t>项目名称：</w:t>
      </w:r>
      <w:r>
        <w:rPr>
          <w:rFonts w:hint="eastAsia" w:ascii="宋体" w:hAnsi="宋体"/>
          <w:b/>
          <w:color w:val="000000"/>
          <w:sz w:val="36"/>
          <w:lang w:val="en-US" w:eastAsia="zh-CN"/>
        </w:rPr>
        <w:t>粽子、咸鸭蛋</w:t>
      </w:r>
    </w:p>
    <w:p w14:paraId="64E99A98">
      <w:pPr>
        <w:ind w:firstLine="723" w:firstLineChars="200"/>
        <w:rPr>
          <w:rFonts w:hint="eastAsia" w:ascii="宋体" w:hAnsi="宋体"/>
          <w:b/>
          <w:color w:val="000000"/>
          <w:sz w:val="36"/>
        </w:rPr>
      </w:pPr>
    </w:p>
    <w:p w14:paraId="0D443867">
      <w:pPr>
        <w:ind w:firstLine="723" w:firstLineChars="200"/>
        <w:rPr>
          <w:rFonts w:hint="eastAsia" w:ascii="宋体" w:hAnsi="宋体"/>
          <w:b/>
          <w:color w:val="000000"/>
          <w:sz w:val="36"/>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0476E02A">
      <w:pPr>
        <w:spacing w:line="440" w:lineRule="exact"/>
        <w:jc w:val="center"/>
        <w:rPr>
          <w:rFonts w:ascii="黑体" w:hAnsi="黑体" w:eastAsia="黑体" w:cs="黑体"/>
          <w:b/>
          <w:sz w:val="36"/>
          <w:szCs w:val="36"/>
          <w:lang w:val="zh-CN"/>
        </w:rPr>
        <w:sectPr>
          <w:headerReference r:id="rId3" w:type="default"/>
          <w:pgSz w:w="11905" w:h="16838"/>
          <w:pgMar w:top="1440" w:right="1803" w:bottom="1440" w:left="1803" w:header="850" w:footer="992" w:gutter="0"/>
          <w:cols w:space="0" w:num="1"/>
          <w:docGrid w:type="lines" w:linePitch="317" w:charSpace="0"/>
        </w:sectPr>
      </w:pPr>
      <w:r>
        <w:rPr>
          <w:rFonts w:hint="eastAsia" w:ascii="仿宋" w:hAnsi="仿宋" w:eastAsia="仿宋" w:cs="黑体"/>
          <w:b/>
          <w:sz w:val="36"/>
          <w:szCs w:val="36"/>
        </w:rPr>
        <w:t>202</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年</w:t>
      </w:r>
      <w:r>
        <w:rPr>
          <w:rFonts w:hint="eastAsia" w:ascii="仿宋" w:hAnsi="仿宋" w:eastAsia="仿宋" w:cs="黑体"/>
          <w:b/>
          <w:sz w:val="36"/>
          <w:szCs w:val="36"/>
          <w:lang w:val="en-US" w:eastAsia="zh-CN"/>
        </w:rPr>
        <w:t>05</w:t>
      </w:r>
      <w:r>
        <w:rPr>
          <w:rFonts w:hint="eastAsia" w:ascii="仿宋" w:hAnsi="仿宋" w:eastAsia="仿宋" w:cs="黑体"/>
          <w:b/>
          <w:sz w:val="36"/>
          <w:szCs w:val="36"/>
          <w:lang w:val="zh-CN"/>
        </w:rPr>
        <w:t>月</w:t>
      </w:r>
    </w:p>
    <w:p w14:paraId="194144A0">
      <w:pPr>
        <w:pStyle w:val="2"/>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9C22665">
      <w:pPr>
        <w:pStyle w:val="2"/>
        <w:tabs>
          <w:tab w:val="left" w:pos="6160"/>
        </w:tabs>
        <w:rPr>
          <w:rFonts w:ascii="仿宋" w:hAnsi="仿宋" w:eastAsia="仿宋" w:cs="仿宋"/>
          <w:sz w:val="28"/>
          <w:szCs w:val="32"/>
        </w:rPr>
      </w:pPr>
      <w:r>
        <w:rPr>
          <w:rFonts w:hint="eastAsia" w:ascii="仿宋" w:hAnsi="仿宋" w:eastAsia="仿宋" w:cs="仿宋"/>
          <w:sz w:val="28"/>
          <w:szCs w:val="32"/>
        </w:rPr>
        <w:tab/>
      </w:r>
    </w:p>
    <w:p w14:paraId="55805FCB">
      <w:pPr>
        <w:pStyle w:val="2"/>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196713">
      <w:pPr>
        <w:pStyle w:val="2"/>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E25CB7E">
      <w:pPr>
        <w:pStyle w:val="2"/>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386559">
      <w:pPr>
        <w:pStyle w:val="2"/>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36C840">
      <w:pPr>
        <w:pStyle w:val="2"/>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F89F265">
      <w:pPr>
        <w:pStyle w:val="2"/>
        <w:tabs>
          <w:tab w:val="right" w:leader="dot" w:pos="8299"/>
        </w:tabs>
        <w:rPr>
          <w:rFonts w:ascii="仿宋" w:hAnsi="仿宋" w:eastAsia="仿宋" w:cs="仿宋"/>
          <w:sz w:val="28"/>
          <w:szCs w:val="28"/>
        </w:rPr>
      </w:pPr>
    </w:p>
    <w:p w14:paraId="541E0714">
      <w:pPr>
        <w:pStyle w:val="14"/>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0" w:name="_Toc15901"/>
    </w:p>
    <w:p w14:paraId="4B7D097A">
      <w:pPr>
        <w:pStyle w:val="14"/>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0"/>
    </w:p>
    <w:tbl>
      <w:tblPr>
        <w:tblStyle w:val="18"/>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AADDF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524E700">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E767F02">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635EF2C7">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34C1B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65F434">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59710153">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F03738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674FC8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808B870">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E9368CE">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00EBE241">
            <w:pPr>
              <w:spacing w:line="360" w:lineRule="auto"/>
              <w:ind w:firstLine="2420" w:firstLineChars="1100"/>
              <w:rPr>
                <w:rFonts w:hint="eastAsia" w:ascii="仿宋" w:hAnsi="仿宋" w:eastAsia="仿宋" w:cs="仿宋"/>
                <w:sz w:val="22"/>
                <w:lang w:val="en-US" w:eastAsia="zh-CN"/>
              </w:rPr>
            </w:pPr>
            <w:r>
              <w:rPr>
                <w:rFonts w:hint="eastAsia" w:ascii="仿宋" w:hAnsi="仿宋" w:eastAsia="仿宋" w:cs="仿宋"/>
                <w:sz w:val="22"/>
                <w:lang w:val="en-US" w:eastAsia="zh-CN"/>
              </w:rPr>
              <w:t>粽子、咸鸭蛋</w:t>
            </w:r>
          </w:p>
        </w:tc>
      </w:tr>
      <w:tr w14:paraId="5BE5AE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8" w:hRule="atLeast"/>
        </w:trPr>
        <w:tc>
          <w:tcPr>
            <w:tcW w:w="524" w:type="dxa"/>
            <w:vAlign w:val="center"/>
          </w:tcPr>
          <w:p w14:paraId="059BFD4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C026D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76ADA313">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rPr>
              <w:t>MYCH工会采购（2026）00</w:t>
            </w:r>
            <w:r>
              <w:rPr>
                <w:rFonts w:hint="eastAsia" w:ascii="仿宋" w:hAnsi="仿宋" w:eastAsia="仿宋" w:cs="仿宋"/>
                <w:sz w:val="22"/>
                <w:lang w:val="en-US" w:eastAsia="zh-CN"/>
              </w:rPr>
              <w:t>2</w:t>
            </w:r>
            <w:r>
              <w:rPr>
                <w:rFonts w:hint="eastAsia" w:ascii="仿宋" w:hAnsi="仿宋" w:eastAsia="仿宋" w:cs="仿宋"/>
                <w:sz w:val="22"/>
              </w:rPr>
              <w:t xml:space="preserve"> </w:t>
            </w:r>
            <w:r>
              <w:rPr>
                <w:rFonts w:hint="eastAsia" w:ascii="仿宋" w:hAnsi="仿宋" w:eastAsia="仿宋" w:cs="仿宋"/>
                <w:sz w:val="22"/>
                <w:lang w:val="en-US" w:eastAsia="zh-CN"/>
              </w:rPr>
              <w:t>号</w:t>
            </w:r>
          </w:p>
        </w:tc>
      </w:tr>
      <w:tr w14:paraId="1A3757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89EC4E0">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EDD79D2">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7F00CD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5D4014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1621C20">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A8D125C">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w:t>
            </w:r>
            <w:r>
              <w:rPr>
                <w:rFonts w:hint="eastAsia" w:ascii="仿宋" w:hAnsi="仿宋" w:eastAsia="仿宋" w:cs="仿宋"/>
                <w:kern w:val="0"/>
                <w:sz w:val="22"/>
                <w:lang w:val="en-US" w:eastAsia="zh-CN"/>
              </w:rPr>
              <w:t>高</w:t>
            </w:r>
            <w:r>
              <w:rPr>
                <w:rFonts w:hint="eastAsia" w:ascii="仿宋" w:hAnsi="仿宋" w:eastAsia="仿宋" w:cs="仿宋"/>
                <w:kern w:val="0"/>
                <w:sz w:val="22"/>
                <w:lang w:val="zh-CN"/>
              </w:rPr>
              <w:t>限价</w:t>
            </w:r>
          </w:p>
        </w:tc>
        <w:tc>
          <w:tcPr>
            <w:tcW w:w="6674" w:type="dxa"/>
            <w:vAlign w:val="center"/>
          </w:tcPr>
          <w:p w14:paraId="45A53C31">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lang w:val="en-US" w:eastAsia="zh-CN"/>
              </w:rPr>
              <w:t>价格：100元/份（</w:t>
            </w:r>
            <w:r>
              <w:rPr>
                <w:rFonts w:hint="eastAsia" w:ascii="仿宋" w:hAnsi="仿宋" w:eastAsia="仿宋" w:cs="仿宋"/>
                <w:sz w:val="22"/>
              </w:rPr>
              <w:t>超过最</w:t>
            </w:r>
            <w:r>
              <w:rPr>
                <w:rFonts w:hint="eastAsia" w:ascii="仿宋" w:hAnsi="仿宋" w:eastAsia="仿宋" w:cs="仿宋"/>
                <w:sz w:val="22"/>
                <w:lang w:val="en-US" w:eastAsia="zh-CN"/>
              </w:rPr>
              <w:t>高</w:t>
            </w:r>
            <w:r>
              <w:rPr>
                <w:rFonts w:hint="eastAsia" w:ascii="仿宋" w:hAnsi="仿宋" w:eastAsia="仿宋" w:cs="仿宋"/>
                <w:sz w:val="22"/>
              </w:rPr>
              <w:t>限价的报价，其响应文件作无效处理）</w:t>
            </w:r>
          </w:p>
        </w:tc>
      </w:tr>
      <w:tr w14:paraId="7A2538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A9B2F5E">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41AC73F">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24E0626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C0CA2A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0083F2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910E71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B1A100">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493185B">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69651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61E44A9">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CC20E4A">
            <w:pPr>
              <w:pStyle w:val="28"/>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5376D45">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E19D8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FEFB21A">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3FC4DA2D">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CF79970">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74A194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249F5983">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761FB5">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6906537">
            <w:pPr>
              <w:pStyle w:val="7"/>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BFD6E93">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9E155C9">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00EB6911">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79945F9">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4A8C6C3">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075BB522">
            <w:pPr>
              <w:pStyle w:val="7"/>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5D6C07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318B3C1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1D6F6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216367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E1CFA6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027697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37ADA01B">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4499C22F">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65C5AE1">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98368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51EB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26FDF1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7C942F5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5D0484A">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D642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7792D902">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4C78BEB9">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163ABB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964E1B">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CDD5D0C">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62E7C4A">
            <w:pPr>
              <w:pStyle w:val="27"/>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7819A6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5247FE2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25FC37E">
            <w:pPr>
              <w:pStyle w:val="27"/>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3536113F">
            <w:pPr>
              <w:pStyle w:val="27"/>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AB589AB">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52BB07A">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1BC919E1">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82FC9A1">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90CF233">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18BAF5C1">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01C6445A">
            <w:pPr>
              <w:pStyle w:val="27"/>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0A839E9">
            <w:pPr>
              <w:pStyle w:val="27"/>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E6B8A2D">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19171078">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2FE6F530">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4D84569">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6A82981">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D394E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EEA59C5">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76D734B">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750D6E09">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5A77F9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8068F8A">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B4B2584">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6A367479">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34C83363">
            <w:pPr>
              <w:pStyle w:val="27"/>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15D422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187D9B1">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39BA3E1">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48B1E93">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7"/>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076DDFD8">
            <w:pPr>
              <w:pStyle w:val="27"/>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287995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0341FF06">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5B42A1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718F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电话及短信另行通知</w:t>
            </w:r>
          </w:p>
        </w:tc>
      </w:tr>
      <w:tr w14:paraId="6DF60E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416BDA6">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760B9A">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6253E67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06B87C3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529A0668">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r>
              <w:rPr>
                <w:rFonts w:hint="eastAsia" w:ascii="仿宋" w:hAnsi="仿宋" w:eastAsia="仿宋" w:cs="仿宋"/>
                <w:b/>
                <w:bCs/>
                <w:sz w:val="22"/>
                <w:lang w:val="en-US" w:eastAsia="zh-CN"/>
              </w:rPr>
              <w:t>工会办公室</w:t>
            </w:r>
            <w:r>
              <w:rPr>
                <w:rFonts w:hint="eastAsia" w:asciiTheme="minorEastAsia" w:hAnsiTheme="minorEastAsia"/>
                <w:b/>
                <w:kern w:val="0"/>
                <w:sz w:val="28"/>
                <w:szCs w:val="28"/>
              </w:rPr>
              <w:t xml:space="preserve">  </w:t>
            </w:r>
          </w:p>
          <w:p w14:paraId="7CDD0D97">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伍老师 15884652831</w:t>
            </w:r>
          </w:p>
          <w:p w14:paraId="198FAD23">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5AF0EF81">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D1E88CD">
            <w:pPr>
              <w:spacing w:line="360" w:lineRule="auto"/>
              <w:ind w:left="210" w:leftChars="100"/>
              <w:rPr>
                <w:rFonts w:ascii="仿宋" w:hAnsi="仿宋" w:eastAsia="仿宋" w:cs="仿宋"/>
                <w:sz w:val="22"/>
              </w:rPr>
            </w:pPr>
          </w:p>
        </w:tc>
      </w:tr>
    </w:tbl>
    <w:p w14:paraId="4F5E46B6">
      <w:pPr>
        <w:pStyle w:val="23"/>
        <w:numPr>
          <w:ilvl w:val="4"/>
          <w:numId w:val="0"/>
        </w:numPr>
        <w:outlineLvl w:val="9"/>
      </w:pPr>
    </w:p>
    <w:p w14:paraId="2A9324E8"/>
    <w:p w14:paraId="12F7D233">
      <w:pPr>
        <w:pStyle w:val="3"/>
        <w:numPr>
          <w:ilvl w:val="0"/>
          <w:numId w:val="0"/>
        </w:numPr>
        <w:ind w:left="402"/>
      </w:pPr>
      <w:bookmarkStart w:id="1" w:name="_Toc4652"/>
      <w:r>
        <w:rPr>
          <w:rFonts w:hint="eastAsia"/>
        </w:rPr>
        <w:t xml:space="preserve">第二章 </w:t>
      </w:r>
      <w:r>
        <w:t xml:space="preserve"> </w:t>
      </w:r>
      <w:r>
        <w:rPr>
          <w:rFonts w:hint="eastAsia"/>
        </w:rPr>
        <w:t>供应商须知</w:t>
      </w:r>
      <w:bookmarkEnd w:id="1"/>
    </w:p>
    <w:tbl>
      <w:tblPr>
        <w:tblStyle w:val="18"/>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4F6DD8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59D59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75779F7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606F128E">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B441E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7E282FCA">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485633A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6ADEE38B">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E101015">
            <w:pPr>
              <w:spacing w:line="360" w:lineRule="auto"/>
              <w:ind w:left="210" w:leftChars="100"/>
              <w:rPr>
                <w:rFonts w:ascii="仿宋" w:hAnsi="仿宋" w:eastAsia="仿宋" w:cs="仿宋"/>
                <w:sz w:val="22"/>
              </w:rPr>
            </w:pPr>
            <w:r>
              <w:rPr>
                <w:rFonts w:hint="eastAsia" w:ascii="仿宋" w:hAnsi="仿宋" w:eastAsia="仿宋" w:cs="仿宋"/>
                <w:sz w:val="22"/>
              </w:rPr>
              <w:t>（2）报价应是完成比选项目全部工作内容的价格体现，是最终用户验收合格后的总价，包含了供应商完成本项目所需的一切费用，即项目包干价。</w:t>
            </w:r>
          </w:p>
          <w:p w14:paraId="7A5C64BB">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w:t>
            </w:r>
            <w:r>
              <w:rPr>
                <w:rFonts w:hint="eastAsia" w:ascii="仿宋" w:hAnsi="仿宋" w:eastAsia="仿宋" w:cs="仿宋"/>
                <w:sz w:val="22"/>
                <w:lang w:val="en-US" w:eastAsia="zh-CN"/>
              </w:rPr>
              <w:t>低</w:t>
            </w:r>
            <w:r>
              <w:rPr>
                <w:rFonts w:hint="eastAsia" w:ascii="仿宋" w:hAnsi="仿宋" w:eastAsia="仿宋" w:cs="仿宋"/>
                <w:sz w:val="22"/>
              </w:rPr>
              <w:t>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68FA4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3EB6E5CC">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071FD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1CAC84DF">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2AC3F439">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供应商应仔细阅读本比选文件，按比选文件第六章“响应文件格式”进行编制，供应商在编制响应文件时应使用该章所附格式；该章未规定格式的，由供应商根据实际情况自主编制，但不得影响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72919E8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6053301F">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14F35920">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96F69F0">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1ECCAD5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61B47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12FEFC9">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DD6F5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8EBC0C3">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评审小组根据比选文件对供应商的响应文件进行资格审查、符合性审查及其他有效性审查。评审小组将根据实际情况，在评审现场确定变动采购需求中的技术、商务和其他要求的，将与所有供应商进行比选；</w:t>
            </w:r>
            <w:r>
              <w:rPr>
                <w:rFonts w:ascii="仿宋" w:hAnsi="仿宋" w:eastAsia="仿宋" w:cs="仿宋"/>
                <w:sz w:val="22"/>
              </w:rPr>
              <w:t xml:space="preserve"> </w:t>
            </w:r>
          </w:p>
          <w:p w14:paraId="560EF633">
            <w:pPr>
              <w:spacing w:line="360" w:lineRule="auto"/>
              <w:ind w:left="210" w:leftChars="100"/>
              <w:rPr>
                <w:rFonts w:ascii="仿宋" w:hAnsi="仿宋" w:eastAsia="仿宋" w:cs="仿宋"/>
                <w:sz w:val="22"/>
              </w:rPr>
            </w:pPr>
            <w:r>
              <w:rPr>
                <w:rFonts w:hint="eastAsia" w:ascii="仿宋" w:hAnsi="仿宋" w:eastAsia="仿宋" w:cs="仿宋"/>
                <w:sz w:val="22"/>
              </w:rPr>
              <w:t>（2）比选后，进行二轮报价或多轮报价，供应商次轮报价不得高于上轮报价，以供应商的最终报价作为有效报价参与评审；</w:t>
            </w:r>
          </w:p>
          <w:p w14:paraId="20AC464D">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（3）比选当天，供应商应保证比选文件中所写明的法定代表人或委托代理人的联系方式（手机或邮箱）的畅通，并确保其具备与采购人就本项目进行比选。</w:t>
            </w:r>
          </w:p>
        </w:tc>
      </w:tr>
      <w:tr w14:paraId="157153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021DC614">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67F5499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7754E6F9">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6C5CDF50">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72EBEE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493E23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5FB71A5A">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65E090A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1E0EC8E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比选文件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85F425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4E50E9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3D0A4926">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46826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32AD7D65">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AF4CF87">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lang w:val="en-US" w:eastAsia="zh-CN"/>
              </w:rPr>
              <w:t>2</w:t>
            </w:r>
            <w:r>
              <w:rPr>
                <w:rFonts w:hint="eastAsia" w:ascii="仿宋" w:hAnsi="仿宋" w:eastAsia="仿宋" w:cs="仿宋"/>
                <w:sz w:val="22"/>
                <w:lang w:val="zh-TW"/>
              </w:rPr>
              <w:t>）如采用供应商所不拥有的知识产权，则在报价中必须包括合法获取该知识产权的相关费用。</w:t>
            </w:r>
          </w:p>
        </w:tc>
      </w:tr>
      <w:tr w14:paraId="41D28B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75527851">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21CE17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15606D24">
            <w:pPr>
              <w:spacing w:line="360" w:lineRule="auto"/>
              <w:ind w:firstLine="221" w:firstLineChars="100"/>
              <w:rPr>
                <w:rFonts w:ascii="Times New Roman"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16B91D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3441B2A6">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3A566E59">
            <w:pPr>
              <w:pStyle w:val="27"/>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谈判</w:t>
            </w:r>
            <w:r>
              <w:rPr>
                <w:rFonts w:hint="eastAsia" w:ascii="Times New Roman" w:hAnsi="Times New Roman" w:eastAsia="仿宋" w:cs="Times New Roman"/>
                <w:sz w:val="22"/>
                <w:szCs w:val="22"/>
              </w:rPr>
              <w:t>文件澄清、修改</w:t>
            </w:r>
          </w:p>
        </w:tc>
        <w:tc>
          <w:tcPr>
            <w:tcW w:w="6867" w:type="dxa"/>
            <w:vAlign w:val="center"/>
          </w:tcPr>
          <w:p w14:paraId="44216DFF">
            <w:pPr>
              <w:pStyle w:val="27"/>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094C2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2CE20E4">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29667A94">
            <w:pPr>
              <w:autoSpaceDE w:val="0"/>
              <w:autoSpaceDN w:val="0"/>
              <w:adjustRightInd w:val="0"/>
              <w:spacing w:line="360" w:lineRule="auto"/>
              <w:jc w:val="center"/>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kern w:val="0"/>
                <w:sz w:val="22"/>
              </w:rPr>
              <w:t>响应文件的澄清</w:t>
            </w:r>
          </w:p>
        </w:tc>
        <w:tc>
          <w:tcPr>
            <w:tcW w:w="6867" w:type="dxa"/>
            <w:vAlign w:val="center"/>
          </w:tcPr>
          <w:p w14:paraId="7A0B0165">
            <w:pPr>
              <w:autoSpaceDE w:val="0"/>
              <w:autoSpaceDN w:val="0"/>
              <w:adjustRightInd w:val="0"/>
              <w:spacing w:line="360" w:lineRule="auto"/>
              <w:ind w:left="210" w:leftChars="100"/>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E282F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67B5AC">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118C3A01">
            <w:pPr>
              <w:pStyle w:val="27"/>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1A47CF03">
            <w:pPr>
              <w:pStyle w:val="27"/>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687EF2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3E57E847">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078DA6">
            <w:pPr>
              <w:pStyle w:val="27"/>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2388FEE5">
            <w:pPr>
              <w:pStyle w:val="27"/>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）比选完成后，采购人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283B8FB7">
            <w:pPr>
              <w:pStyle w:val="27"/>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3A0A1F3D">
            <w:pPr>
              <w:pStyle w:val="27"/>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FD55E31">
            <w:pPr>
              <w:pStyle w:val="27"/>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51FB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4A2F4878">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142E6BEE">
            <w:pPr>
              <w:autoSpaceDE w:val="0"/>
              <w:autoSpaceDN w:val="0"/>
              <w:adjustRightInd w:val="0"/>
              <w:spacing w:line="360" w:lineRule="auto"/>
              <w:jc w:val="center"/>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项目废标说明</w:t>
            </w:r>
          </w:p>
        </w:tc>
        <w:tc>
          <w:tcPr>
            <w:tcW w:w="6867" w:type="dxa"/>
            <w:vAlign w:val="center"/>
          </w:tcPr>
          <w:p w14:paraId="5FD12270">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CBC9F03">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48F37A37">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2BCCF549">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1A8E933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1CBD25BC">
            <w:pPr>
              <w:autoSpaceDE w:val="0"/>
              <w:autoSpaceDN w:val="0"/>
              <w:adjustRightInd w:val="0"/>
              <w:spacing w:line="360" w:lineRule="auto"/>
              <w:ind w:left="210" w:leftChars="100"/>
              <w:rPr>
                <w:rFonts w:hint="eastAsia" w:ascii="Times New Roman" w:hAnsi="Times New Roman" w:eastAsia="仿宋" w:cs="Times New Roman"/>
                <w:bCs/>
                <w:sz w:val="22"/>
                <w:szCs w:val="22"/>
                <w:lang w:val="zh-CN"/>
              </w:rPr>
            </w:pPr>
            <w:r>
              <w:rPr>
                <w:rFonts w:hint="eastAsia" w:ascii="Times New Roman" w:hAnsi="Times New Roman" w:eastAsia="仿宋" w:cs="Times New Roman"/>
                <w:kern w:val="0"/>
                <w:sz w:val="22"/>
                <w:lang w:val="zh-CN"/>
              </w:rPr>
              <w:t>（五）其他不适宜继续进行采购活动的情形。</w:t>
            </w:r>
          </w:p>
        </w:tc>
      </w:tr>
      <w:tr w14:paraId="27DFA0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0CE2F05">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2733FA66">
            <w:pPr>
              <w:pStyle w:val="27"/>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517214C1">
            <w:pPr>
              <w:pStyle w:val="27"/>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比选</w:t>
            </w:r>
            <w:r>
              <w:rPr>
                <w:rFonts w:hint="eastAsia" w:ascii="Times New Roman" w:hAnsi="Times New Roman" w:eastAsia="仿宋" w:cs="Times New Roman"/>
                <w:sz w:val="22"/>
                <w:szCs w:val="22"/>
                <w:lang w:val="zh-CN"/>
              </w:rPr>
              <w:t>产生的一切费用由供应商自行承担；</w:t>
            </w:r>
          </w:p>
          <w:p w14:paraId="53CEC069">
            <w:pPr>
              <w:pStyle w:val="27"/>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183C2536">
            <w:pPr>
              <w:pStyle w:val="27"/>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“采购人”系指本次组织比选的绵阳市中心医院；</w:t>
            </w:r>
          </w:p>
          <w:p w14:paraId="0ED9A94A">
            <w:pPr>
              <w:pStyle w:val="27"/>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“供应商”“响应供应商”系获取了比选文件拟参加比选和向采购人提供货物及相应服务的供应商；</w:t>
            </w:r>
          </w:p>
          <w:p w14:paraId="50F4528F">
            <w:pPr>
              <w:pStyle w:val="27"/>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51582F8">
            <w:pPr>
              <w:numPr>
                <w:ilvl w:val="0"/>
                <w:numId w:val="17"/>
              </w:numPr>
              <w:autoSpaceDE w:val="0"/>
              <w:autoSpaceDN w:val="0"/>
              <w:adjustRightInd w:val="0"/>
              <w:spacing w:line="360" w:lineRule="auto"/>
              <w:ind w:left="0"/>
              <w:jc w:val="left"/>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r>
              <w:rPr>
                <w:rFonts w:hint="eastAsia" w:ascii="Times New Roman" w:hAnsi="Times New Roman" w:eastAsia="仿宋" w:cs="Times New Roman"/>
                <w:kern w:val="0"/>
                <w:sz w:val="22"/>
                <w:lang w:val="zh-CN"/>
              </w:rPr>
              <w:t>谈判活动结束后发现谈判过程和结果存在违法违规行为的，报告纪检部门处理。</w:t>
            </w:r>
          </w:p>
          <w:p w14:paraId="0BECA07D">
            <w:pPr>
              <w:pStyle w:val="27"/>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118470AA">
      <w:r>
        <w:br w:type="page"/>
      </w:r>
    </w:p>
    <w:p w14:paraId="16EE8505">
      <w:pPr>
        <w:pStyle w:val="3"/>
        <w:numPr>
          <w:ilvl w:val="0"/>
          <w:numId w:val="0"/>
        </w:numPr>
        <w:ind w:left="402"/>
        <w:rPr>
          <w:rFonts w:ascii="黑体" w:hAnsi="黑体" w:cs="黑体"/>
          <w:szCs w:val="32"/>
        </w:rPr>
      </w:pPr>
      <w:bookmarkStart w:id="2" w:name="_Toc5431"/>
      <w:bookmarkStart w:id="3" w:name="_Toc28050"/>
      <w:bookmarkStart w:id="4" w:name="_Toc19400"/>
      <w:r>
        <w:rPr>
          <w:rFonts w:hint="eastAsia"/>
        </w:rPr>
        <w:t xml:space="preserve">第三章 </w:t>
      </w:r>
      <w:r>
        <w:t xml:space="preserve"> </w:t>
      </w:r>
      <w:r>
        <w:rPr>
          <w:rFonts w:hint="eastAsia"/>
        </w:rPr>
        <w:t>供应商资格审查及符合性审查</w:t>
      </w:r>
      <w:bookmarkEnd w:id="2"/>
      <w:bookmarkEnd w:id="3"/>
      <w:bookmarkEnd w:id="4"/>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2D2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C814023">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09EF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5AF104B">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11CBA677">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3570E129">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1AE2A56">
            <w:pPr>
              <w:widowControl/>
              <w:jc w:val="center"/>
              <w:rPr>
                <w:rFonts w:ascii="仿宋" w:hAnsi="仿宋" w:eastAsia="仿宋" w:cs="仿宋"/>
                <w:b/>
                <w:bCs/>
                <w:sz w:val="22"/>
              </w:rPr>
            </w:pPr>
            <w:r>
              <w:rPr>
                <w:rFonts w:hint="eastAsia" w:ascii="仿宋" w:hAnsi="仿宋" w:eastAsia="仿宋" w:cs="仿宋"/>
                <w:b/>
                <w:bCs/>
                <w:sz w:val="22"/>
              </w:rPr>
              <w:t>结论</w:t>
            </w:r>
          </w:p>
        </w:tc>
      </w:tr>
      <w:tr w14:paraId="2069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B04EE0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446298D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5CB96E5F">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AE925B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120B2793">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3B48241F">
            <w:r>
              <w:rPr>
                <w:rFonts w:hint="eastAsia" w:ascii="仿宋" w:hAnsi="仿宋" w:eastAsia="仿宋" w:cs="仿宋"/>
              </w:rPr>
              <w:t>（4）若为自然人：提供“身份证明材料”</w:t>
            </w:r>
          </w:p>
        </w:tc>
        <w:tc>
          <w:tcPr>
            <w:tcW w:w="902" w:type="dxa"/>
            <w:vAlign w:val="center"/>
          </w:tcPr>
          <w:p w14:paraId="035F824A">
            <w:pPr>
              <w:widowControl/>
              <w:jc w:val="left"/>
              <w:rPr>
                <w:rFonts w:ascii="仿宋" w:hAnsi="仿宋" w:eastAsia="仿宋" w:cs="仿宋"/>
                <w:bCs/>
                <w:kern w:val="0"/>
                <w:sz w:val="22"/>
              </w:rPr>
            </w:pPr>
          </w:p>
        </w:tc>
      </w:tr>
      <w:tr w14:paraId="4007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FEB90BE">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C2DAED0">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46EF4FB9">
            <w:pPr>
              <w:jc w:val="center"/>
              <w:rPr>
                <w:rFonts w:ascii="仿宋" w:hAnsi="仿宋" w:eastAsia="仿宋" w:cs="仿宋"/>
                <w:sz w:val="22"/>
              </w:rPr>
            </w:pPr>
            <w:r>
              <w:rPr>
                <w:rFonts w:hint="eastAsia" w:ascii="仿宋" w:hAnsi="仿宋" w:eastAsia="仿宋" w:cs="仿宋"/>
                <w:sz w:val="22"/>
              </w:rPr>
              <w:t>统一提供承诺函（格式自拟））</w:t>
            </w:r>
          </w:p>
          <w:p w14:paraId="75521F70">
            <w:pPr>
              <w:rPr>
                <w:rFonts w:ascii="仿宋" w:hAnsi="仿宋" w:eastAsia="仿宋" w:cs="仿宋"/>
                <w:sz w:val="22"/>
              </w:rPr>
            </w:pPr>
          </w:p>
        </w:tc>
        <w:tc>
          <w:tcPr>
            <w:tcW w:w="902" w:type="dxa"/>
            <w:vAlign w:val="center"/>
          </w:tcPr>
          <w:p w14:paraId="54AECAF6">
            <w:pPr>
              <w:jc w:val="left"/>
              <w:rPr>
                <w:rFonts w:ascii="仿宋" w:hAnsi="仿宋" w:eastAsia="仿宋" w:cs="仿宋"/>
                <w:bCs/>
                <w:kern w:val="0"/>
                <w:sz w:val="22"/>
              </w:rPr>
            </w:pPr>
          </w:p>
        </w:tc>
      </w:tr>
      <w:tr w14:paraId="43FB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B0B5B6F">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F69F0AE">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37F261B6">
            <w:pPr>
              <w:jc w:val="center"/>
              <w:rPr>
                <w:rFonts w:ascii="仿宋" w:hAnsi="仿宋" w:eastAsia="仿宋" w:cs="仿宋"/>
                <w:sz w:val="22"/>
              </w:rPr>
            </w:pPr>
            <w:r>
              <w:rPr>
                <w:rFonts w:hint="eastAsia" w:ascii="仿宋" w:hAnsi="仿宋" w:eastAsia="仿宋" w:cs="仿宋"/>
                <w:sz w:val="22"/>
              </w:rPr>
              <w:t>统一提供承诺函</w:t>
            </w:r>
          </w:p>
          <w:p w14:paraId="26E6CEE6">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2A373E65">
            <w:pPr>
              <w:jc w:val="left"/>
              <w:rPr>
                <w:rFonts w:ascii="仿宋" w:hAnsi="仿宋" w:eastAsia="仿宋" w:cs="仿宋"/>
                <w:bCs/>
                <w:kern w:val="0"/>
                <w:sz w:val="22"/>
              </w:rPr>
            </w:pPr>
          </w:p>
        </w:tc>
      </w:tr>
      <w:tr w14:paraId="437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405EBA0D">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702033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555D57E">
            <w:pPr>
              <w:rPr>
                <w:rFonts w:ascii="仿宋" w:hAnsi="仿宋" w:eastAsia="仿宋" w:cs="仿宋"/>
                <w:sz w:val="22"/>
              </w:rPr>
            </w:pPr>
          </w:p>
        </w:tc>
        <w:tc>
          <w:tcPr>
            <w:tcW w:w="902" w:type="dxa"/>
            <w:vMerge w:val="continue"/>
            <w:vAlign w:val="center"/>
          </w:tcPr>
          <w:p w14:paraId="333177F6">
            <w:pPr>
              <w:jc w:val="left"/>
              <w:rPr>
                <w:rFonts w:ascii="仿宋" w:hAnsi="仿宋" w:eastAsia="仿宋" w:cs="仿宋"/>
                <w:bCs/>
                <w:kern w:val="0"/>
                <w:sz w:val="22"/>
              </w:rPr>
            </w:pPr>
          </w:p>
        </w:tc>
      </w:tr>
      <w:tr w14:paraId="1159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9CACF90">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7B9B3BD">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2D2B8B32">
            <w:pPr>
              <w:rPr>
                <w:rFonts w:ascii="仿宋" w:hAnsi="仿宋" w:eastAsia="仿宋" w:cs="仿宋"/>
                <w:sz w:val="22"/>
              </w:rPr>
            </w:pPr>
          </w:p>
        </w:tc>
        <w:tc>
          <w:tcPr>
            <w:tcW w:w="902" w:type="dxa"/>
            <w:vMerge w:val="continue"/>
            <w:vAlign w:val="center"/>
          </w:tcPr>
          <w:p w14:paraId="1E9C7796">
            <w:pPr>
              <w:jc w:val="left"/>
              <w:rPr>
                <w:rFonts w:ascii="仿宋" w:hAnsi="仿宋" w:eastAsia="仿宋" w:cs="仿宋"/>
                <w:bCs/>
                <w:kern w:val="0"/>
                <w:sz w:val="22"/>
              </w:rPr>
            </w:pPr>
          </w:p>
        </w:tc>
      </w:tr>
      <w:tr w14:paraId="1D03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418E49EE">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FBBDAA2">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437254FE">
            <w:pPr>
              <w:rPr>
                <w:rFonts w:ascii="仿宋" w:hAnsi="仿宋" w:eastAsia="仿宋" w:cs="仿宋"/>
                <w:sz w:val="22"/>
              </w:rPr>
            </w:pPr>
          </w:p>
        </w:tc>
        <w:tc>
          <w:tcPr>
            <w:tcW w:w="902" w:type="dxa"/>
            <w:vMerge w:val="continue"/>
            <w:vAlign w:val="center"/>
          </w:tcPr>
          <w:p w14:paraId="56F5173E">
            <w:pPr>
              <w:jc w:val="left"/>
              <w:rPr>
                <w:rFonts w:ascii="仿宋" w:hAnsi="仿宋" w:eastAsia="仿宋" w:cs="仿宋"/>
                <w:bCs/>
                <w:kern w:val="0"/>
                <w:sz w:val="22"/>
              </w:rPr>
            </w:pPr>
          </w:p>
        </w:tc>
      </w:tr>
      <w:tr w14:paraId="1EB9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AA0D6D6">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27FBF53">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22A56FE6">
            <w:pPr>
              <w:rPr>
                <w:rFonts w:ascii="仿宋" w:hAnsi="仿宋" w:eastAsia="仿宋" w:cs="仿宋"/>
                <w:sz w:val="22"/>
              </w:rPr>
            </w:pPr>
          </w:p>
        </w:tc>
        <w:tc>
          <w:tcPr>
            <w:tcW w:w="902" w:type="dxa"/>
            <w:vMerge w:val="continue"/>
            <w:vAlign w:val="center"/>
          </w:tcPr>
          <w:p w14:paraId="50A0DE0E">
            <w:pPr>
              <w:jc w:val="left"/>
              <w:rPr>
                <w:rFonts w:ascii="仿宋" w:hAnsi="仿宋" w:eastAsia="仿宋" w:cs="仿宋"/>
                <w:bCs/>
                <w:kern w:val="0"/>
                <w:sz w:val="22"/>
              </w:rPr>
            </w:pPr>
          </w:p>
        </w:tc>
      </w:tr>
      <w:tr w14:paraId="3463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32C7AE8">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6007A561">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92E8D35">
            <w:pPr>
              <w:rPr>
                <w:rFonts w:ascii="仿宋" w:hAnsi="仿宋" w:eastAsia="仿宋" w:cs="仿宋"/>
                <w:sz w:val="22"/>
              </w:rPr>
            </w:pPr>
          </w:p>
        </w:tc>
        <w:tc>
          <w:tcPr>
            <w:tcW w:w="902" w:type="dxa"/>
            <w:vMerge w:val="continue"/>
            <w:vAlign w:val="center"/>
          </w:tcPr>
          <w:p w14:paraId="165E0BD4">
            <w:pPr>
              <w:jc w:val="left"/>
              <w:rPr>
                <w:rFonts w:ascii="仿宋" w:hAnsi="仿宋" w:eastAsia="仿宋" w:cs="仿宋"/>
                <w:bCs/>
                <w:kern w:val="0"/>
                <w:sz w:val="22"/>
              </w:rPr>
            </w:pPr>
          </w:p>
        </w:tc>
      </w:tr>
      <w:tr w14:paraId="4F2F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31D69F2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D18A027">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18A0CD6E">
            <w:pPr>
              <w:jc w:val="left"/>
              <w:rPr>
                <w:rFonts w:hint="eastAsia" w:ascii="仿宋" w:hAnsi="仿宋" w:eastAsia="仿宋" w:cs="仿宋"/>
                <w:sz w:val="22"/>
                <w:lang w:val="en-US" w:eastAsia="zh-CN"/>
              </w:rPr>
            </w:pPr>
          </w:p>
        </w:tc>
        <w:tc>
          <w:tcPr>
            <w:tcW w:w="902" w:type="dxa"/>
            <w:vAlign w:val="center"/>
          </w:tcPr>
          <w:p w14:paraId="2BA0B98B">
            <w:pPr>
              <w:jc w:val="left"/>
              <w:rPr>
                <w:rFonts w:ascii="仿宋" w:hAnsi="仿宋" w:eastAsia="仿宋" w:cs="仿宋"/>
                <w:bCs/>
                <w:kern w:val="0"/>
                <w:sz w:val="22"/>
              </w:rPr>
            </w:pPr>
          </w:p>
        </w:tc>
      </w:tr>
    </w:tbl>
    <w:p w14:paraId="3011CD8E"/>
    <w:p w14:paraId="6F8866D4">
      <w:pPr>
        <w:pStyle w:val="25"/>
      </w:pPr>
    </w:p>
    <w:p w14:paraId="6F519FF2">
      <w:pPr>
        <w:pStyle w:val="25"/>
      </w:pPr>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1937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7008DDCC">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15E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DA19F61">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149EF9E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35C907C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2425B353">
            <w:pPr>
              <w:widowControl/>
              <w:jc w:val="center"/>
              <w:rPr>
                <w:rFonts w:ascii="仿宋" w:hAnsi="仿宋" w:eastAsia="仿宋" w:cs="仿宋"/>
                <w:b/>
                <w:bCs/>
                <w:sz w:val="22"/>
              </w:rPr>
            </w:pPr>
            <w:r>
              <w:rPr>
                <w:rFonts w:hint="eastAsia" w:ascii="仿宋" w:hAnsi="仿宋" w:eastAsia="仿宋" w:cs="仿宋"/>
                <w:b/>
                <w:bCs/>
                <w:sz w:val="22"/>
              </w:rPr>
              <w:t>结论</w:t>
            </w:r>
          </w:p>
        </w:tc>
      </w:tr>
      <w:tr w14:paraId="52F3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C5E07AB">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35CC6473">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2679C95D">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2C41D7D2">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650552E7">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28097BCD">
            <w:pPr>
              <w:widowControl/>
              <w:jc w:val="left"/>
              <w:rPr>
                <w:rFonts w:ascii="仿宋" w:hAnsi="仿宋" w:eastAsia="仿宋" w:cs="仿宋"/>
                <w:bCs/>
                <w:kern w:val="0"/>
                <w:sz w:val="22"/>
              </w:rPr>
            </w:pPr>
          </w:p>
        </w:tc>
      </w:tr>
      <w:tr w14:paraId="2899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9BF7700">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445FD453">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0F625C33">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9F0F564">
            <w:pPr>
              <w:widowControl/>
              <w:jc w:val="left"/>
              <w:rPr>
                <w:rFonts w:ascii="仿宋" w:hAnsi="仿宋" w:eastAsia="仿宋" w:cs="仿宋"/>
                <w:bCs/>
                <w:kern w:val="0"/>
                <w:sz w:val="22"/>
              </w:rPr>
            </w:pPr>
          </w:p>
        </w:tc>
      </w:tr>
      <w:tr w14:paraId="0A56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4B3AC74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32240695">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3C8DCE55">
            <w:pPr>
              <w:rPr>
                <w:rFonts w:ascii="仿宋" w:hAnsi="仿宋" w:eastAsia="仿宋" w:cs="仿宋"/>
                <w:sz w:val="22"/>
              </w:rPr>
            </w:pPr>
            <w:r>
              <w:rPr>
                <w:rFonts w:hint="eastAsia" w:ascii="仿宋" w:hAnsi="仿宋" w:eastAsia="仿宋" w:cs="仿宋"/>
                <w:sz w:val="22"/>
              </w:rPr>
              <w:t>符合比选文件编制的实质性要求；</w:t>
            </w:r>
          </w:p>
          <w:p w14:paraId="7BE95480">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B378E">
            <w:pPr>
              <w:widowControl/>
              <w:jc w:val="left"/>
              <w:rPr>
                <w:rFonts w:ascii="仿宋" w:hAnsi="仿宋" w:eastAsia="仿宋" w:cs="仿宋"/>
                <w:bCs/>
                <w:kern w:val="0"/>
                <w:sz w:val="22"/>
              </w:rPr>
            </w:pPr>
          </w:p>
        </w:tc>
      </w:tr>
      <w:tr w14:paraId="13AB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3AC6C95D">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287DCD18">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66E0FD8C">
            <w:pPr>
              <w:rPr>
                <w:rFonts w:ascii="仿宋" w:hAnsi="仿宋" w:eastAsia="仿宋" w:cs="仿宋"/>
                <w:sz w:val="22"/>
              </w:rPr>
            </w:pPr>
            <w:r>
              <w:rPr>
                <w:rFonts w:hint="eastAsia" w:ascii="仿宋" w:hAnsi="仿宋" w:eastAsia="仿宋" w:cs="仿宋"/>
                <w:sz w:val="22"/>
              </w:rPr>
              <w:t>符合比选文件要求;</w:t>
            </w:r>
          </w:p>
          <w:p w14:paraId="4A30C556">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FA619">
            <w:pPr>
              <w:widowControl/>
              <w:jc w:val="left"/>
              <w:rPr>
                <w:rFonts w:ascii="仿宋" w:hAnsi="仿宋" w:eastAsia="仿宋" w:cs="仿宋"/>
                <w:bCs/>
                <w:kern w:val="0"/>
                <w:sz w:val="22"/>
              </w:rPr>
            </w:pPr>
          </w:p>
        </w:tc>
      </w:tr>
      <w:tr w14:paraId="12B4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3DBFF4A">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75B855DA">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20715D3A">
            <w:pPr>
              <w:rPr>
                <w:rFonts w:ascii="仿宋" w:hAnsi="仿宋" w:eastAsia="仿宋" w:cs="仿宋"/>
                <w:sz w:val="22"/>
              </w:rPr>
            </w:pPr>
            <w:r>
              <w:rPr>
                <w:rFonts w:hint="eastAsia" w:ascii="仿宋" w:hAnsi="仿宋" w:eastAsia="仿宋" w:cs="仿宋"/>
                <w:sz w:val="22"/>
              </w:rPr>
              <w:t>符合比选文件报价要求;</w:t>
            </w:r>
          </w:p>
          <w:p w14:paraId="3805EA3E">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C52C364">
            <w:pPr>
              <w:widowControl/>
              <w:jc w:val="left"/>
              <w:rPr>
                <w:rFonts w:ascii="仿宋" w:hAnsi="仿宋" w:eastAsia="仿宋" w:cs="仿宋"/>
                <w:bCs/>
                <w:kern w:val="0"/>
                <w:sz w:val="22"/>
              </w:rPr>
            </w:pPr>
          </w:p>
        </w:tc>
      </w:tr>
      <w:tr w14:paraId="2FF6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E22048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77DDD3E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7EBB27FF">
            <w:pPr>
              <w:rPr>
                <w:rFonts w:ascii="仿宋" w:hAnsi="仿宋" w:eastAsia="仿宋" w:cs="仿宋"/>
                <w:sz w:val="22"/>
              </w:rPr>
            </w:pPr>
          </w:p>
        </w:tc>
        <w:tc>
          <w:tcPr>
            <w:tcW w:w="902" w:type="dxa"/>
            <w:vAlign w:val="center"/>
          </w:tcPr>
          <w:p w14:paraId="64E19C42">
            <w:pPr>
              <w:widowControl/>
              <w:jc w:val="left"/>
              <w:rPr>
                <w:rFonts w:ascii="仿宋" w:hAnsi="仿宋" w:eastAsia="仿宋" w:cs="仿宋"/>
                <w:bCs/>
                <w:kern w:val="0"/>
                <w:sz w:val="22"/>
              </w:rPr>
            </w:pPr>
          </w:p>
        </w:tc>
      </w:tr>
    </w:tbl>
    <w:p w14:paraId="336BBD75">
      <w:r>
        <w:br w:type="page"/>
      </w:r>
    </w:p>
    <w:p w14:paraId="297F4370">
      <w:pPr>
        <w:pStyle w:val="3"/>
        <w:numPr>
          <w:ilvl w:val="0"/>
          <w:numId w:val="0"/>
        </w:numPr>
        <w:ind w:left="402"/>
      </w:pPr>
      <w:bookmarkStart w:id="5" w:name="_Toc12668"/>
      <w:bookmarkStart w:id="6" w:name="_Toc12193"/>
      <w:bookmarkStart w:id="7" w:name="_Toc3988"/>
      <w:r>
        <w:rPr>
          <w:rFonts w:hint="eastAsia"/>
        </w:rPr>
        <w:t>第四章 采购需求</w:t>
      </w:r>
      <w:bookmarkEnd w:id="5"/>
      <w:bookmarkEnd w:id="6"/>
      <w:bookmarkEnd w:id="7"/>
    </w:p>
    <w:p w14:paraId="0017B56D">
      <w:pPr>
        <w:rPr>
          <w:rFonts w:ascii="仿宋" w:hAnsi="仿宋" w:eastAsia="仿宋" w:cs="仿宋"/>
          <w:b/>
          <w:bCs/>
          <w:sz w:val="24"/>
          <w:szCs w:val="24"/>
        </w:rPr>
      </w:pPr>
    </w:p>
    <w:p w14:paraId="2508C23B">
      <w:pPr>
        <w:numPr>
          <w:ilvl w:val="0"/>
          <w:numId w:val="18"/>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150ED90A">
      <w:pPr>
        <w:numPr>
          <w:ilvl w:val="0"/>
          <w:numId w:val="0"/>
        </w:numPr>
        <w:spacing w:line="360" w:lineRule="auto"/>
        <w:ind w:leftChars="0" w:firstLine="480" w:firstLineChars="200"/>
        <w:rPr>
          <w:rFonts w:hint="default"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采购端午节职工节日慰问品，慰问品为粽子、咸鸭蛋组合套装，限价100元/份，约3700份。</w:t>
      </w:r>
    </w:p>
    <w:p w14:paraId="6DE0E7ED">
      <w:pPr>
        <w:numPr>
          <w:ilvl w:val="0"/>
          <w:numId w:val="18"/>
        </w:numPr>
        <w:spacing w:after="317" w:afterLines="100" w:line="360" w:lineRule="auto"/>
        <w:ind w:left="0" w:leftChars="0" w:firstLine="0" w:firstLineChars="0"/>
        <w:outlineLvl w:val="1"/>
        <w:rPr>
          <w:rFonts w:hint="eastAsia" w:ascii="仿宋" w:hAnsi="仿宋" w:eastAsia="仿宋" w:cs="仿宋"/>
          <w:b/>
          <w:bCs/>
          <w:sz w:val="24"/>
          <w:szCs w:val="24"/>
        </w:rPr>
      </w:pPr>
      <w:r>
        <w:rPr>
          <w:rFonts w:hint="eastAsia" w:ascii="仿宋" w:hAnsi="仿宋" w:eastAsia="仿宋" w:cs="仿宋"/>
          <w:color w:val="auto"/>
          <w:spacing w:val="0"/>
          <w:kern w:val="2"/>
          <w:sz w:val="24"/>
          <w:szCs w:val="24"/>
          <w:shd w:val="clear"/>
          <w:lang w:val="en-US" w:eastAsia="zh-CN" w:bidi="ar-SA"/>
        </w:rPr>
        <w:t>★</w:t>
      </w:r>
      <w:r>
        <w:rPr>
          <w:rFonts w:hint="eastAsia" w:ascii="仿宋" w:hAnsi="仿宋" w:eastAsia="仿宋" w:cs="仿宋"/>
          <w:b/>
          <w:bCs/>
          <w:sz w:val="24"/>
          <w:szCs w:val="24"/>
        </w:rPr>
        <w:t>技术、服务要求</w:t>
      </w:r>
    </w:p>
    <w:p w14:paraId="1366A64D">
      <w:pPr>
        <w:pStyle w:val="47"/>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1.粽子</w:t>
      </w:r>
    </w:p>
    <w:p w14:paraId="2C959995">
      <w:pPr>
        <w:pStyle w:val="47"/>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（1）数量：不少于8枚、不少于4个品种口味、荤素搭配；</w:t>
      </w:r>
    </w:p>
    <w:p w14:paraId="0D7FACBB">
      <w:pPr>
        <w:pStyle w:val="47"/>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（2）克重：总克重不低于800g；</w:t>
      </w:r>
    </w:p>
    <w:p w14:paraId="6BDC619F">
      <w:pPr>
        <w:pStyle w:val="47"/>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（3）原材料：糯米及其他配料均为优质品类，应符合食品安全国家标准；</w:t>
      </w:r>
    </w:p>
    <w:p w14:paraId="2FD38921">
      <w:pPr>
        <w:pStyle w:val="47"/>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（4）外观：粽叶色泽正常无霉变，粽角端正，扎线紧实，粽体无破损、无露角、无霉变；</w:t>
      </w:r>
    </w:p>
    <w:p w14:paraId="6E550D5C">
      <w:pPr>
        <w:pStyle w:val="47"/>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（5）内里：剥开后米粒及配料呈应有色泽，无变质、无杂质、无异味；</w:t>
      </w:r>
    </w:p>
    <w:p w14:paraId="41E94142">
      <w:pPr>
        <w:pStyle w:val="47"/>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（6）生产日期：2026年5月1日及之后；</w:t>
      </w:r>
    </w:p>
    <w:p w14:paraId="553F5897">
      <w:pPr>
        <w:pStyle w:val="47"/>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（7）质量安全：符合商业无菌要求、质检指标符合国家和行业食品安全要求；附半年内商业无菌(或相关指标)、其他指标质检报告。</w:t>
      </w:r>
    </w:p>
    <w:p w14:paraId="64AB6CBF">
      <w:pPr>
        <w:pStyle w:val="47"/>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2.咸鸭蛋</w:t>
      </w:r>
    </w:p>
    <w:p w14:paraId="5FB87A6B">
      <w:pPr>
        <w:pStyle w:val="47"/>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（1）数量：不少于4枚；</w:t>
      </w:r>
    </w:p>
    <w:p w14:paraId="2B41E3EB">
      <w:pPr>
        <w:pStyle w:val="47"/>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（2）克重：总克重不低于220g；</w:t>
      </w:r>
    </w:p>
    <w:p w14:paraId="6B2A4A34">
      <w:pPr>
        <w:pStyle w:val="47"/>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（3）原材料：优质鸭蛋；</w:t>
      </w:r>
    </w:p>
    <w:p w14:paraId="17FCEE0B">
      <w:pPr>
        <w:pStyle w:val="47"/>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（4）外观：蛋壳完整、无裂纹或破损、蛋壳颜色均匀自然；</w:t>
      </w:r>
    </w:p>
    <w:p w14:paraId="0B0E45B9">
      <w:pPr>
        <w:pStyle w:val="47"/>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（5）内里：煮熟后蛋黄色泽自然、口感细腻、油润翻沙、松沙不发硬；蛋白白净、紧实细腻、Q弹不松散、嫩滑不柴；</w:t>
      </w:r>
    </w:p>
    <w:p w14:paraId="43EF7574">
      <w:pPr>
        <w:pStyle w:val="47"/>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（6）口味：咸淡适中、直接吃不齁咸、无异味；</w:t>
      </w:r>
    </w:p>
    <w:p w14:paraId="24595B32">
      <w:pPr>
        <w:pStyle w:val="47"/>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（7）生产日期：2026年4月1日及之后；</w:t>
      </w:r>
    </w:p>
    <w:p w14:paraId="646CDCF1">
      <w:pPr>
        <w:pStyle w:val="47"/>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（8）质量安全：沙门氏菌不得检出、质检指标符合国家和行业食品安全要求；附半年内沙门氏菌、其他指标质检报告。</w:t>
      </w:r>
    </w:p>
    <w:p w14:paraId="60BA15FE">
      <w:pPr>
        <w:pStyle w:val="47"/>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3.包装</w:t>
      </w:r>
    </w:p>
    <w:p w14:paraId="5B64FB50">
      <w:pPr>
        <w:pStyle w:val="47"/>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配外包装礼盒，粽子、咸鸭蛋单枚均为独立真空包装。</w:t>
      </w:r>
    </w:p>
    <w:p w14:paraId="00A4799B">
      <w:pPr>
        <w:pStyle w:val="47"/>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4.投标样品</w:t>
      </w:r>
    </w:p>
    <w:p w14:paraId="0E6AE59A">
      <w:pPr>
        <w:pStyle w:val="47"/>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pacing w:val="0"/>
          <w:kern w:val="2"/>
          <w:sz w:val="24"/>
          <w:szCs w:val="24"/>
          <w:shd w:val="clear" w:color="auto" w:fill="FFFFFF"/>
          <w:lang w:val="en-US" w:eastAsia="zh-CN" w:bidi="ar-SA"/>
        </w:rPr>
      </w:pPr>
      <w:r>
        <w:rPr>
          <w:rFonts w:hint="default" w:ascii="仿宋" w:hAnsi="仿宋" w:eastAsia="仿宋" w:cs="仿宋"/>
          <w:color w:val="auto"/>
          <w:spacing w:val="0"/>
          <w:kern w:val="2"/>
          <w:sz w:val="24"/>
          <w:szCs w:val="24"/>
          <w:shd w:val="clear" w:color="auto" w:fill="FFFFFF"/>
          <w:lang w:val="en-US" w:eastAsia="zh-CN" w:bidi="ar-SA"/>
        </w:rPr>
        <w:t>投标人需现场提供1套货物样品和1套试吃样品</w:t>
      </w:r>
      <w:r>
        <w:rPr>
          <w:rFonts w:hint="eastAsia" w:ascii="仿宋" w:hAnsi="仿宋" w:eastAsia="仿宋" w:cs="仿宋"/>
          <w:color w:val="auto"/>
          <w:spacing w:val="0"/>
          <w:kern w:val="2"/>
          <w:sz w:val="24"/>
          <w:szCs w:val="24"/>
          <w:shd w:val="clear" w:color="auto" w:fill="FFFFFF"/>
          <w:lang w:val="en-US" w:eastAsia="zh-CN" w:bidi="ar-SA"/>
        </w:rPr>
        <w:t>。</w:t>
      </w:r>
    </w:p>
    <w:p w14:paraId="1EFCE19C">
      <w:pPr>
        <w:numPr>
          <w:ilvl w:val="0"/>
          <w:numId w:val="0"/>
        </w:numPr>
        <w:spacing w:after="317" w:afterLines="100" w:line="360" w:lineRule="auto"/>
        <w:ind w:leftChars="0"/>
        <w:outlineLvl w:val="1"/>
        <w:rPr>
          <w:rFonts w:hint="eastAsia" w:ascii="仿宋" w:hAnsi="仿宋" w:eastAsia="仿宋" w:cs="仿宋"/>
          <w:b/>
          <w:bCs/>
          <w:sz w:val="24"/>
          <w:szCs w:val="24"/>
        </w:rPr>
      </w:pPr>
    </w:p>
    <w:p w14:paraId="3E4A215E">
      <w:pPr>
        <w:numPr>
          <w:ilvl w:val="0"/>
          <w:numId w:val="0"/>
        </w:numPr>
        <w:ind w:leftChars="0"/>
        <w:rPr>
          <w:rFonts w:hint="eastAsia" w:ascii="仿宋" w:hAnsi="仿宋" w:eastAsia="仿宋" w:cs="仿宋"/>
          <w:color w:val="auto"/>
          <w:spacing w:val="0"/>
          <w:kern w:val="2"/>
          <w:sz w:val="24"/>
          <w:szCs w:val="24"/>
          <w:shd w:val="clear" w:color="auto" w:fill="FFFFFF"/>
          <w:lang w:val="en-US" w:eastAsia="zh-CN" w:bidi="ar-SA"/>
        </w:rPr>
      </w:pPr>
    </w:p>
    <w:p w14:paraId="1171AA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0C5267D1">
      <w:pPr>
        <w:pStyle w:val="47"/>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1.成交供应商需在10个工作日内与采购人签订合同；并在签订合同之日起15日内将所有货物运送到采购人指定地点；</w:t>
      </w:r>
    </w:p>
    <w:p w14:paraId="1C8E5D35">
      <w:pPr>
        <w:pStyle w:val="47"/>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2.所有货物由成交供应商负责分发；</w:t>
      </w:r>
    </w:p>
    <w:p w14:paraId="5D26F6C0">
      <w:pPr>
        <w:pStyle w:val="47"/>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3.采购人全部验收无误后，供应商</w:t>
      </w:r>
      <w:r>
        <w:rPr>
          <w:rFonts w:hint="default" w:ascii="仿宋" w:hAnsi="仿宋" w:eastAsia="仿宋" w:cs="仿宋"/>
          <w:color w:val="auto"/>
          <w:spacing w:val="0"/>
          <w:kern w:val="2"/>
          <w:sz w:val="24"/>
          <w:szCs w:val="24"/>
          <w:shd w:val="clear" w:color="auto" w:fill="FFFFFF"/>
          <w:lang w:val="en-US" w:eastAsia="zh-CN" w:bidi="ar-SA"/>
        </w:rPr>
        <w:t>根据实际</w:t>
      </w:r>
      <w:r>
        <w:rPr>
          <w:rFonts w:hint="eastAsia" w:ascii="仿宋" w:hAnsi="仿宋" w:eastAsia="仿宋" w:cs="仿宋"/>
          <w:color w:val="auto"/>
          <w:spacing w:val="0"/>
          <w:kern w:val="2"/>
          <w:sz w:val="24"/>
          <w:szCs w:val="24"/>
          <w:shd w:val="clear" w:color="auto" w:fill="FFFFFF"/>
          <w:lang w:val="en-US" w:eastAsia="zh-CN" w:bidi="ar-SA"/>
        </w:rPr>
        <w:t>发生</w:t>
      </w:r>
      <w:r>
        <w:rPr>
          <w:rFonts w:hint="default" w:ascii="仿宋" w:hAnsi="仿宋" w:eastAsia="仿宋" w:cs="仿宋"/>
          <w:color w:val="auto"/>
          <w:spacing w:val="0"/>
          <w:kern w:val="2"/>
          <w:sz w:val="24"/>
          <w:szCs w:val="24"/>
          <w:shd w:val="clear" w:color="auto" w:fill="FFFFFF"/>
          <w:lang w:val="en-US" w:eastAsia="zh-CN" w:bidi="ar-SA"/>
        </w:rPr>
        <w:t>数量</w:t>
      </w:r>
      <w:r>
        <w:rPr>
          <w:rFonts w:hint="eastAsia" w:ascii="仿宋" w:hAnsi="仿宋" w:eastAsia="仿宋" w:cs="仿宋"/>
          <w:color w:val="auto"/>
          <w:spacing w:val="0"/>
          <w:kern w:val="2"/>
          <w:sz w:val="24"/>
          <w:szCs w:val="24"/>
          <w:shd w:val="clear" w:color="auto" w:fill="FFFFFF"/>
          <w:lang w:val="en-US" w:eastAsia="zh-CN" w:bidi="ar-SA"/>
        </w:rPr>
        <w:t>开具正规增值税发票，由采购人在收到发票等报账资料后30个工作日内一次性向供应商支付全部货款；</w:t>
      </w:r>
    </w:p>
    <w:p w14:paraId="0763653C">
      <w:pPr>
        <w:pStyle w:val="47"/>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4.产品存在质量问题，由供应商免费调换；若因产品质量问题给采购人及其用户、第三方人员造成任何损害、损失的，由成交供应商承担一切后果并负责赔偿。</w:t>
      </w:r>
    </w:p>
    <w:p w14:paraId="12397480">
      <w:pPr>
        <w:pStyle w:val="47"/>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49357539">
      <w:pPr>
        <w:pStyle w:val="8"/>
        <w:ind w:firstLine="420" w:firstLineChars="200"/>
      </w:pPr>
      <w:r>
        <w:br w:type="page"/>
      </w:r>
    </w:p>
    <w:p w14:paraId="7908AF34">
      <w:pPr>
        <w:pStyle w:val="3"/>
        <w:numPr>
          <w:ilvl w:val="0"/>
          <w:numId w:val="0"/>
        </w:numPr>
        <w:ind w:left="402"/>
      </w:pPr>
      <w:bookmarkStart w:id="8" w:name="_Toc16344"/>
      <w:bookmarkStart w:id="9" w:name="_Toc22827"/>
      <w:bookmarkStart w:id="10" w:name="_Toc3094"/>
      <w:r>
        <w:rPr>
          <w:rFonts w:hint="eastAsia"/>
        </w:rPr>
        <w:t>第五章 响应文件格式</w:t>
      </w:r>
      <w:bookmarkEnd w:id="8"/>
      <w:bookmarkEnd w:id="9"/>
      <w:bookmarkEnd w:id="10"/>
    </w:p>
    <w:p w14:paraId="07A020C7">
      <w:pPr>
        <w:spacing w:line="700" w:lineRule="exact"/>
        <w:rPr>
          <w:rFonts w:ascii="仿宋" w:hAnsi="仿宋" w:eastAsia="仿宋" w:cs="仿宋"/>
          <w:b/>
          <w:bCs/>
          <w:sz w:val="32"/>
          <w:szCs w:val="32"/>
        </w:rPr>
      </w:pPr>
    </w:p>
    <w:p w14:paraId="7511A0CE">
      <w:pPr>
        <w:jc w:val="left"/>
        <w:rPr>
          <w:rFonts w:ascii="仿宋" w:hAnsi="仿宋" w:eastAsia="仿宋" w:cs="仿宋"/>
          <w:sz w:val="28"/>
          <w:szCs w:val="24"/>
        </w:rPr>
      </w:pPr>
      <w:bookmarkStart w:id="11" w:name="_Toc4960"/>
      <w:bookmarkStart w:id="12" w:name="_Toc5913"/>
      <w:bookmarkStart w:id="13" w:name="_Toc29819"/>
      <w:r>
        <w:rPr>
          <w:rFonts w:hint="eastAsia" w:ascii="仿宋" w:hAnsi="仿宋" w:eastAsia="仿宋" w:cs="仿宋"/>
          <w:sz w:val="28"/>
          <w:szCs w:val="24"/>
        </w:rPr>
        <w:t>（响应文件封面）</w:t>
      </w:r>
      <w:bookmarkEnd w:id="11"/>
      <w:bookmarkEnd w:id="12"/>
      <w:bookmarkEnd w:id="13"/>
    </w:p>
    <w:p w14:paraId="131E4242">
      <w:pPr>
        <w:rPr>
          <w:rFonts w:ascii="仿宋" w:hAnsi="仿宋" w:eastAsia="仿宋" w:cs="仿宋"/>
          <w:sz w:val="28"/>
          <w:szCs w:val="28"/>
        </w:rPr>
      </w:pPr>
    </w:p>
    <w:p w14:paraId="70BF23FE">
      <w:pPr>
        <w:jc w:val="left"/>
        <w:rPr>
          <w:rFonts w:ascii="仿宋" w:hAnsi="仿宋" w:eastAsia="仿宋" w:cs="仿宋"/>
          <w:sz w:val="24"/>
          <w:szCs w:val="24"/>
        </w:rPr>
      </w:pPr>
      <w:bookmarkStart w:id="14" w:name="_Toc19851"/>
      <w:bookmarkStart w:id="15" w:name="_Toc9428"/>
      <w:bookmarkStart w:id="16" w:name="_Toc30609"/>
      <w:r>
        <w:rPr>
          <w:rFonts w:hint="eastAsia" w:ascii="仿宋" w:hAnsi="仿宋" w:eastAsia="仿宋" w:cs="仿宋"/>
          <w:sz w:val="24"/>
          <w:szCs w:val="24"/>
        </w:rPr>
        <w:t>项目名称：</w:t>
      </w:r>
      <w:bookmarkEnd w:id="14"/>
      <w:bookmarkEnd w:id="15"/>
      <w:bookmarkEnd w:id="16"/>
    </w:p>
    <w:p w14:paraId="1CCE2A68">
      <w:pPr>
        <w:jc w:val="left"/>
        <w:rPr>
          <w:rFonts w:ascii="仿宋" w:hAnsi="仿宋" w:eastAsia="仿宋" w:cs="仿宋"/>
          <w:sz w:val="24"/>
          <w:szCs w:val="24"/>
        </w:rPr>
      </w:pPr>
      <w:bookmarkStart w:id="17" w:name="_Toc9041"/>
      <w:bookmarkStart w:id="18" w:name="_Toc1544"/>
      <w:bookmarkStart w:id="19" w:name="_Toc32352"/>
    </w:p>
    <w:p w14:paraId="61F07F44">
      <w:pPr>
        <w:jc w:val="left"/>
        <w:rPr>
          <w:rFonts w:ascii="仿宋" w:hAnsi="仿宋" w:eastAsia="仿宋" w:cs="仿宋"/>
          <w:sz w:val="24"/>
          <w:szCs w:val="24"/>
        </w:rPr>
      </w:pPr>
      <w:r>
        <w:rPr>
          <w:rFonts w:hint="eastAsia" w:ascii="仿宋" w:hAnsi="仿宋" w:eastAsia="仿宋" w:cs="仿宋"/>
          <w:sz w:val="24"/>
          <w:szCs w:val="24"/>
        </w:rPr>
        <w:t>项目编号：</w:t>
      </w:r>
      <w:bookmarkEnd w:id="17"/>
      <w:bookmarkEnd w:id="18"/>
      <w:bookmarkEnd w:id="19"/>
    </w:p>
    <w:p w14:paraId="261FC8C5">
      <w:pPr>
        <w:rPr>
          <w:rFonts w:ascii="仿宋" w:hAnsi="仿宋" w:eastAsia="仿宋" w:cs="仿宋"/>
        </w:rPr>
      </w:pPr>
    </w:p>
    <w:p w14:paraId="528AE366">
      <w:pPr>
        <w:rPr>
          <w:rFonts w:ascii="仿宋" w:hAnsi="仿宋" w:eastAsia="仿宋" w:cs="仿宋"/>
        </w:rPr>
      </w:pPr>
    </w:p>
    <w:p w14:paraId="18222BF7">
      <w:pPr>
        <w:rPr>
          <w:rFonts w:ascii="仿宋" w:hAnsi="仿宋" w:eastAsia="仿宋" w:cs="仿宋"/>
        </w:rPr>
      </w:pPr>
    </w:p>
    <w:p w14:paraId="39619CAF">
      <w:pPr>
        <w:jc w:val="left"/>
        <w:rPr>
          <w:rFonts w:ascii="仿宋" w:hAnsi="仿宋" w:eastAsia="仿宋" w:cs="仿宋"/>
          <w:sz w:val="84"/>
          <w:szCs w:val="24"/>
        </w:rPr>
      </w:pPr>
      <w:bookmarkStart w:id="20" w:name="_Toc24097"/>
      <w:bookmarkStart w:id="21" w:name="_Toc21472"/>
    </w:p>
    <w:bookmarkEnd w:id="20"/>
    <w:bookmarkEnd w:id="21"/>
    <w:p w14:paraId="4DDDF49A">
      <w:pPr>
        <w:jc w:val="center"/>
        <w:rPr>
          <w:rFonts w:ascii="仿宋" w:hAnsi="仿宋" w:eastAsia="仿宋" w:cs="仿宋"/>
          <w:sz w:val="96"/>
          <w:szCs w:val="24"/>
        </w:rPr>
      </w:pPr>
      <w:r>
        <w:rPr>
          <w:rFonts w:hint="eastAsia" w:ascii="仿宋" w:hAnsi="仿宋" w:eastAsia="仿宋" w:cs="仿宋"/>
          <w:sz w:val="96"/>
          <w:szCs w:val="24"/>
        </w:rPr>
        <w:t>响应文件</w:t>
      </w:r>
    </w:p>
    <w:p w14:paraId="5AEFB291">
      <w:pPr>
        <w:rPr>
          <w:rFonts w:ascii="仿宋" w:hAnsi="仿宋" w:eastAsia="仿宋" w:cs="仿宋"/>
        </w:rPr>
      </w:pPr>
    </w:p>
    <w:p w14:paraId="516B4D51">
      <w:pPr>
        <w:rPr>
          <w:rFonts w:ascii="仿宋" w:hAnsi="仿宋" w:eastAsia="仿宋" w:cs="仿宋"/>
        </w:rPr>
      </w:pPr>
    </w:p>
    <w:p w14:paraId="5AE7AD78">
      <w:pPr>
        <w:rPr>
          <w:rFonts w:ascii="仿宋" w:hAnsi="仿宋" w:eastAsia="仿宋" w:cs="仿宋"/>
        </w:rPr>
      </w:pPr>
    </w:p>
    <w:p w14:paraId="36A38C87">
      <w:pPr>
        <w:rPr>
          <w:rFonts w:ascii="仿宋" w:hAnsi="仿宋" w:eastAsia="仿宋" w:cs="仿宋"/>
        </w:rPr>
      </w:pPr>
    </w:p>
    <w:p w14:paraId="26C066FF">
      <w:pPr>
        <w:rPr>
          <w:rFonts w:ascii="仿宋" w:hAnsi="仿宋" w:eastAsia="仿宋" w:cs="仿宋"/>
        </w:rPr>
      </w:pPr>
    </w:p>
    <w:p w14:paraId="11D4D44E">
      <w:pPr>
        <w:rPr>
          <w:rFonts w:ascii="仿宋" w:hAnsi="仿宋" w:eastAsia="仿宋" w:cs="仿宋"/>
        </w:rPr>
      </w:pPr>
    </w:p>
    <w:p w14:paraId="279BD5E7">
      <w:pPr>
        <w:jc w:val="left"/>
        <w:rPr>
          <w:rFonts w:ascii="仿宋" w:hAnsi="仿宋" w:eastAsia="仿宋" w:cs="仿宋"/>
          <w:sz w:val="28"/>
          <w:szCs w:val="24"/>
        </w:rPr>
      </w:pPr>
      <w:bookmarkStart w:id="22" w:name="_Toc32749"/>
      <w:bookmarkStart w:id="23" w:name="_Toc17163"/>
      <w:bookmarkStart w:id="24" w:name="_Toc1690"/>
      <w:bookmarkStart w:id="25" w:name="_Toc24859"/>
      <w:r>
        <w:rPr>
          <w:rFonts w:hint="eastAsia" w:ascii="仿宋" w:hAnsi="仿宋" w:eastAsia="仿宋" w:cs="仿宋"/>
          <w:sz w:val="28"/>
          <w:szCs w:val="24"/>
        </w:rPr>
        <w:t>供应商名称（公章）：</w:t>
      </w:r>
      <w:bookmarkEnd w:id="22"/>
      <w:bookmarkEnd w:id="23"/>
      <w:bookmarkEnd w:id="24"/>
      <w:bookmarkEnd w:id="25"/>
    </w:p>
    <w:p w14:paraId="51F5712A">
      <w:pPr>
        <w:jc w:val="left"/>
        <w:rPr>
          <w:rFonts w:ascii="仿宋" w:hAnsi="仿宋" w:eastAsia="仿宋" w:cs="仿宋"/>
          <w:sz w:val="28"/>
          <w:szCs w:val="24"/>
        </w:rPr>
      </w:pPr>
      <w:bookmarkStart w:id="26" w:name="_Toc17905"/>
      <w:bookmarkStart w:id="27" w:name="_Toc24123"/>
      <w:bookmarkStart w:id="28" w:name="_Toc3558"/>
      <w:bookmarkStart w:id="29" w:name="_Toc6803"/>
      <w:r>
        <w:rPr>
          <w:rFonts w:hint="eastAsia" w:ascii="仿宋" w:hAnsi="仿宋" w:eastAsia="仿宋" w:cs="仿宋"/>
          <w:sz w:val="28"/>
          <w:szCs w:val="24"/>
        </w:rPr>
        <w:t>法定代表人或授权代理人（签字）：</w:t>
      </w:r>
      <w:bookmarkEnd w:id="26"/>
      <w:bookmarkEnd w:id="27"/>
      <w:bookmarkEnd w:id="28"/>
      <w:bookmarkEnd w:id="29"/>
    </w:p>
    <w:p w14:paraId="212AB205">
      <w:pPr>
        <w:jc w:val="left"/>
        <w:rPr>
          <w:rFonts w:ascii="仿宋" w:hAnsi="仿宋" w:eastAsia="仿宋" w:cs="仿宋"/>
          <w:sz w:val="28"/>
          <w:szCs w:val="24"/>
        </w:rPr>
      </w:pPr>
      <w:bookmarkStart w:id="30" w:name="_Toc27526"/>
      <w:bookmarkStart w:id="31" w:name="_Toc5996"/>
      <w:bookmarkStart w:id="32" w:name="_Toc2989"/>
      <w:bookmarkStart w:id="33" w:name="_Toc27135"/>
      <w:r>
        <w:rPr>
          <w:rFonts w:hint="eastAsia" w:ascii="仿宋" w:hAnsi="仿宋" w:eastAsia="仿宋" w:cs="仿宋"/>
          <w:sz w:val="28"/>
          <w:szCs w:val="24"/>
        </w:rPr>
        <w:t>联系方式（移动电话）：</w:t>
      </w:r>
      <w:bookmarkEnd w:id="30"/>
      <w:bookmarkEnd w:id="31"/>
      <w:bookmarkEnd w:id="32"/>
      <w:bookmarkEnd w:id="33"/>
    </w:p>
    <w:p w14:paraId="1D31DD32">
      <w:pPr>
        <w:jc w:val="left"/>
        <w:rPr>
          <w:rFonts w:ascii="仿宋" w:hAnsi="仿宋" w:eastAsia="仿宋" w:cs="仿宋"/>
          <w:sz w:val="28"/>
          <w:szCs w:val="24"/>
        </w:rPr>
      </w:pPr>
      <w:bookmarkStart w:id="34" w:name="_Toc5056"/>
      <w:bookmarkStart w:id="35" w:name="_Toc19987"/>
      <w:bookmarkStart w:id="36" w:name="_Toc2031"/>
      <w:bookmarkStart w:id="37" w:name="_Toc7233"/>
      <w:r>
        <w:rPr>
          <w:rFonts w:hint="eastAsia" w:ascii="仿宋" w:hAnsi="仿宋" w:eastAsia="仿宋" w:cs="仿宋"/>
          <w:sz w:val="28"/>
          <w:szCs w:val="24"/>
        </w:rPr>
        <w:t>日期：     年    月     日</w:t>
      </w:r>
      <w:bookmarkEnd w:id="34"/>
      <w:bookmarkEnd w:id="35"/>
      <w:bookmarkEnd w:id="36"/>
      <w:bookmarkEnd w:id="37"/>
    </w:p>
    <w:p w14:paraId="3E737F25">
      <w:pPr>
        <w:jc w:val="center"/>
        <w:rPr>
          <w:rFonts w:ascii="仿宋" w:hAnsi="仿宋" w:eastAsia="仿宋" w:cs="仿宋"/>
          <w:sz w:val="32"/>
          <w:szCs w:val="40"/>
        </w:rPr>
      </w:pPr>
      <w:bookmarkStart w:id="38" w:name="_Toc14829"/>
      <w:bookmarkStart w:id="39" w:name="_Toc3023"/>
      <w:bookmarkStart w:id="40" w:name="_Toc21519"/>
      <w:bookmarkStart w:id="41" w:name="_Toc11352"/>
      <w:bookmarkStart w:id="42" w:name="_Toc6482"/>
      <w:bookmarkStart w:id="43" w:name="_Toc16029"/>
    </w:p>
    <w:p w14:paraId="2DCE1A72">
      <w:pPr>
        <w:rPr>
          <w:rStyle w:val="31"/>
          <w:rFonts w:ascii="仿宋" w:hAnsi="仿宋" w:eastAsia="仿宋" w:cs="仿宋"/>
          <w:b/>
          <w:bCs/>
          <w:sz w:val="32"/>
          <w:szCs w:val="28"/>
        </w:rPr>
      </w:pPr>
      <w:r>
        <w:rPr>
          <w:rStyle w:val="31"/>
          <w:rFonts w:hint="eastAsia" w:ascii="仿宋" w:hAnsi="仿宋" w:eastAsia="仿宋" w:cs="仿宋"/>
          <w:b/>
          <w:bCs/>
          <w:sz w:val="32"/>
          <w:szCs w:val="28"/>
        </w:rPr>
        <w:br w:type="page"/>
      </w:r>
    </w:p>
    <w:p w14:paraId="1B7C2E1E">
      <w:pPr>
        <w:pStyle w:val="4"/>
        <w:ind w:firstLine="0"/>
      </w:pPr>
      <w:r>
        <w:rPr>
          <w:rFonts w:hint="eastAsia"/>
        </w:rPr>
        <w:t>承诺函</w:t>
      </w:r>
      <w:bookmarkEnd w:id="38"/>
      <w:bookmarkEnd w:id="39"/>
      <w:bookmarkEnd w:id="40"/>
      <w:bookmarkEnd w:id="41"/>
      <w:bookmarkEnd w:id="42"/>
      <w:bookmarkEnd w:id="43"/>
    </w:p>
    <w:p w14:paraId="032CC9B3">
      <w:pPr>
        <w:pStyle w:val="7"/>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7"/>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7"/>
        <w:jc w:val="left"/>
        <w:rPr>
          <w:rFonts w:ascii="仿宋" w:hAnsi="仿宋" w:eastAsia="仿宋" w:cs="仿宋"/>
          <w:sz w:val="24"/>
        </w:rPr>
      </w:pPr>
      <w:r>
        <w:rPr>
          <w:rFonts w:hint="eastAsia" w:ascii="仿宋" w:hAnsi="仿宋" w:eastAsia="仿宋" w:cs="仿宋"/>
          <w:bCs/>
          <w:sz w:val="24"/>
        </w:rPr>
        <w:t>时间：</w:t>
      </w:r>
    </w:p>
    <w:p w14:paraId="2EDFE03D">
      <w:bookmarkStart w:id="44" w:name="_Toc31838"/>
      <w:bookmarkStart w:id="45" w:name="_Toc30971"/>
      <w:bookmarkStart w:id="46" w:name="_Toc22676"/>
      <w:bookmarkStart w:id="47" w:name="_Toc4305"/>
      <w:bookmarkStart w:id="48" w:name="_Toc17857"/>
      <w:r>
        <w:rPr>
          <w:rFonts w:hint="eastAsia"/>
        </w:rPr>
        <w:br w:type="page"/>
      </w:r>
    </w:p>
    <w:p w14:paraId="2278E64B">
      <w:pPr>
        <w:pStyle w:val="4"/>
        <w:ind w:left="-1" w:firstLine="0"/>
      </w:pPr>
      <w:r>
        <w:rPr>
          <w:rFonts w:hint="eastAsia"/>
        </w:rPr>
        <w:t>具有独立承担民事责任的能力</w:t>
      </w:r>
      <w:bookmarkEnd w:id="44"/>
      <w:bookmarkEnd w:id="45"/>
      <w:bookmarkEnd w:id="46"/>
      <w:bookmarkEnd w:id="47"/>
      <w:bookmarkEnd w:id="48"/>
    </w:p>
    <w:p w14:paraId="6ED71137">
      <w:pPr>
        <w:pStyle w:val="7"/>
        <w:jc w:val="center"/>
        <w:rPr>
          <w:rFonts w:ascii="仿宋" w:hAnsi="仿宋" w:eastAsia="仿宋" w:cs="仿宋"/>
          <w:b/>
          <w:bCs/>
        </w:rPr>
      </w:pPr>
    </w:p>
    <w:p w14:paraId="428566B8">
      <w:pPr>
        <w:jc w:val="center"/>
        <w:rPr>
          <w:rStyle w:val="31"/>
          <w:rFonts w:ascii="仿宋" w:hAnsi="仿宋" w:eastAsia="仿宋" w:cs="仿宋"/>
          <w:sz w:val="32"/>
          <w:szCs w:val="28"/>
        </w:rPr>
      </w:pPr>
      <w:r>
        <w:rPr>
          <w:rFonts w:hint="eastAsia" w:ascii="仿宋" w:hAnsi="仿宋" w:eastAsia="仿宋" w:cs="仿宋"/>
          <w:sz w:val="32"/>
          <w:szCs w:val="36"/>
        </w:rPr>
        <w:t>（按第三章要求提供）</w:t>
      </w:r>
    </w:p>
    <w:p w14:paraId="24ADAC3B">
      <w:pPr>
        <w:pStyle w:val="4"/>
        <w:ind w:firstLine="0"/>
        <w:rPr>
          <w:rStyle w:val="31"/>
          <w:rFonts w:ascii="仿宋" w:hAnsi="仿宋" w:cs="仿宋"/>
          <w:szCs w:val="28"/>
        </w:rPr>
      </w:pPr>
      <w:r>
        <w:rPr>
          <w:rFonts w:hint="eastAsia" w:ascii="仿宋" w:hAnsi="仿宋" w:cs="仿宋"/>
          <w:bCs/>
        </w:rPr>
        <w:br w:type="page"/>
      </w:r>
      <w:bookmarkStart w:id="49" w:name="_Toc27186"/>
      <w:bookmarkStart w:id="50" w:name="_Toc15613"/>
      <w:bookmarkStart w:id="51" w:name="_Toc30158"/>
      <w:r>
        <w:rPr>
          <w:rFonts w:hint="eastAsia"/>
        </w:rPr>
        <w:t>具有健全的财务会计制度的证明材料</w:t>
      </w:r>
    </w:p>
    <w:p w14:paraId="43FD16B2">
      <w:pPr>
        <w:jc w:val="center"/>
      </w:pPr>
      <w:r>
        <w:rPr>
          <w:rFonts w:hint="eastAsia" w:ascii="仿宋" w:hAnsi="仿宋" w:eastAsia="仿宋" w:cs="仿宋"/>
          <w:sz w:val="32"/>
          <w:szCs w:val="36"/>
        </w:rPr>
        <w:t>（提供承诺函，格式自拟）</w:t>
      </w:r>
      <w:r>
        <w:rPr>
          <w:rFonts w:hint="eastAsia"/>
        </w:rPr>
        <w:br w:type="page"/>
      </w:r>
      <w:bookmarkEnd w:id="49"/>
      <w:bookmarkEnd w:id="50"/>
      <w:bookmarkStart w:id="52" w:name="_Toc25357"/>
      <w:bookmarkStart w:id="53" w:name="_Toc13904"/>
      <w:bookmarkStart w:id="54" w:name="_Toc13706"/>
    </w:p>
    <w:p w14:paraId="2490D0F0">
      <w:pPr>
        <w:pStyle w:val="4"/>
        <w:ind w:firstLine="0"/>
      </w:pPr>
      <w:bookmarkStart w:id="55" w:name="_Toc23146"/>
      <w:bookmarkStart w:id="56" w:name="_Toc15508"/>
      <w:r>
        <w:rPr>
          <w:rFonts w:hint="eastAsia"/>
        </w:rPr>
        <w:t>本项目其他资格条件提供的证明材料</w:t>
      </w:r>
      <w:bookmarkEnd w:id="51"/>
      <w:bookmarkEnd w:id="52"/>
      <w:bookmarkEnd w:id="53"/>
      <w:bookmarkEnd w:id="54"/>
      <w:bookmarkEnd w:id="55"/>
      <w:bookmarkEnd w:id="56"/>
    </w:p>
    <w:p w14:paraId="1AB75260">
      <w:pPr>
        <w:pStyle w:val="7"/>
        <w:rPr>
          <w:rFonts w:ascii="仿宋" w:hAnsi="仿宋" w:eastAsia="仿宋" w:cs="仿宋"/>
        </w:rPr>
      </w:pPr>
    </w:p>
    <w:p w14:paraId="681DB57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163B6E">
      <w:pPr>
        <w:pStyle w:val="30"/>
        <w:ind w:left="420" w:leftChars="200"/>
        <w:jc w:val="both"/>
        <w:rPr>
          <w:rFonts w:ascii="仿宋" w:hAnsi="仿宋" w:eastAsia="仿宋" w:cs="仿宋"/>
          <w:color w:val="auto"/>
        </w:rPr>
      </w:pPr>
    </w:p>
    <w:p w14:paraId="3561FC71">
      <w:pPr>
        <w:pStyle w:val="30"/>
        <w:jc w:val="both"/>
        <w:rPr>
          <w:rFonts w:ascii="仿宋" w:hAnsi="仿宋" w:eastAsia="仿宋" w:cs="仿宋"/>
          <w:iCs/>
          <w:color w:val="auto"/>
        </w:rPr>
      </w:pPr>
      <w:r>
        <w:rPr>
          <w:rFonts w:hint="eastAsia" w:ascii="仿宋" w:hAnsi="仿宋" w:eastAsia="仿宋" w:cs="仿宋"/>
          <w:iCs/>
          <w:color w:val="auto"/>
        </w:rPr>
        <w:t>（若未涉及，填“无”即可）</w:t>
      </w:r>
    </w:p>
    <w:p w14:paraId="2132A0C8">
      <w:pPr>
        <w:pStyle w:val="4"/>
        <w:ind w:firstLine="0"/>
        <w:rPr>
          <w:rFonts w:ascii="仿宋" w:hAnsi="仿宋" w:cs="仿宋"/>
          <w:szCs w:val="32"/>
        </w:rPr>
      </w:pPr>
      <w:r>
        <w:rPr>
          <w:rFonts w:hint="eastAsia" w:ascii="仿宋" w:hAnsi="仿宋" w:cs="仿宋"/>
          <w:szCs w:val="32"/>
        </w:rPr>
        <w:br w:type="page"/>
      </w:r>
      <w:bookmarkStart w:id="57" w:name="_Toc20589"/>
      <w:bookmarkStart w:id="58" w:name="_Toc15526"/>
      <w:bookmarkStart w:id="59" w:name="_Toc11351"/>
      <w:bookmarkStart w:id="60" w:name="_Toc12015"/>
      <w:bookmarkStart w:id="61" w:name="_Toc27661"/>
      <w:bookmarkStart w:id="62" w:name="_Toc25638"/>
      <w:r>
        <w:rPr>
          <w:rStyle w:val="39"/>
          <w:rFonts w:hint="eastAsia"/>
          <w:b/>
        </w:rPr>
        <w:t>法定代表人身份证明书</w:t>
      </w:r>
      <w:bookmarkEnd w:id="57"/>
      <w:bookmarkEnd w:id="58"/>
      <w:bookmarkEnd w:id="59"/>
      <w:bookmarkEnd w:id="60"/>
      <w:bookmarkEnd w:id="61"/>
      <w:bookmarkEnd w:id="62"/>
    </w:p>
    <w:p w14:paraId="12E6DDAA">
      <w:pPr>
        <w:pStyle w:val="30"/>
        <w:jc w:val="center"/>
        <w:rPr>
          <w:rFonts w:ascii="仿宋" w:hAnsi="仿宋" w:eastAsia="仿宋" w:cs="仿宋"/>
          <w:color w:val="auto"/>
        </w:rPr>
      </w:pPr>
    </w:p>
    <w:p w14:paraId="49398CEB">
      <w:pPr>
        <w:pStyle w:val="30"/>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0666BDB">
      <w:pPr>
        <w:pStyle w:val="30"/>
        <w:jc w:val="center"/>
        <w:rPr>
          <w:rFonts w:ascii="仿宋" w:hAnsi="仿宋" w:eastAsia="仿宋" w:cs="仿宋"/>
          <w:color w:val="auto"/>
        </w:rPr>
      </w:pPr>
    </w:p>
    <w:p w14:paraId="6AB7F125">
      <w:pPr>
        <w:pStyle w:val="30"/>
        <w:jc w:val="center"/>
        <w:rPr>
          <w:rFonts w:ascii="仿宋" w:hAnsi="仿宋" w:eastAsia="仿宋" w:cs="仿宋"/>
          <w:color w:val="auto"/>
        </w:rPr>
      </w:pPr>
    </w:p>
    <w:p w14:paraId="1039ED9D">
      <w:pPr>
        <w:pStyle w:val="30"/>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70885E7B">
      <w:pPr>
        <w:pStyle w:val="30"/>
        <w:rPr>
          <w:rFonts w:ascii="仿宋" w:hAnsi="仿宋" w:eastAsia="仿宋" w:cs="仿宋"/>
          <w:color w:val="auto"/>
        </w:rPr>
      </w:pPr>
      <w:r>
        <w:rPr>
          <w:rFonts w:hint="eastAsia" w:ascii="仿宋" w:hAnsi="仿宋" w:eastAsia="仿宋" w:cs="仿宋"/>
          <w:color w:val="auto"/>
        </w:rPr>
        <w:t>特此证明。</w:t>
      </w:r>
    </w:p>
    <w:p w14:paraId="203782D8">
      <w:pPr>
        <w:pStyle w:val="30"/>
        <w:jc w:val="both"/>
        <w:rPr>
          <w:rFonts w:ascii="仿宋" w:hAnsi="仿宋" w:eastAsia="仿宋" w:cs="仿宋"/>
          <w:color w:val="auto"/>
        </w:rPr>
      </w:pPr>
    </w:p>
    <w:p w14:paraId="5184AE1A">
      <w:pPr>
        <w:pStyle w:val="30"/>
        <w:jc w:val="both"/>
        <w:rPr>
          <w:rFonts w:ascii="仿宋" w:hAnsi="仿宋" w:eastAsia="仿宋" w:cs="仿宋"/>
          <w:color w:val="auto"/>
        </w:rPr>
      </w:pPr>
    </w:p>
    <w:p w14:paraId="124D8D43">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C0CFDB">
      <w:pPr>
        <w:pStyle w:val="7"/>
        <w:jc w:val="left"/>
        <w:rPr>
          <w:rFonts w:ascii="仿宋" w:hAnsi="仿宋" w:eastAsia="仿宋" w:cs="仿宋"/>
          <w:sz w:val="24"/>
        </w:rPr>
      </w:pPr>
      <w:r>
        <w:rPr>
          <w:rFonts w:hint="eastAsia" w:ascii="仿宋" w:hAnsi="仿宋" w:eastAsia="仿宋" w:cs="仿宋"/>
          <w:bCs/>
          <w:sz w:val="24"/>
        </w:rPr>
        <w:t>时间：</w:t>
      </w:r>
    </w:p>
    <w:p w14:paraId="2A3EBC47">
      <w:pPr>
        <w:pStyle w:val="30"/>
        <w:jc w:val="center"/>
        <w:rPr>
          <w:rFonts w:ascii="仿宋" w:hAnsi="仿宋" w:eastAsia="仿宋" w:cs="仿宋"/>
          <w:color w:val="auto"/>
        </w:rPr>
      </w:pPr>
    </w:p>
    <w:p w14:paraId="284C7C41">
      <w:pPr>
        <w:pStyle w:val="30"/>
        <w:jc w:val="center"/>
        <w:rPr>
          <w:rFonts w:ascii="仿宋" w:hAnsi="仿宋" w:eastAsia="仿宋" w:cs="仿宋"/>
          <w:color w:val="auto"/>
        </w:rPr>
      </w:pPr>
    </w:p>
    <w:p w14:paraId="409BD205">
      <w:pPr>
        <w:pStyle w:val="30"/>
        <w:rPr>
          <w:rFonts w:ascii="仿宋" w:hAnsi="仿宋" w:eastAsia="仿宋" w:cs="仿宋"/>
          <w:color w:val="auto"/>
        </w:rPr>
      </w:pPr>
      <w:r>
        <w:rPr>
          <w:rFonts w:hint="eastAsia" w:ascii="仿宋" w:hAnsi="仿宋" w:eastAsia="仿宋" w:cs="仿宋"/>
          <w:color w:val="auto"/>
        </w:rPr>
        <w:t>注：</w:t>
      </w:r>
    </w:p>
    <w:p w14:paraId="416C7924">
      <w:pPr>
        <w:pStyle w:val="30"/>
        <w:rPr>
          <w:rFonts w:ascii="仿宋" w:hAnsi="仿宋" w:eastAsia="仿宋" w:cs="仿宋"/>
          <w:color w:val="auto"/>
        </w:rPr>
      </w:pPr>
      <w:r>
        <w:rPr>
          <w:rFonts w:hint="eastAsia" w:ascii="仿宋" w:hAnsi="仿宋" w:eastAsia="仿宋" w:cs="仿宋"/>
          <w:color w:val="auto"/>
        </w:rPr>
        <w:t>1.供应商为自然人时提供“自然人身份证明材料”。</w:t>
      </w:r>
    </w:p>
    <w:p w14:paraId="62FA2E48">
      <w:pPr>
        <w:pStyle w:val="30"/>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72649CD5">
      <w:pPr>
        <w:pStyle w:val="30"/>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A02360">
      <w:pPr>
        <w:pStyle w:val="30"/>
        <w:jc w:val="both"/>
        <w:rPr>
          <w:rFonts w:ascii="仿宋" w:hAnsi="仿宋" w:eastAsia="仿宋" w:cs="仿宋"/>
          <w:color w:val="auto"/>
          <w:sz w:val="32"/>
          <w:szCs w:val="32"/>
        </w:rPr>
      </w:pPr>
    </w:p>
    <w:p w14:paraId="1C9EBAB9">
      <w:pPr>
        <w:pStyle w:val="30"/>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1"/>
          <w:rFonts w:hint="eastAsia" w:ascii="仿宋" w:hAnsi="仿宋" w:eastAsia="仿宋" w:cs="仿宋"/>
          <w:b/>
          <w:bCs/>
          <w:color w:val="auto"/>
          <w:kern w:val="2"/>
          <w:sz w:val="32"/>
          <w:szCs w:val="28"/>
        </w:rPr>
        <w:t>法定代表人授权委托书</w:t>
      </w:r>
    </w:p>
    <w:p w14:paraId="22EE0D66">
      <w:pPr>
        <w:pStyle w:val="30"/>
        <w:jc w:val="center"/>
        <w:rPr>
          <w:rFonts w:ascii="仿宋" w:hAnsi="仿宋" w:eastAsia="仿宋" w:cs="仿宋"/>
          <w:b/>
          <w:bCs/>
          <w:color w:val="auto"/>
        </w:rPr>
      </w:pPr>
    </w:p>
    <w:p w14:paraId="354D5B25">
      <w:pPr>
        <w:pStyle w:val="30"/>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4E9C688">
      <w:pPr>
        <w:pStyle w:val="30"/>
        <w:jc w:val="center"/>
        <w:rPr>
          <w:rFonts w:ascii="仿宋" w:hAnsi="仿宋" w:eastAsia="仿宋" w:cs="仿宋"/>
          <w:color w:val="auto"/>
        </w:rPr>
      </w:pPr>
    </w:p>
    <w:p w14:paraId="041E9C4E">
      <w:pPr>
        <w:pStyle w:val="7"/>
        <w:snapToGrid w:val="0"/>
        <w:spacing w:after="0" w:line="500" w:lineRule="exact"/>
        <w:ind w:firstLine="480" w:firstLineChars="200"/>
        <w:rPr>
          <w:rFonts w:ascii="仿宋" w:hAnsi="仿宋" w:eastAsia="仿宋" w:cs="仿宋"/>
          <w:sz w:val="24"/>
        </w:rPr>
      </w:pPr>
    </w:p>
    <w:p w14:paraId="76287808">
      <w:pPr>
        <w:pStyle w:val="7"/>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234CEDFB">
      <w:pPr>
        <w:pStyle w:val="7"/>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78B60C37">
      <w:pPr>
        <w:snapToGrid w:val="0"/>
        <w:spacing w:line="560" w:lineRule="exact"/>
        <w:ind w:firstLine="480" w:firstLineChars="200"/>
        <w:rPr>
          <w:rFonts w:ascii="仿宋" w:hAnsi="仿宋" w:eastAsia="仿宋" w:cs="仿宋"/>
          <w:sz w:val="24"/>
        </w:rPr>
      </w:pPr>
    </w:p>
    <w:p w14:paraId="7F500844">
      <w:pPr>
        <w:snapToGrid w:val="0"/>
        <w:spacing w:line="560" w:lineRule="exact"/>
        <w:ind w:firstLine="480" w:firstLineChars="200"/>
        <w:rPr>
          <w:rFonts w:ascii="仿宋" w:hAnsi="仿宋" w:eastAsia="仿宋" w:cs="仿宋"/>
          <w:sz w:val="24"/>
        </w:rPr>
      </w:pPr>
    </w:p>
    <w:p w14:paraId="5CC323A2">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2C33DAA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636CFF9">
      <w:pPr>
        <w:snapToGrid w:val="0"/>
        <w:spacing w:line="560" w:lineRule="exact"/>
        <w:rPr>
          <w:rFonts w:ascii="仿宋" w:hAnsi="仿宋" w:eastAsia="仿宋" w:cs="仿宋"/>
          <w:sz w:val="24"/>
        </w:rPr>
      </w:pPr>
    </w:p>
    <w:p w14:paraId="51A37B5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3A5F8097">
      <w:pPr>
        <w:snapToGrid w:val="0"/>
        <w:spacing w:line="560" w:lineRule="exact"/>
        <w:rPr>
          <w:rFonts w:ascii="仿宋" w:hAnsi="仿宋" w:eastAsia="仿宋" w:cs="仿宋"/>
          <w:sz w:val="24"/>
        </w:rPr>
      </w:pPr>
      <w:r>
        <w:rPr>
          <w:rFonts w:hint="eastAsia" w:ascii="仿宋" w:hAnsi="仿宋" w:eastAsia="仿宋" w:cs="仿宋"/>
          <w:sz w:val="24"/>
        </w:rPr>
        <w:t>时间：</w:t>
      </w:r>
    </w:p>
    <w:p w14:paraId="1D340CA9">
      <w:pPr>
        <w:pStyle w:val="7"/>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97510E9">
      <w:pPr>
        <w:pStyle w:val="4"/>
        <w:ind w:firstLine="0"/>
        <w:rPr>
          <w:rStyle w:val="39"/>
          <w:rFonts w:ascii="仿宋" w:hAnsi="仿宋" w:cs="仿宋"/>
          <w:b/>
          <w:szCs w:val="32"/>
        </w:rPr>
      </w:pPr>
      <w:r>
        <w:rPr>
          <w:rFonts w:hint="eastAsia" w:ascii="仿宋" w:hAnsi="仿宋" w:cs="仿宋"/>
          <w:szCs w:val="32"/>
        </w:rPr>
        <w:br w:type="page"/>
      </w:r>
      <w:bookmarkStart w:id="63" w:name="_Toc12967"/>
      <w:bookmarkStart w:id="64" w:name="_Toc16435"/>
      <w:bookmarkStart w:id="65" w:name="_Toc1074"/>
      <w:bookmarkStart w:id="66" w:name="_Toc23967"/>
      <w:bookmarkStart w:id="67" w:name="_Toc26969"/>
      <w:bookmarkStart w:id="68" w:name="_Toc2041"/>
      <w:r>
        <w:rPr>
          <w:rStyle w:val="39"/>
          <w:rFonts w:hint="eastAsia"/>
          <w:b/>
        </w:rPr>
        <w:t>采购需求偏离表</w:t>
      </w:r>
      <w:bookmarkEnd w:id="63"/>
      <w:bookmarkEnd w:id="64"/>
      <w:bookmarkEnd w:id="65"/>
      <w:bookmarkEnd w:id="66"/>
      <w:bookmarkEnd w:id="67"/>
      <w:bookmarkEnd w:id="68"/>
    </w:p>
    <w:p w14:paraId="17FE6086">
      <w:pPr>
        <w:pStyle w:val="4"/>
        <w:numPr>
          <w:ilvl w:val="0"/>
          <w:numId w:val="0"/>
        </w:numPr>
        <w:ind w:firstLine="3534" w:firstLineChars="1100"/>
        <w:jc w:val="both"/>
        <w:rPr>
          <w:rFonts w:ascii="仿宋" w:hAnsi="仿宋" w:cs="仿宋"/>
          <w:szCs w:val="32"/>
        </w:rPr>
      </w:pPr>
      <w:r>
        <w:rPr>
          <w:rStyle w:val="39"/>
          <w:rFonts w:hint="eastAsia"/>
          <w:b/>
        </w:rPr>
        <w:t>1、技术或服务要求偏离表</w:t>
      </w:r>
    </w:p>
    <w:p w14:paraId="72ADF5F0">
      <w:pPr>
        <w:pStyle w:val="7"/>
        <w:spacing w:line="300" w:lineRule="atLeast"/>
        <w:rPr>
          <w:rFonts w:ascii="仿宋" w:hAnsi="仿宋" w:eastAsia="仿宋" w:cs="仿宋"/>
          <w:kern w:val="0"/>
          <w:sz w:val="24"/>
          <w:lang w:val="zh-TW" w:eastAsia="zh-TW"/>
        </w:rPr>
      </w:pPr>
    </w:p>
    <w:tbl>
      <w:tblPr>
        <w:tblStyle w:val="18"/>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5F8A86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C33F10">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986D27">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281C5">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93F58">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5AEB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A1484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432A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455D3F">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AC70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4C6E4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4E80FC">
            <w:pPr>
              <w:rPr>
                <w:rFonts w:ascii="仿宋" w:hAnsi="仿宋" w:eastAsia="仿宋" w:cs="仿宋"/>
                <w:sz w:val="24"/>
              </w:rPr>
            </w:pPr>
          </w:p>
        </w:tc>
      </w:tr>
      <w:tr w14:paraId="5E9C78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2976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1E5838">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4910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39429B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5E5F14">
            <w:pPr>
              <w:rPr>
                <w:rFonts w:ascii="仿宋" w:hAnsi="仿宋" w:eastAsia="仿宋" w:cs="仿宋"/>
                <w:sz w:val="24"/>
              </w:rPr>
            </w:pPr>
          </w:p>
        </w:tc>
      </w:tr>
      <w:tr w14:paraId="5E4B35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1D92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5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3C7680A">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036C79">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040124">
            <w:pPr>
              <w:rPr>
                <w:rFonts w:ascii="仿宋" w:hAnsi="仿宋" w:eastAsia="仿宋" w:cs="仿宋"/>
                <w:sz w:val="24"/>
              </w:rPr>
            </w:pPr>
          </w:p>
        </w:tc>
      </w:tr>
    </w:tbl>
    <w:p w14:paraId="461CA80A">
      <w:pPr>
        <w:spacing w:line="360" w:lineRule="auto"/>
        <w:jc w:val="left"/>
        <w:rPr>
          <w:rFonts w:ascii="仿宋" w:hAnsi="仿宋" w:eastAsia="仿宋" w:cs="仿宋"/>
          <w:bCs/>
          <w:sz w:val="24"/>
        </w:rPr>
      </w:pPr>
    </w:p>
    <w:p w14:paraId="25588A8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0A72D2D">
      <w:pPr>
        <w:pStyle w:val="8"/>
        <w:ind w:firstLine="0"/>
        <w:rPr>
          <w:rFonts w:ascii="仿宋" w:hAnsi="仿宋" w:eastAsia="仿宋" w:cs="仿宋"/>
          <w:lang w:val="zh-TW" w:eastAsia="zh-TW"/>
        </w:rPr>
      </w:pPr>
    </w:p>
    <w:p w14:paraId="54AAC35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0D2A303">
      <w:pPr>
        <w:snapToGrid w:val="0"/>
        <w:spacing w:line="560" w:lineRule="exact"/>
        <w:rPr>
          <w:rFonts w:ascii="仿宋" w:hAnsi="仿宋" w:eastAsia="仿宋" w:cs="仿宋"/>
          <w:sz w:val="24"/>
        </w:rPr>
      </w:pPr>
      <w:r>
        <w:rPr>
          <w:rFonts w:hint="eastAsia" w:ascii="仿宋" w:hAnsi="仿宋" w:eastAsia="仿宋" w:cs="仿宋"/>
          <w:sz w:val="24"/>
        </w:rPr>
        <w:t>时间：</w:t>
      </w:r>
    </w:p>
    <w:p w14:paraId="40116E34">
      <w:pPr>
        <w:pStyle w:val="30"/>
        <w:jc w:val="center"/>
        <w:rPr>
          <w:rFonts w:ascii="仿宋" w:hAnsi="仿宋" w:eastAsia="仿宋" w:cs="仿宋"/>
          <w:color w:val="auto"/>
          <w:sz w:val="32"/>
          <w:szCs w:val="32"/>
        </w:rPr>
      </w:pPr>
    </w:p>
    <w:p w14:paraId="02E2A6C0">
      <w:pPr>
        <w:pStyle w:val="4"/>
        <w:numPr>
          <w:ilvl w:val="0"/>
          <w:numId w:val="0"/>
        </w:numPr>
        <w:ind w:firstLine="3534" w:firstLineChars="1100"/>
        <w:jc w:val="both"/>
        <w:rPr>
          <w:rStyle w:val="39"/>
          <w:b/>
        </w:rPr>
      </w:pPr>
    </w:p>
    <w:p w14:paraId="0BE16B8E">
      <w:pPr>
        <w:pStyle w:val="4"/>
        <w:numPr>
          <w:ilvl w:val="0"/>
          <w:numId w:val="0"/>
        </w:numPr>
        <w:ind w:firstLine="3534" w:firstLineChars="1100"/>
        <w:jc w:val="both"/>
        <w:rPr>
          <w:rStyle w:val="39"/>
          <w:b/>
        </w:rPr>
      </w:pPr>
    </w:p>
    <w:p w14:paraId="4F07CD7D">
      <w:pPr>
        <w:pStyle w:val="4"/>
        <w:numPr>
          <w:ilvl w:val="0"/>
          <w:numId w:val="0"/>
        </w:numPr>
        <w:ind w:firstLine="3534" w:firstLineChars="1100"/>
        <w:jc w:val="both"/>
        <w:rPr>
          <w:rStyle w:val="39"/>
          <w:b/>
        </w:rPr>
      </w:pPr>
    </w:p>
    <w:p w14:paraId="5039777D">
      <w:pPr>
        <w:pStyle w:val="4"/>
        <w:numPr>
          <w:ilvl w:val="0"/>
          <w:numId w:val="0"/>
        </w:numPr>
        <w:ind w:firstLine="3534" w:firstLineChars="1100"/>
        <w:jc w:val="both"/>
        <w:rPr>
          <w:rStyle w:val="39"/>
          <w:b/>
        </w:rPr>
      </w:pPr>
    </w:p>
    <w:p w14:paraId="48346406">
      <w:pPr>
        <w:pStyle w:val="4"/>
        <w:numPr>
          <w:ilvl w:val="0"/>
          <w:numId w:val="0"/>
        </w:numPr>
        <w:ind w:firstLine="3534" w:firstLineChars="1100"/>
        <w:jc w:val="both"/>
        <w:rPr>
          <w:rStyle w:val="39"/>
          <w:b/>
        </w:rPr>
      </w:pPr>
    </w:p>
    <w:p w14:paraId="3CF2EC76">
      <w:pPr>
        <w:pStyle w:val="4"/>
        <w:numPr>
          <w:ilvl w:val="0"/>
          <w:numId w:val="0"/>
        </w:numPr>
        <w:ind w:firstLine="3534" w:firstLineChars="1100"/>
        <w:jc w:val="both"/>
        <w:rPr>
          <w:rStyle w:val="39"/>
          <w:b/>
        </w:rPr>
      </w:pPr>
    </w:p>
    <w:p w14:paraId="3FFEF3E9">
      <w:pPr>
        <w:pStyle w:val="4"/>
        <w:numPr>
          <w:ilvl w:val="0"/>
          <w:numId w:val="0"/>
        </w:numPr>
        <w:ind w:firstLine="3534" w:firstLineChars="1100"/>
        <w:jc w:val="both"/>
        <w:rPr>
          <w:rStyle w:val="39"/>
          <w:b/>
        </w:rPr>
      </w:pPr>
    </w:p>
    <w:p w14:paraId="5005FE04">
      <w:pPr>
        <w:pStyle w:val="4"/>
        <w:numPr>
          <w:ilvl w:val="0"/>
          <w:numId w:val="0"/>
        </w:numPr>
        <w:ind w:firstLine="3534" w:firstLineChars="1100"/>
        <w:jc w:val="both"/>
        <w:rPr>
          <w:rStyle w:val="39"/>
          <w:b/>
        </w:rPr>
      </w:pPr>
    </w:p>
    <w:p w14:paraId="7FEBA4AF">
      <w:pPr>
        <w:pStyle w:val="4"/>
        <w:numPr>
          <w:ilvl w:val="0"/>
          <w:numId w:val="0"/>
        </w:numPr>
        <w:ind w:firstLine="3534" w:firstLineChars="1100"/>
        <w:jc w:val="both"/>
        <w:rPr>
          <w:rFonts w:ascii="仿宋" w:hAnsi="仿宋" w:cs="仿宋"/>
          <w:szCs w:val="32"/>
        </w:rPr>
      </w:pPr>
      <w:r>
        <w:rPr>
          <w:rStyle w:val="39"/>
          <w:rFonts w:hint="eastAsia"/>
          <w:b/>
        </w:rPr>
        <w:t>2、商务要求偏离表</w:t>
      </w:r>
    </w:p>
    <w:p w14:paraId="055E3AD6">
      <w:pPr>
        <w:pStyle w:val="7"/>
        <w:spacing w:line="300" w:lineRule="atLeast"/>
        <w:rPr>
          <w:rFonts w:ascii="仿宋" w:hAnsi="仿宋" w:eastAsia="仿宋" w:cs="仿宋"/>
          <w:kern w:val="0"/>
          <w:sz w:val="24"/>
          <w:lang w:val="zh-TW" w:eastAsia="zh-TW"/>
        </w:rPr>
      </w:pPr>
    </w:p>
    <w:tbl>
      <w:tblPr>
        <w:tblStyle w:val="18"/>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0B3483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544D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E02374">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22D54">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97FF7">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50DFC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4EC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16BA564">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2F03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00B6">
            <w:pPr>
              <w:jc w:val="center"/>
              <w:rPr>
                <w:rFonts w:ascii="仿宋" w:hAnsi="仿宋" w:eastAsia="仿宋" w:cs="仿宋"/>
                <w:sz w:val="24"/>
              </w:rPr>
            </w:pPr>
          </w:p>
        </w:tc>
      </w:tr>
      <w:tr w14:paraId="089C9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3E43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84F7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E161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58EF552">
            <w:pPr>
              <w:jc w:val="center"/>
              <w:rPr>
                <w:rFonts w:ascii="仿宋" w:hAnsi="仿宋" w:eastAsia="仿宋" w:cs="仿宋"/>
                <w:sz w:val="24"/>
              </w:rPr>
            </w:pPr>
          </w:p>
        </w:tc>
      </w:tr>
      <w:tr w14:paraId="6DE97B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EF14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EB405">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EC1C6F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0C105E">
            <w:pPr>
              <w:jc w:val="center"/>
              <w:rPr>
                <w:rFonts w:ascii="仿宋" w:hAnsi="仿宋" w:eastAsia="仿宋" w:cs="仿宋"/>
                <w:sz w:val="24"/>
              </w:rPr>
            </w:pPr>
          </w:p>
        </w:tc>
      </w:tr>
    </w:tbl>
    <w:p w14:paraId="6C25BD7F">
      <w:pPr>
        <w:spacing w:line="360" w:lineRule="auto"/>
        <w:jc w:val="left"/>
        <w:rPr>
          <w:rFonts w:ascii="仿宋" w:hAnsi="仿宋" w:eastAsia="仿宋" w:cs="仿宋"/>
          <w:bCs/>
          <w:sz w:val="24"/>
        </w:rPr>
      </w:pPr>
    </w:p>
    <w:p w14:paraId="692FD9E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31B8CC36">
      <w:pPr>
        <w:pStyle w:val="8"/>
        <w:ind w:firstLine="0"/>
        <w:rPr>
          <w:rFonts w:ascii="仿宋" w:hAnsi="仿宋" w:eastAsia="仿宋" w:cs="仿宋"/>
          <w:lang w:val="zh-TW" w:eastAsia="zh-TW"/>
        </w:rPr>
      </w:pPr>
    </w:p>
    <w:p w14:paraId="36E424AD">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4A11CEC">
      <w:pPr>
        <w:snapToGrid w:val="0"/>
        <w:spacing w:line="560" w:lineRule="exact"/>
        <w:rPr>
          <w:rFonts w:ascii="仿宋" w:hAnsi="仿宋" w:eastAsia="仿宋" w:cs="仿宋"/>
          <w:sz w:val="24"/>
        </w:rPr>
      </w:pPr>
      <w:r>
        <w:rPr>
          <w:rFonts w:hint="eastAsia" w:ascii="仿宋" w:hAnsi="仿宋" w:eastAsia="仿宋" w:cs="仿宋"/>
          <w:sz w:val="24"/>
        </w:rPr>
        <w:t>时间：</w:t>
      </w:r>
    </w:p>
    <w:p w14:paraId="15BE3A91">
      <w:pPr>
        <w:pStyle w:val="30"/>
        <w:jc w:val="center"/>
        <w:rPr>
          <w:rFonts w:ascii="仿宋" w:hAnsi="仿宋" w:eastAsia="仿宋" w:cs="仿宋"/>
          <w:color w:val="auto"/>
          <w:sz w:val="32"/>
          <w:szCs w:val="32"/>
        </w:rPr>
      </w:pPr>
    </w:p>
    <w:p w14:paraId="7A8FA0B6">
      <w:pPr>
        <w:pStyle w:val="30"/>
        <w:rPr>
          <w:rStyle w:val="31"/>
          <w:rFonts w:ascii="仿宋" w:hAnsi="仿宋" w:eastAsia="仿宋" w:cs="仿宋"/>
          <w:color w:val="auto"/>
          <w:sz w:val="32"/>
          <w:szCs w:val="32"/>
        </w:rPr>
      </w:pPr>
      <w:r>
        <w:rPr>
          <w:rFonts w:hint="eastAsia" w:ascii="仿宋" w:hAnsi="仿宋" w:eastAsia="仿宋" w:cs="仿宋"/>
          <w:b/>
          <w:bCs/>
          <w:sz w:val="32"/>
          <w:szCs w:val="32"/>
        </w:rPr>
        <w:br w:type="page"/>
      </w:r>
      <w:bookmarkStart w:id="69" w:name="_Toc24494"/>
      <w:bookmarkStart w:id="70" w:name="_Toc3871"/>
      <w:bookmarkStart w:id="71" w:name="_Toc32605"/>
    </w:p>
    <w:p w14:paraId="1CBA6903">
      <w:pPr>
        <w:pStyle w:val="4"/>
        <w:ind w:firstLine="0"/>
      </w:pPr>
      <w:bookmarkStart w:id="72" w:name="_Toc15065"/>
      <w:r>
        <w:rPr>
          <w:rFonts w:hint="eastAsia"/>
        </w:rPr>
        <w:t>报价单</w:t>
      </w:r>
      <w:bookmarkEnd w:id="72"/>
    </w:p>
    <w:p w14:paraId="61CF892A">
      <w:pPr>
        <w:ind w:firstLine="660"/>
        <w:rPr>
          <w:rFonts w:ascii="仿宋" w:hAnsi="仿宋" w:eastAsia="仿宋" w:cs="仿宋"/>
          <w:sz w:val="24"/>
          <w:szCs w:val="24"/>
          <w:lang w:val="zh-TW" w:eastAsia="zh-TW"/>
        </w:rPr>
      </w:pPr>
      <w:bookmarkStart w:id="73" w:name="_Toc30002"/>
      <w:bookmarkStart w:id="74" w:name="_Toc29032"/>
      <w:bookmarkStart w:id="75" w:name="_Toc14685"/>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0CB1912">
      <w:pPr>
        <w:pStyle w:val="7"/>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35AA0F0">
      <w:pPr>
        <w:pStyle w:val="7"/>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D76C2C5">
      <w:pPr>
        <w:pStyle w:val="7"/>
        <w:rPr>
          <w:rFonts w:ascii="仿宋" w:hAnsi="仿宋" w:eastAsia="仿宋" w:cs="仿宋"/>
          <w:b/>
          <w:bCs/>
        </w:rPr>
      </w:pPr>
      <w:r>
        <w:rPr>
          <w:rFonts w:hint="eastAsia" w:ascii="仿宋" w:hAnsi="仿宋" w:eastAsia="仿宋" w:cs="仿宋"/>
          <w:b/>
          <w:bCs/>
        </w:rPr>
        <w:t>2.报价一览表</w:t>
      </w:r>
    </w:p>
    <w:tbl>
      <w:tblPr>
        <w:tblStyle w:val="19"/>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3"/>
        <w:gridCol w:w="1514"/>
        <w:gridCol w:w="2969"/>
        <w:gridCol w:w="1100"/>
        <w:gridCol w:w="1133"/>
        <w:gridCol w:w="1207"/>
      </w:tblGrid>
      <w:tr w14:paraId="39039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236" w:type="dxa"/>
            <w:gridSpan w:val="6"/>
            <w:shd w:val="clear" w:color="auto" w:fill="auto"/>
            <w:vAlign w:val="center"/>
          </w:tcPr>
          <w:p w14:paraId="3A515D05">
            <w:pPr>
              <w:tabs>
                <w:tab w:val="left" w:pos="3261"/>
              </w:tabs>
              <w:spacing w:line="400" w:lineRule="exact"/>
              <w:jc w:val="center"/>
              <w:rPr>
                <w:rFonts w:ascii="仿宋_GB2312" w:eastAsia="仿宋_GB2312"/>
                <w:sz w:val="28"/>
                <w:szCs w:val="28"/>
              </w:rPr>
            </w:pPr>
            <w:r>
              <w:rPr>
                <w:rFonts w:hint="eastAsia" w:ascii="黑体" w:hAnsi="黑体" w:eastAsia="黑体" w:cs="黑体"/>
                <w:sz w:val="32"/>
                <w:szCs w:val="32"/>
              </w:rPr>
              <w:t>报价单</w:t>
            </w:r>
          </w:p>
        </w:tc>
      </w:tr>
      <w:tr w14:paraId="09D8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jc w:val="center"/>
        </w:trPr>
        <w:tc>
          <w:tcPr>
            <w:tcW w:w="9236" w:type="dxa"/>
            <w:gridSpan w:val="6"/>
            <w:shd w:val="clear" w:color="auto" w:fill="auto"/>
            <w:vAlign w:val="center"/>
          </w:tcPr>
          <w:p w14:paraId="1CE7733F">
            <w:pPr>
              <w:keepNext w:val="0"/>
              <w:keepLines w:val="0"/>
              <w:pageBreakBefore w:val="0"/>
              <w:widowControl w:val="0"/>
              <w:tabs>
                <w:tab w:val="left" w:pos="3261"/>
              </w:tabs>
              <w:kinsoku/>
              <w:wordWrap/>
              <w:overflowPunct/>
              <w:topLinePunct w:val="0"/>
              <w:autoSpaceDE/>
              <w:autoSpaceDN/>
              <w:bidi w:val="0"/>
              <w:adjustRightInd/>
              <w:snapToGrid/>
              <w:spacing w:line="460" w:lineRule="exact"/>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报价单位</w:t>
            </w:r>
            <w:r>
              <w:rPr>
                <w:rFonts w:hint="eastAsia" w:ascii="仿宋_GB2312" w:eastAsia="仿宋_GB2312"/>
                <w:sz w:val="28"/>
                <w:szCs w:val="28"/>
              </w:rPr>
              <w:t xml:space="preserve">(盖章):              </w:t>
            </w:r>
            <w:r>
              <w:rPr>
                <w:rFonts w:hint="eastAsia" w:ascii="仿宋_GB2312" w:eastAsia="仿宋_GB2312"/>
                <w:sz w:val="28"/>
                <w:szCs w:val="28"/>
                <w:lang w:val="en-US" w:eastAsia="zh-CN"/>
              </w:rPr>
              <w:t xml:space="preserve">      </w:t>
            </w:r>
          </w:p>
          <w:p w14:paraId="6207A911">
            <w:pPr>
              <w:keepNext w:val="0"/>
              <w:keepLines w:val="0"/>
              <w:pageBreakBefore w:val="0"/>
              <w:widowControl w:val="0"/>
              <w:tabs>
                <w:tab w:val="left" w:pos="3261"/>
              </w:tabs>
              <w:kinsoku/>
              <w:wordWrap/>
              <w:overflowPunct/>
              <w:topLinePunct w:val="0"/>
              <w:autoSpaceDE/>
              <w:autoSpaceDN/>
              <w:bidi w:val="0"/>
              <w:adjustRightInd/>
              <w:snapToGrid/>
              <w:spacing w:line="460" w:lineRule="exact"/>
              <w:jc w:val="left"/>
              <w:textAlignment w:val="auto"/>
              <w:rPr>
                <w:rFonts w:hint="eastAsia" w:ascii="仿宋_GB2312" w:eastAsia="仿宋_GB2312"/>
                <w:sz w:val="28"/>
                <w:szCs w:val="28"/>
                <w:lang w:val="en-US" w:eastAsia="zh-CN"/>
              </w:rPr>
            </w:pPr>
            <w:r>
              <w:rPr>
                <w:rFonts w:hint="eastAsia" w:ascii="仿宋_GB2312" w:eastAsia="仿宋_GB2312"/>
                <w:sz w:val="28"/>
                <w:szCs w:val="28"/>
              </w:rPr>
              <w:t>法人</w:t>
            </w:r>
            <w:r>
              <w:rPr>
                <w:rFonts w:hint="eastAsia" w:ascii="仿宋_GB2312" w:eastAsia="仿宋_GB2312"/>
                <w:sz w:val="28"/>
                <w:szCs w:val="28"/>
                <w:lang w:val="en-US" w:eastAsia="zh-CN"/>
              </w:rPr>
              <w:t>或授权委托人</w:t>
            </w:r>
            <w:r>
              <w:rPr>
                <w:rFonts w:hint="eastAsia" w:ascii="仿宋_GB2312" w:eastAsia="仿宋_GB2312"/>
                <w:sz w:val="28"/>
                <w:szCs w:val="28"/>
              </w:rPr>
              <w:t>：</w:t>
            </w:r>
            <w:r>
              <w:rPr>
                <w:rFonts w:hint="eastAsia" w:ascii="仿宋_GB2312" w:eastAsia="仿宋_GB2312"/>
                <w:sz w:val="28"/>
                <w:szCs w:val="28"/>
                <w:lang w:val="en-US" w:eastAsia="zh-CN"/>
              </w:rPr>
              <w:t xml:space="preserve">             </w:t>
            </w:r>
          </w:p>
          <w:p w14:paraId="013E2869">
            <w:pPr>
              <w:keepNext w:val="0"/>
              <w:keepLines w:val="0"/>
              <w:pageBreakBefore w:val="0"/>
              <w:widowControl w:val="0"/>
              <w:tabs>
                <w:tab w:val="left" w:pos="3261"/>
              </w:tabs>
              <w:kinsoku/>
              <w:wordWrap/>
              <w:overflowPunct/>
              <w:topLinePunct w:val="0"/>
              <w:autoSpaceDE/>
              <w:autoSpaceDN/>
              <w:bidi w:val="0"/>
              <w:adjustRightInd/>
              <w:snapToGrid/>
              <w:spacing w:line="460" w:lineRule="exact"/>
              <w:jc w:val="left"/>
              <w:textAlignment w:val="auto"/>
              <w:rPr>
                <w:rFonts w:hint="eastAsia" w:ascii="仿宋_GB2312" w:eastAsia="仿宋_GB2312"/>
                <w:sz w:val="28"/>
                <w:szCs w:val="28"/>
                <w:lang w:val="en-US" w:eastAsia="zh-CN"/>
              </w:rPr>
            </w:pPr>
            <w:r>
              <w:rPr>
                <w:rFonts w:hint="eastAsia" w:ascii="仿宋_GB2312" w:eastAsia="仿宋_GB2312"/>
                <w:sz w:val="28"/>
                <w:szCs w:val="28"/>
              </w:rPr>
              <w:t>联系电话:</w:t>
            </w:r>
            <w:r>
              <w:rPr>
                <w:rFonts w:hint="eastAsia" w:ascii="仿宋_GB2312" w:eastAsia="仿宋_GB2312"/>
                <w:sz w:val="28"/>
                <w:szCs w:val="28"/>
                <w:lang w:val="en-US" w:eastAsia="zh-CN"/>
              </w:rPr>
              <w:t xml:space="preserve">                          </w:t>
            </w:r>
          </w:p>
          <w:p w14:paraId="04619546">
            <w:pPr>
              <w:keepNext w:val="0"/>
              <w:keepLines w:val="0"/>
              <w:pageBreakBefore w:val="0"/>
              <w:widowControl w:val="0"/>
              <w:tabs>
                <w:tab w:val="left" w:pos="3261"/>
              </w:tabs>
              <w:kinsoku/>
              <w:wordWrap/>
              <w:overflowPunct/>
              <w:topLinePunct w:val="0"/>
              <w:autoSpaceDE/>
              <w:autoSpaceDN/>
              <w:bidi w:val="0"/>
              <w:adjustRightInd/>
              <w:snapToGrid/>
              <w:spacing w:line="460" w:lineRule="exact"/>
              <w:jc w:val="left"/>
              <w:textAlignment w:val="auto"/>
              <w:rPr>
                <w:rFonts w:hint="default" w:ascii="仿宋_GB2312" w:eastAsia="仿宋_GB2312"/>
                <w:sz w:val="28"/>
                <w:szCs w:val="28"/>
                <w:lang w:val="en-US" w:eastAsia="zh-CN"/>
              </w:rPr>
            </w:pPr>
            <w:r>
              <w:rPr>
                <w:rFonts w:hint="eastAsia" w:ascii="仿宋_GB2312" w:eastAsia="仿宋_GB2312"/>
                <w:sz w:val="28"/>
                <w:szCs w:val="28"/>
              </w:rPr>
              <w:t>日期:</w:t>
            </w:r>
            <w:r>
              <w:rPr>
                <w:rFonts w:hint="eastAsia" w:ascii="仿宋_GB2312" w:eastAsia="仿宋_GB2312"/>
                <w:sz w:val="28"/>
                <w:szCs w:val="28"/>
                <w:lang w:val="en-US" w:eastAsia="zh-CN"/>
              </w:rPr>
              <w:t xml:space="preserve">    年   月   日</w:t>
            </w:r>
          </w:p>
        </w:tc>
      </w:tr>
      <w:tr w14:paraId="26BE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313" w:type="dxa"/>
            <w:shd w:val="clear" w:color="auto" w:fill="auto"/>
            <w:vAlign w:val="center"/>
          </w:tcPr>
          <w:p w14:paraId="63ACE365">
            <w:pPr>
              <w:tabs>
                <w:tab w:val="left" w:pos="3261"/>
              </w:tabs>
              <w:spacing w:line="400" w:lineRule="exact"/>
              <w:jc w:val="center"/>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品牌</w:t>
            </w:r>
          </w:p>
        </w:tc>
        <w:tc>
          <w:tcPr>
            <w:tcW w:w="1514" w:type="dxa"/>
            <w:shd w:val="clear" w:color="auto" w:fill="auto"/>
            <w:vAlign w:val="center"/>
          </w:tcPr>
          <w:p w14:paraId="2F91E50A">
            <w:pPr>
              <w:tabs>
                <w:tab w:val="left" w:pos="3261"/>
              </w:tabs>
              <w:spacing w:line="400" w:lineRule="exact"/>
              <w:jc w:val="center"/>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品名</w:t>
            </w:r>
          </w:p>
        </w:tc>
        <w:tc>
          <w:tcPr>
            <w:tcW w:w="2969" w:type="dxa"/>
            <w:shd w:val="clear" w:color="auto" w:fill="auto"/>
            <w:vAlign w:val="center"/>
          </w:tcPr>
          <w:p w14:paraId="713EA123">
            <w:pPr>
              <w:tabs>
                <w:tab w:val="left" w:pos="3261"/>
              </w:tabs>
              <w:spacing w:line="400" w:lineRule="exact"/>
              <w:jc w:val="center"/>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品种口味</w:t>
            </w:r>
          </w:p>
        </w:tc>
        <w:tc>
          <w:tcPr>
            <w:tcW w:w="1100" w:type="dxa"/>
            <w:shd w:val="clear" w:color="auto" w:fill="auto"/>
            <w:vAlign w:val="center"/>
          </w:tcPr>
          <w:p w14:paraId="6D1122AC">
            <w:pPr>
              <w:tabs>
                <w:tab w:val="left" w:pos="3261"/>
              </w:tabs>
              <w:spacing w:line="400" w:lineRule="exact"/>
              <w:jc w:val="center"/>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零售价</w:t>
            </w:r>
          </w:p>
        </w:tc>
        <w:tc>
          <w:tcPr>
            <w:tcW w:w="1133" w:type="dxa"/>
            <w:shd w:val="clear" w:color="auto" w:fill="auto"/>
            <w:vAlign w:val="center"/>
          </w:tcPr>
          <w:p w14:paraId="19579376">
            <w:pPr>
              <w:tabs>
                <w:tab w:val="left" w:pos="3261"/>
              </w:tabs>
              <w:spacing w:line="400" w:lineRule="exact"/>
              <w:jc w:val="center"/>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供货价</w:t>
            </w:r>
          </w:p>
        </w:tc>
        <w:tc>
          <w:tcPr>
            <w:tcW w:w="1207" w:type="dxa"/>
            <w:shd w:val="clear" w:color="auto" w:fill="auto"/>
            <w:vAlign w:val="center"/>
          </w:tcPr>
          <w:p w14:paraId="11BFC23B">
            <w:pPr>
              <w:tabs>
                <w:tab w:val="left" w:pos="3261"/>
              </w:tabs>
              <w:spacing w:line="400" w:lineRule="exact"/>
              <w:jc w:val="center"/>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供货周期/天</w:t>
            </w:r>
          </w:p>
        </w:tc>
      </w:tr>
      <w:tr w14:paraId="79F0A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313" w:type="dxa"/>
            <w:shd w:val="clear" w:color="auto" w:fill="auto"/>
            <w:vAlign w:val="center"/>
          </w:tcPr>
          <w:p w14:paraId="20F5E219">
            <w:pPr>
              <w:tabs>
                <w:tab w:val="left" w:pos="3261"/>
              </w:tabs>
              <w:spacing w:line="400" w:lineRule="exact"/>
              <w:jc w:val="center"/>
              <w:rPr>
                <w:rFonts w:hint="eastAsia" w:ascii="仿宋_GB2312" w:eastAsia="仿宋_GB2312"/>
                <w:b/>
                <w:bCs/>
                <w:sz w:val="28"/>
                <w:szCs w:val="28"/>
                <w:lang w:val="en-US" w:eastAsia="zh-CN"/>
              </w:rPr>
            </w:pPr>
          </w:p>
        </w:tc>
        <w:tc>
          <w:tcPr>
            <w:tcW w:w="1514" w:type="dxa"/>
            <w:shd w:val="clear" w:color="auto" w:fill="auto"/>
            <w:vAlign w:val="center"/>
          </w:tcPr>
          <w:p w14:paraId="2C6B5763">
            <w:pPr>
              <w:tabs>
                <w:tab w:val="left" w:pos="3261"/>
              </w:tabs>
              <w:spacing w:line="400" w:lineRule="exact"/>
              <w:jc w:val="center"/>
              <w:rPr>
                <w:rFonts w:hint="eastAsia" w:ascii="仿宋_GB2312" w:eastAsia="仿宋_GB2312"/>
                <w:b/>
                <w:bCs/>
                <w:sz w:val="28"/>
                <w:szCs w:val="28"/>
                <w:lang w:val="en-US" w:eastAsia="zh-CN"/>
              </w:rPr>
            </w:pPr>
          </w:p>
        </w:tc>
        <w:tc>
          <w:tcPr>
            <w:tcW w:w="2969" w:type="dxa"/>
            <w:shd w:val="clear" w:color="auto" w:fill="auto"/>
            <w:vAlign w:val="center"/>
          </w:tcPr>
          <w:p w14:paraId="3543209B">
            <w:pPr>
              <w:tabs>
                <w:tab w:val="left" w:pos="3261"/>
              </w:tabs>
              <w:spacing w:line="400" w:lineRule="exact"/>
              <w:jc w:val="center"/>
              <w:rPr>
                <w:rFonts w:hint="eastAsia" w:ascii="仿宋_GB2312" w:eastAsia="仿宋_GB2312"/>
                <w:b/>
                <w:bCs/>
                <w:sz w:val="28"/>
                <w:szCs w:val="28"/>
                <w:lang w:val="en-US" w:eastAsia="zh-CN"/>
              </w:rPr>
            </w:pPr>
          </w:p>
        </w:tc>
        <w:tc>
          <w:tcPr>
            <w:tcW w:w="1100" w:type="dxa"/>
            <w:shd w:val="clear" w:color="auto" w:fill="auto"/>
            <w:vAlign w:val="center"/>
          </w:tcPr>
          <w:p w14:paraId="55D4E0ED">
            <w:pPr>
              <w:tabs>
                <w:tab w:val="left" w:pos="3261"/>
              </w:tabs>
              <w:spacing w:line="400" w:lineRule="exact"/>
              <w:jc w:val="center"/>
              <w:rPr>
                <w:rFonts w:hint="eastAsia" w:ascii="仿宋_GB2312" w:eastAsia="仿宋_GB2312"/>
                <w:b/>
                <w:bCs/>
                <w:sz w:val="28"/>
                <w:szCs w:val="28"/>
                <w:lang w:val="en-US" w:eastAsia="zh-CN"/>
              </w:rPr>
            </w:pPr>
          </w:p>
        </w:tc>
        <w:tc>
          <w:tcPr>
            <w:tcW w:w="1133" w:type="dxa"/>
            <w:shd w:val="clear" w:color="auto" w:fill="auto"/>
            <w:vAlign w:val="center"/>
          </w:tcPr>
          <w:p w14:paraId="48BBDDB6">
            <w:pPr>
              <w:tabs>
                <w:tab w:val="left" w:pos="3261"/>
              </w:tabs>
              <w:spacing w:line="400" w:lineRule="exact"/>
              <w:jc w:val="center"/>
              <w:rPr>
                <w:rFonts w:hint="eastAsia" w:ascii="仿宋_GB2312" w:eastAsia="仿宋_GB2312"/>
                <w:b/>
                <w:bCs/>
                <w:sz w:val="28"/>
                <w:szCs w:val="28"/>
                <w:lang w:val="en-US" w:eastAsia="zh-CN"/>
              </w:rPr>
            </w:pPr>
          </w:p>
        </w:tc>
        <w:tc>
          <w:tcPr>
            <w:tcW w:w="1207" w:type="dxa"/>
            <w:vMerge w:val="restart"/>
            <w:shd w:val="clear" w:color="auto" w:fill="auto"/>
            <w:vAlign w:val="center"/>
          </w:tcPr>
          <w:p w14:paraId="780B4564">
            <w:pPr>
              <w:tabs>
                <w:tab w:val="left" w:pos="3261"/>
              </w:tabs>
              <w:spacing w:line="400" w:lineRule="exact"/>
              <w:jc w:val="center"/>
              <w:rPr>
                <w:rFonts w:hint="eastAsia" w:ascii="仿宋_GB2312" w:eastAsia="仿宋_GB2312"/>
                <w:b/>
                <w:bCs/>
                <w:sz w:val="28"/>
                <w:szCs w:val="28"/>
                <w:lang w:val="en-US" w:eastAsia="zh-CN"/>
              </w:rPr>
            </w:pPr>
          </w:p>
        </w:tc>
      </w:tr>
      <w:tr w14:paraId="5090A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313" w:type="dxa"/>
            <w:shd w:val="clear" w:color="auto" w:fill="auto"/>
            <w:vAlign w:val="center"/>
          </w:tcPr>
          <w:p w14:paraId="22AC4162">
            <w:pPr>
              <w:tabs>
                <w:tab w:val="left" w:pos="3261"/>
              </w:tabs>
              <w:spacing w:line="400" w:lineRule="exact"/>
              <w:jc w:val="center"/>
              <w:rPr>
                <w:rFonts w:hint="eastAsia" w:ascii="仿宋_GB2312" w:eastAsia="仿宋_GB2312"/>
                <w:b/>
                <w:bCs/>
                <w:sz w:val="28"/>
                <w:szCs w:val="28"/>
                <w:lang w:val="en-US" w:eastAsia="zh-CN"/>
              </w:rPr>
            </w:pPr>
          </w:p>
        </w:tc>
        <w:tc>
          <w:tcPr>
            <w:tcW w:w="1514" w:type="dxa"/>
            <w:shd w:val="clear" w:color="auto" w:fill="auto"/>
            <w:vAlign w:val="center"/>
          </w:tcPr>
          <w:p w14:paraId="574B7DB2">
            <w:pPr>
              <w:tabs>
                <w:tab w:val="left" w:pos="3261"/>
              </w:tabs>
              <w:spacing w:line="400" w:lineRule="exact"/>
              <w:jc w:val="center"/>
              <w:rPr>
                <w:rFonts w:hint="eastAsia" w:ascii="仿宋_GB2312" w:eastAsia="仿宋_GB2312"/>
                <w:b/>
                <w:bCs/>
                <w:sz w:val="28"/>
                <w:szCs w:val="28"/>
                <w:lang w:val="en-US" w:eastAsia="zh-CN"/>
              </w:rPr>
            </w:pPr>
          </w:p>
        </w:tc>
        <w:tc>
          <w:tcPr>
            <w:tcW w:w="2969" w:type="dxa"/>
            <w:shd w:val="clear" w:color="auto" w:fill="auto"/>
            <w:vAlign w:val="center"/>
          </w:tcPr>
          <w:p w14:paraId="58FE6CBF">
            <w:pPr>
              <w:tabs>
                <w:tab w:val="left" w:pos="3261"/>
              </w:tabs>
              <w:spacing w:line="400" w:lineRule="exact"/>
              <w:jc w:val="center"/>
              <w:rPr>
                <w:rFonts w:hint="eastAsia" w:ascii="仿宋_GB2312" w:eastAsia="仿宋_GB2312"/>
                <w:b/>
                <w:bCs/>
                <w:sz w:val="28"/>
                <w:szCs w:val="28"/>
                <w:lang w:val="en-US" w:eastAsia="zh-CN"/>
              </w:rPr>
            </w:pPr>
          </w:p>
        </w:tc>
        <w:tc>
          <w:tcPr>
            <w:tcW w:w="1100" w:type="dxa"/>
            <w:shd w:val="clear" w:color="auto" w:fill="auto"/>
            <w:vAlign w:val="center"/>
          </w:tcPr>
          <w:p w14:paraId="35F83728">
            <w:pPr>
              <w:tabs>
                <w:tab w:val="left" w:pos="3261"/>
              </w:tabs>
              <w:spacing w:line="400" w:lineRule="exact"/>
              <w:jc w:val="center"/>
              <w:rPr>
                <w:rFonts w:hint="eastAsia" w:ascii="仿宋_GB2312" w:eastAsia="仿宋_GB2312"/>
                <w:b/>
                <w:bCs/>
                <w:sz w:val="28"/>
                <w:szCs w:val="28"/>
                <w:lang w:val="en-US" w:eastAsia="zh-CN"/>
              </w:rPr>
            </w:pPr>
          </w:p>
        </w:tc>
        <w:tc>
          <w:tcPr>
            <w:tcW w:w="1133" w:type="dxa"/>
            <w:shd w:val="clear" w:color="auto" w:fill="auto"/>
            <w:vAlign w:val="center"/>
          </w:tcPr>
          <w:p w14:paraId="482EA1BC">
            <w:pPr>
              <w:tabs>
                <w:tab w:val="left" w:pos="3261"/>
              </w:tabs>
              <w:spacing w:line="400" w:lineRule="exact"/>
              <w:jc w:val="center"/>
              <w:rPr>
                <w:rFonts w:hint="eastAsia" w:ascii="仿宋_GB2312" w:eastAsia="仿宋_GB2312"/>
                <w:b/>
                <w:bCs/>
                <w:sz w:val="28"/>
                <w:szCs w:val="28"/>
                <w:lang w:val="en-US" w:eastAsia="zh-CN"/>
              </w:rPr>
            </w:pPr>
          </w:p>
        </w:tc>
        <w:tc>
          <w:tcPr>
            <w:tcW w:w="1207" w:type="dxa"/>
            <w:vMerge w:val="continue"/>
            <w:shd w:val="clear" w:color="auto" w:fill="auto"/>
            <w:vAlign w:val="center"/>
          </w:tcPr>
          <w:p w14:paraId="0E5273C6">
            <w:pPr>
              <w:tabs>
                <w:tab w:val="left" w:pos="3261"/>
              </w:tabs>
              <w:spacing w:line="400" w:lineRule="exact"/>
              <w:jc w:val="center"/>
              <w:rPr>
                <w:rFonts w:hint="eastAsia" w:ascii="仿宋_GB2312" w:eastAsia="仿宋_GB2312"/>
                <w:b/>
                <w:bCs/>
                <w:sz w:val="28"/>
                <w:szCs w:val="28"/>
                <w:lang w:val="en-US" w:eastAsia="zh-CN"/>
              </w:rPr>
            </w:pPr>
          </w:p>
        </w:tc>
      </w:tr>
      <w:tr w14:paraId="15A6B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313" w:type="dxa"/>
            <w:shd w:val="clear" w:color="auto" w:fill="auto"/>
            <w:vAlign w:val="center"/>
          </w:tcPr>
          <w:p w14:paraId="6DED7DDE">
            <w:pPr>
              <w:tabs>
                <w:tab w:val="left" w:pos="3261"/>
              </w:tabs>
              <w:spacing w:line="400" w:lineRule="exact"/>
              <w:jc w:val="center"/>
              <w:rPr>
                <w:rFonts w:hint="eastAsia" w:ascii="仿宋_GB2312" w:eastAsia="仿宋_GB2312"/>
                <w:b/>
                <w:bCs/>
                <w:sz w:val="28"/>
                <w:szCs w:val="28"/>
                <w:lang w:val="en-US" w:eastAsia="zh-CN"/>
              </w:rPr>
            </w:pPr>
          </w:p>
        </w:tc>
        <w:tc>
          <w:tcPr>
            <w:tcW w:w="1514" w:type="dxa"/>
            <w:shd w:val="clear" w:color="auto" w:fill="auto"/>
            <w:vAlign w:val="center"/>
          </w:tcPr>
          <w:p w14:paraId="2E2FD7D2">
            <w:pPr>
              <w:tabs>
                <w:tab w:val="left" w:pos="3261"/>
              </w:tabs>
              <w:spacing w:line="400" w:lineRule="exact"/>
              <w:jc w:val="center"/>
              <w:rPr>
                <w:rFonts w:hint="eastAsia" w:ascii="仿宋_GB2312" w:eastAsia="仿宋_GB2312"/>
                <w:b/>
                <w:bCs/>
                <w:sz w:val="28"/>
                <w:szCs w:val="28"/>
                <w:lang w:val="en-US" w:eastAsia="zh-CN"/>
              </w:rPr>
            </w:pPr>
          </w:p>
        </w:tc>
        <w:tc>
          <w:tcPr>
            <w:tcW w:w="2969" w:type="dxa"/>
            <w:shd w:val="clear" w:color="auto" w:fill="auto"/>
            <w:vAlign w:val="center"/>
          </w:tcPr>
          <w:p w14:paraId="09B631DD">
            <w:pPr>
              <w:tabs>
                <w:tab w:val="left" w:pos="3261"/>
              </w:tabs>
              <w:spacing w:line="400" w:lineRule="exact"/>
              <w:jc w:val="center"/>
              <w:rPr>
                <w:rFonts w:hint="eastAsia" w:ascii="仿宋_GB2312" w:eastAsia="仿宋_GB2312"/>
                <w:b/>
                <w:bCs/>
                <w:sz w:val="28"/>
                <w:szCs w:val="28"/>
                <w:lang w:val="en-US" w:eastAsia="zh-CN"/>
              </w:rPr>
            </w:pPr>
          </w:p>
        </w:tc>
        <w:tc>
          <w:tcPr>
            <w:tcW w:w="1100" w:type="dxa"/>
            <w:shd w:val="clear" w:color="auto" w:fill="auto"/>
            <w:vAlign w:val="center"/>
          </w:tcPr>
          <w:p w14:paraId="1FE5AC90">
            <w:pPr>
              <w:tabs>
                <w:tab w:val="left" w:pos="3261"/>
              </w:tabs>
              <w:spacing w:line="400" w:lineRule="exact"/>
              <w:jc w:val="center"/>
              <w:rPr>
                <w:rFonts w:hint="eastAsia" w:ascii="仿宋_GB2312" w:eastAsia="仿宋_GB2312"/>
                <w:b/>
                <w:bCs/>
                <w:sz w:val="28"/>
                <w:szCs w:val="28"/>
                <w:lang w:val="en-US" w:eastAsia="zh-CN"/>
              </w:rPr>
            </w:pPr>
          </w:p>
        </w:tc>
        <w:tc>
          <w:tcPr>
            <w:tcW w:w="1133" w:type="dxa"/>
            <w:shd w:val="clear" w:color="auto" w:fill="auto"/>
            <w:vAlign w:val="center"/>
          </w:tcPr>
          <w:p w14:paraId="512E9F2E">
            <w:pPr>
              <w:tabs>
                <w:tab w:val="left" w:pos="3261"/>
              </w:tabs>
              <w:spacing w:line="400" w:lineRule="exact"/>
              <w:jc w:val="center"/>
              <w:rPr>
                <w:rFonts w:hint="eastAsia" w:ascii="仿宋_GB2312" w:eastAsia="仿宋_GB2312"/>
                <w:b/>
                <w:bCs/>
                <w:sz w:val="28"/>
                <w:szCs w:val="28"/>
                <w:lang w:val="en-US" w:eastAsia="zh-CN"/>
              </w:rPr>
            </w:pPr>
          </w:p>
        </w:tc>
        <w:tc>
          <w:tcPr>
            <w:tcW w:w="1207" w:type="dxa"/>
            <w:vMerge w:val="continue"/>
            <w:shd w:val="clear" w:color="auto" w:fill="auto"/>
            <w:vAlign w:val="center"/>
          </w:tcPr>
          <w:p w14:paraId="40B57502">
            <w:pPr>
              <w:tabs>
                <w:tab w:val="left" w:pos="3261"/>
              </w:tabs>
              <w:spacing w:line="400" w:lineRule="exact"/>
              <w:jc w:val="center"/>
              <w:rPr>
                <w:rFonts w:hint="eastAsia" w:ascii="仿宋_GB2312" w:eastAsia="仿宋_GB2312"/>
                <w:b/>
                <w:bCs/>
                <w:sz w:val="28"/>
                <w:szCs w:val="28"/>
                <w:lang w:val="en-US" w:eastAsia="zh-CN"/>
              </w:rPr>
            </w:pPr>
          </w:p>
        </w:tc>
      </w:tr>
      <w:tr w14:paraId="4C2FA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313" w:type="dxa"/>
            <w:shd w:val="clear" w:color="auto" w:fill="auto"/>
            <w:vAlign w:val="center"/>
          </w:tcPr>
          <w:p w14:paraId="71FCD909">
            <w:pPr>
              <w:tabs>
                <w:tab w:val="left" w:pos="3261"/>
              </w:tabs>
              <w:spacing w:line="400" w:lineRule="exact"/>
              <w:jc w:val="center"/>
              <w:rPr>
                <w:rFonts w:hint="eastAsia" w:ascii="仿宋_GB2312" w:eastAsia="仿宋_GB2312"/>
                <w:b/>
                <w:bCs/>
                <w:sz w:val="28"/>
                <w:szCs w:val="28"/>
                <w:lang w:val="en-US" w:eastAsia="zh-CN"/>
              </w:rPr>
            </w:pPr>
          </w:p>
        </w:tc>
        <w:tc>
          <w:tcPr>
            <w:tcW w:w="1514" w:type="dxa"/>
            <w:shd w:val="clear" w:color="auto" w:fill="auto"/>
            <w:vAlign w:val="center"/>
          </w:tcPr>
          <w:p w14:paraId="78D3A2BB">
            <w:pPr>
              <w:tabs>
                <w:tab w:val="left" w:pos="3261"/>
              </w:tabs>
              <w:spacing w:line="400" w:lineRule="exact"/>
              <w:jc w:val="center"/>
              <w:rPr>
                <w:rFonts w:hint="eastAsia" w:ascii="仿宋_GB2312" w:eastAsia="仿宋_GB2312"/>
                <w:b/>
                <w:bCs/>
                <w:sz w:val="28"/>
                <w:szCs w:val="28"/>
                <w:lang w:val="en-US" w:eastAsia="zh-CN"/>
              </w:rPr>
            </w:pPr>
          </w:p>
        </w:tc>
        <w:tc>
          <w:tcPr>
            <w:tcW w:w="2969" w:type="dxa"/>
            <w:shd w:val="clear" w:color="auto" w:fill="auto"/>
            <w:vAlign w:val="center"/>
          </w:tcPr>
          <w:p w14:paraId="6A43D89F">
            <w:pPr>
              <w:tabs>
                <w:tab w:val="left" w:pos="3261"/>
              </w:tabs>
              <w:spacing w:line="400" w:lineRule="exact"/>
              <w:jc w:val="center"/>
              <w:rPr>
                <w:rFonts w:hint="eastAsia" w:ascii="仿宋_GB2312" w:eastAsia="仿宋_GB2312"/>
                <w:b/>
                <w:bCs/>
                <w:sz w:val="28"/>
                <w:szCs w:val="28"/>
                <w:lang w:val="en-US" w:eastAsia="zh-CN"/>
              </w:rPr>
            </w:pPr>
          </w:p>
        </w:tc>
        <w:tc>
          <w:tcPr>
            <w:tcW w:w="1100" w:type="dxa"/>
            <w:shd w:val="clear" w:color="auto" w:fill="auto"/>
            <w:vAlign w:val="center"/>
          </w:tcPr>
          <w:p w14:paraId="527BFD9C">
            <w:pPr>
              <w:tabs>
                <w:tab w:val="left" w:pos="3261"/>
              </w:tabs>
              <w:spacing w:line="400" w:lineRule="exact"/>
              <w:jc w:val="center"/>
              <w:rPr>
                <w:rFonts w:hint="eastAsia" w:ascii="仿宋_GB2312" w:eastAsia="仿宋_GB2312"/>
                <w:b/>
                <w:bCs/>
                <w:sz w:val="28"/>
                <w:szCs w:val="28"/>
                <w:lang w:val="en-US" w:eastAsia="zh-CN"/>
              </w:rPr>
            </w:pPr>
          </w:p>
        </w:tc>
        <w:tc>
          <w:tcPr>
            <w:tcW w:w="1133" w:type="dxa"/>
            <w:shd w:val="clear" w:color="auto" w:fill="auto"/>
            <w:vAlign w:val="center"/>
          </w:tcPr>
          <w:p w14:paraId="676B2D2D">
            <w:pPr>
              <w:tabs>
                <w:tab w:val="left" w:pos="3261"/>
              </w:tabs>
              <w:spacing w:line="400" w:lineRule="exact"/>
              <w:jc w:val="center"/>
              <w:rPr>
                <w:rFonts w:hint="eastAsia" w:ascii="仿宋_GB2312" w:eastAsia="仿宋_GB2312"/>
                <w:b/>
                <w:bCs/>
                <w:sz w:val="28"/>
                <w:szCs w:val="28"/>
                <w:lang w:val="en-US" w:eastAsia="zh-CN"/>
              </w:rPr>
            </w:pPr>
          </w:p>
        </w:tc>
        <w:tc>
          <w:tcPr>
            <w:tcW w:w="1207" w:type="dxa"/>
            <w:vMerge w:val="continue"/>
            <w:shd w:val="clear" w:color="auto" w:fill="auto"/>
            <w:vAlign w:val="center"/>
          </w:tcPr>
          <w:p w14:paraId="242AB37E">
            <w:pPr>
              <w:tabs>
                <w:tab w:val="left" w:pos="3261"/>
              </w:tabs>
              <w:spacing w:line="400" w:lineRule="exact"/>
              <w:jc w:val="center"/>
              <w:rPr>
                <w:rFonts w:hint="eastAsia" w:ascii="仿宋_GB2312" w:eastAsia="仿宋_GB2312"/>
                <w:b/>
                <w:bCs/>
                <w:sz w:val="28"/>
                <w:szCs w:val="28"/>
                <w:lang w:val="en-US" w:eastAsia="zh-CN"/>
              </w:rPr>
            </w:pPr>
          </w:p>
        </w:tc>
      </w:tr>
      <w:tr w14:paraId="6C0DA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5796" w:type="dxa"/>
            <w:gridSpan w:val="3"/>
            <w:shd w:val="clear" w:color="auto" w:fill="auto"/>
            <w:vAlign w:val="center"/>
          </w:tcPr>
          <w:p w14:paraId="0355B0BF">
            <w:pPr>
              <w:tabs>
                <w:tab w:val="left" w:pos="3261"/>
              </w:tabs>
              <w:spacing w:line="400" w:lineRule="exact"/>
              <w:jc w:val="center"/>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合计</w:t>
            </w:r>
          </w:p>
        </w:tc>
        <w:tc>
          <w:tcPr>
            <w:tcW w:w="1100" w:type="dxa"/>
            <w:shd w:val="clear" w:color="auto" w:fill="auto"/>
            <w:vAlign w:val="center"/>
          </w:tcPr>
          <w:p w14:paraId="36417F7F">
            <w:pPr>
              <w:tabs>
                <w:tab w:val="left" w:pos="3261"/>
              </w:tabs>
              <w:spacing w:line="400" w:lineRule="exact"/>
              <w:jc w:val="center"/>
              <w:rPr>
                <w:rFonts w:hint="eastAsia" w:ascii="仿宋_GB2312" w:eastAsia="仿宋_GB2312"/>
                <w:b/>
                <w:bCs/>
                <w:sz w:val="28"/>
                <w:szCs w:val="28"/>
                <w:lang w:val="en-US" w:eastAsia="zh-CN"/>
              </w:rPr>
            </w:pPr>
          </w:p>
        </w:tc>
        <w:tc>
          <w:tcPr>
            <w:tcW w:w="1133" w:type="dxa"/>
            <w:shd w:val="clear" w:color="auto" w:fill="auto"/>
            <w:vAlign w:val="center"/>
          </w:tcPr>
          <w:p w14:paraId="2DA254AF">
            <w:pPr>
              <w:tabs>
                <w:tab w:val="left" w:pos="3261"/>
              </w:tabs>
              <w:spacing w:line="400" w:lineRule="exact"/>
              <w:jc w:val="center"/>
              <w:rPr>
                <w:rFonts w:hint="eastAsia" w:ascii="仿宋_GB2312" w:eastAsia="仿宋_GB2312"/>
                <w:b/>
                <w:bCs/>
                <w:sz w:val="28"/>
                <w:szCs w:val="28"/>
                <w:lang w:val="en-US" w:eastAsia="zh-CN"/>
              </w:rPr>
            </w:pPr>
          </w:p>
        </w:tc>
        <w:tc>
          <w:tcPr>
            <w:tcW w:w="1207" w:type="dxa"/>
            <w:shd w:val="clear" w:color="auto" w:fill="auto"/>
            <w:vAlign w:val="center"/>
          </w:tcPr>
          <w:p w14:paraId="0E6F553E">
            <w:pPr>
              <w:tabs>
                <w:tab w:val="left" w:pos="3261"/>
              </w:tabs>
              <w:spacing w:line="400" w:lineRule="exact"/>
              <w:jc w:val="center"/>
              <w:rPr>
                <w:rFonts w:hint="eastAsia" w:ascii="仿宋_GB2312" w:eastAsia="仿宋_GB2312"/>
                <w:b/>
                <w:bCs/>
                <w:sz w:val="28"/>
                <w:szCs w:val="28"/>
                <w:lang w:val="en-US" w:eastAsia="zh-CN"/>
              </w:rPr>
            </w:pPr>
          </w:p>
        </w:tc>
      </w:tr>
    </w:tbl>
    <w:p w14:paraId="09D23A8A">
      <w:pPr>
        <w:widowControl/>
        <w:jc w:val="left"/>
        <w:rPr>
          <w:rFonts w:ascii="仿宋" w:hAnsi="仿宋" w:eastAsia="仿宋" w:cs="仿宋"/>
          <w:sz w:val="24"/>
          <w:szCs w:val="24"/>
          <w:lang w:val="zh-TW"/>
        </w:rPr>
      </w:pPr>
    </w:p>
    <w:p w14:paraId="57C898AF">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84CFF93">
      <w:pPr>
        <w:pStyle w:val="7"/>
        <w:rPr>
          <w:rFonts w:ascii="仿宋" w:hAnsi="仿宋" w:eastAsia="仿宋" w:cs="仿宋"/>
          <w:lang w:val="zh-TW" w:eastAsia="zh-TW"/>
        </w:rPr>
      </w:pPr>
    </w:p>
    <w:p w14:paraId="68570A6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A78669E">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4E151806">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5054A847">
      <w:pPr>
        <w:rPr>
          <w:rFonts w:ascii="仿宋" w:hAnsi="仿宋" w:eastAsia="仿宋" w:cs="仿宋"/>
          <w:sz w:val="24"/>
          <w:szCs w:val="24"/>
          <w:u w:val="single"/>
        </w:rPr>
      </w:pPr>
      <w:r>
        <w:rPr>
          <w:rFonts w:hint="eastAsia" w:ascii="仿宋" w:hAnsi="仿宋" w:eastAsia="仿宋" w:cs="仿宋"/>
          <w:sz w:val="24"/>
          <w:szCs w:val="24"/>
          <w:u w:val="single"/>
        </w:rPr>
        <w:br w:type="page"/>
      </w:r>
      <w:bookmarkStart w:id="78" w:name="_GoBack"/>
      <w:bookmarkEnd w:id="78"/>
    </w:p>
    <w:p w14:paraId="27961020">
      <w:pPr>
        <w:pStyle w:val="4"/>
        <w:ind w:firstLine="0"/>
      </w:pPr>
      <w:r>
        <w:rPr>
          <w:rFonts w:hint="eastAsia"/>
        </w:rPr>
        <w:t>供应商认为需要提供的其他材料</w:t>
      </w:r>
      <w:bookmarkEnd w:id="69"/>
      <w:bookmarkEnd w:id="70"/>
      <w:bookmarkEnd w:id="71"/>
      <w:bookmarkEnd w:id="73"/>
      <w:bookmarkEnd w:id="74"/>
      <w:bookmarkEnd w:id="75"/>
    </w:p>
    <w:p w14:paraId="774B64BE">
      <w:pPr>
        <w:pStyle w:val="7"/>
        <w:jc w:val="center"/>
        <w:rPr>
          <w:rFonts w:ascii="仿宋" w:hAnsi="仿宋" w:eastAsia="仿宋" w:cs="仿宋"/>
        </w:rPr>
      </w:pPr>
    </w:p>
    <w:p w14:paraId="76329B97">
      <w:pPr>
        <w:pStyle w:val="7"/>
        <w:jc w:val="center"/>
        <w:rPr>
          <w:rFonts w:ascii="仿宋" w:hAnsi="仿宋" w:eastAsia="仿宋" w:cs="仿宋"/>
        </w:rPr>
      </w:pPr>
    </w:p>
    <w:p w14:paraId="6B30A77B">
      <w:pPr>
        <w:pStyle w:val="7"/>
        <w:jc w:val="center"/>
        <w:rPr>
          <w:rFonts w:ascii="仿宋" w:hAnsi="仿宋" w:eastAsia="仿宋" w:cs="仿宋"/>
        </w:rPr>
      </w:pPr>
    </w:p>
    <w:p w14:paraId="3DF0E0FA">
      <w:pPr>
        <w:pStyle w:val="7"/>
        <w:jc w:val="center"/>
        <w:rPr>
          <w:rFonts w:ascii="仿宋" w:hAnsi="仿宋" w:eastAsia="仿宋" w:cs="仿宋"/>
          <w:b/>
          <w:bCs/>
          <w:sz w:val="32"/>
          <w:szCs w:val="36"/>
        </w:rPr>
      </w:pPr>
      <w:r>
        <w:rPr>
          <w:rFonts w:hint="eastAsia" w:ascii="仿宋" w:hAnsi="仿宋" w:eastAsia="仿宋" w:cs="仿宋"/>
          <w:b/>
          <w:bCs/>
          <w:sz w:val="32"/>
          <w:szCs w:val="36"/>
        </w:rPr>
        <w:t>格式自拟</w:t>
      </w:r>
    </w:p>
    <w:p w14:paraId="528697F8">
      <w:pPr>
        <w:rPr>
          <w:b/>
          <w:bCs/>
          <w:sz w:val="44"/>
          <w:szCs w:val="52"/>
        </w:rPr>
      </w:pPr>
      <w:bookmarkStart w:id="76" w:name="_Toc20691"/>
      <w:bookmarkStart w:id="77" w:name="_Toc5447"/>
      <w:r>
        <w:rPr>
          <w:rFonts w:hint="eastAsia" w:ascii="黑体" w:hAnsi="黑体" w:eastAsia="黑体" w:cs="黑体"/>
          <w:b/>
          <w:sz w:val="36"/>
          <w:szCs w:val="32"/>
        </w:rPr>
        <w:br w:type="page"/>
      </w:r>
      <w:bookmarkEnd w:id="76"/>
      <w:bookmarkEnd w:id="77"/>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CF87FC0-E614-4313-BDA1-386F01C1429D}"/>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A19F0A15-CAF5-4A0B-B909-D5068F32B3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5D821B12-4EF3-4FE3-8536-ACB5742F9112}"/>
  </w:font>
  <w:font w:name="仿宋_GB2312">
    <w:altName w:val="仿宋"/>
    <w:panose1 w:val="00000000000000000000"/>
    <w:charset w:val="86"/>
    <w:family w:val="modern"/>
    <w:pitch w:val="default"/>
    <w:sig w:usb0="00000000" w:usb1="00000000" w:usb2="00000000" w:usb3="00000000" w:csb0="00040000" w:csb1="00000000"/>
    <w:embedRegular r:id="rId4" w:fontKey="{DF33DC6B-269D-485D-8FBA-1F8FB9357294}"/>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5" w:fontKey="{F8D5E3F6-797C-4451-BECE-7F90DED234E4}"/>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40B9">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6FC14">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1FAE">
                          <w:pPr>
                            <w:pStyle w:val="13"/>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141FAE">
                    <w:pPr>
                      <w:pStyle w:val="13"/>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E4B2">
    <w:pPr>
      <w:pStyle w:val="14"/>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93E7">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ECC8">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BFE816C4"/>
    <w:multiLevelType w:val="singleLevel"/>
    <w:tmpl w:val="BFE816C4"/>
    <w:lvl w:ilvl="0" w:tentative="0">
      <w:start w:val="1"/>
      <w:numFmt w:val="chineseCounting"/>
      <w:suff w:val="nothing"/>
      <w:lvlText w:val="%1、"/>
      <w:lvlJc w:val="left"/>
      <w:rPr>
        <w:rFonts w:hint="eastAsia"/>
      </w:rPr>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7">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8">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9">
    <w:nsid w:val="F2F731C3"/>
    <w:multiLevelType w:val="singleLevel"/>
    <w:tmpl w:val="F2F731C3"/>
    <w:lvl w:ilvl="0" w:tentative="0">
      <w:start w:val="1"/>
      <w:numFmt w:val="chineseCounting"/>
      <w:pStyle w:val="4"/>
      <w:suff w:val="nothing"/>
      <w:lvlText w:val="%1、"/>
      <w:lvlJc w:val="left"/>
      <w:pPr>
        <w:ind w:left="0" w:firstLine="420"/>
      </w:pPr>
      <w:rPr>
        <w:rFonts w:hint="eastAsia"/>
      </w:rPr>
    </w:lvl>
  </w:abstractNum>
  <w:abstractNum w:abstractNumId="10">
    <w:nsid w:val="FCA5E3A8"/>
    <w:multiLevelType w:val="singleLevel"/>
    <w:tmpl w:val="FCA5E3A8"/>
    <w:lvl w:ilvl="0" w:tentative="0">
      <w:start w:val="1"/>
      <w:numFmt w:val="decimal"/>
      <w:suff w:val="nothing"/>
      <w:lvlText w:val="（%1）"/>
      <w:lvlJc w:val="left"/>
      <w:pPr>
        <w:ind w:left="-210"/>
      </w:pPr>
    </w:lvl>
  </w:abstractNum>
  <w:abstractNum w:abstractNumId="11">
    <w:nsid w:val="1F712D09"/>
    <w:multiLevelType w:val="singleLevel"/>
    <w:tmpl w:val="1F712D09"/>
    <w:lvl w:ilvl="0" w:tentative="0">
      <w:start w:val="1"/>
      <w:numFmt w:val="decimal"/>
      <w:lvlText w:val="(%1)"/>
      <w:lvlJc w:val="left"/>
      <w:pPr>
        <w:ind w:left="218" w:hanging="425"/>
      </w:pPr>
      <w:rPr>
        <w:rFonts w:hint="default"/>
      </w:rPr>
    </w:lvl>
  </w:abstractNum>
  <w:abstractNum w:abstractNumId="12">
    <w:nsid w:val="2D998365"/>
    <w:multiLevelType w:val="multilevel"/>
    <w:tmpl w:val="2D998365"/>
    <w:lvl w:ilvl="0" w:tentative="0">
      <w:start w:val="1"/>
      <w:numFmt w:val="chineseCounting"/>
      <w:pStyle w:val="3"/>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3">
    <w:nsid w:val="3A69C7D9"/>
    <w:multiLevelType w:val="singleLevel"/>
    <w:tmpl w:val="3A69C7D9"/>
    <w:lvl w:ilvl="0" w:tentative="0">
      <w:start w:val="1"/>
      <w:numFmt w:val="decimal"/>
      <w:lvlText w:val="(%1)"/>
      <w:lvlJc w:val="left"/>
      <w:pPr>
        <w:ind w:left="425" w:hanging="425"/>
      </w:pPr>
      <w:rPr>
        <w:rFonts w:hint="default"/>
      </w:rPr>
    </w:lvl>
  </w:abstractNum>
  <w:abstractNum w:abstractNumId="14">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5">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6">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7">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2"/>
  </w:num>
  <w:num w:numId="2">
    <w:abstractNumId w:val="9"/>
  </w:num>
  <w:num w:numId="3">
    <w:abstractNumId w:val="14"/>
  </w:num>
  <w:num w:numId="4">
    <w:abstractNumId w:val="17"/>
  </w:num>
  <w:num w:numId="5">
    <w:abstractNumId w:val="11"/>
  </w:num>
  <w:num w:numId="6">
    <w:abstractNumId w:val="16"/>
  </w:num>
  <w:num w:numId="7">
    <w:abstractNumId w:val="13"/>
  </w:num>
  <w:num w:numId="8">
    <w:abstractNumId w:val="8"/>
  </w:num>
  <w:num w:numId="9">
    <w:abstractNumId w:val="15"/>
  </w:num>
  <w:num w:numId="10">
    <w:abstractNumId w:val="1"/>
  </w:num>
  <w:num w:numId="11">
    <w:abstractNumId w:val="5"/>
  </w:num>
  <w:num w:numId="12">
    <w:abstractNumId w:val="0"/>
  </w:num>
  <w:num w:numId="13">
    <w:abstractNumId w:val="2"/>
  </w:num>
  <w:num w:numId="14">
    <w:abstractNumId w:val="7"/>
  </w:num>
  <w:num w:numId="15">
    <w:abstractNumId w:val="3"/>
  </w:num>
  <w:num w:numId="16">
    <w:abstractNumId w:val="6"/>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134DF"/>
    <w:rsid w:val="003F028A"/>
    <w:rsid w:val="004035FE"/>
    <w:rsid w:val="00403654"/>
    <w:rsid w:val="00421AD9"/>
    <w:rsid w:val="00461368"/>
    <w:rsid w:val="00463DD9"/>
    <w:rsid w:val="0046491D"/>
    <w:rsid w:val="00465660"/>
    <w:rsid w:val="00466DA5"/>
    <w:rsid w:val="00472434"/>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D0BC2"/>
    <w:rsid w:val="00D06B57"/>
    <w:rsid w:val="00D14E92"/>
    <w:rsid w:val="00D34523"/>
    <w:rsid w:val="00D644BF"/>
    <w:rsid w:val="00D7089D"/>
    <w:rsid w:val="00DB3358"/>
    <w:rsid w:val="00DB406D"/>
    <w:rsid w:val="00DB7281"/>
    <w:rsid w:val="00DF3B6A"/>
    <w:rsid w:val="00E30F6B"/>
    <w:rsid w:val="00E6714A"/>
    <w:rsid w:val="00E75424"/>
    <w:rsid w:val="00E81879"/>
    <w:rsid w:val="00EA42A0"/>
    <w:rsid w:val="00F3202A"/>
    <w:rsid w:val="00F523A1"/>
    <w:rsid w:val="00F90C3B"/>
    <w:rsid w:val="00FF60E3"/>
    <w:rsid w:val="011028B3"/>
    <w:rsid w:val="01FF1E15"/>
    <w:rsid w:val="033F6241"/>
    <w:rsid w:val="037B73C5"/>
    <w:rsid w:val="038E0C11"/>
    <w:rsid w:val="03CA1FAF"/>
    <w:rsid w:val="041D546A"/>
    <w:rsid w:val="05283431"/>
    <w:rsid w:val="058C78B0"/>
    <w:rsid w:val="05D12E0E"/>
    <w:rsid w:val="05E13064"/>
    <w:rsid w:val="06043A48"/>
    <w:rsid w:val="06DD0510"/>
    <w:rsid w:val="07275343"/>
    <w:rsid w:val="078909F5"/>
    <w:rsid w:val="07CA7DEC"/>
    <w:rsid w:val="08722396"/>
    <w:rsid w:val="09364F7C"/>
    <w:rsid w:val="093A3733"/>
    <w:rsid w:val="095073FA"/>
    <w:rsid w:val="0A5B6C7C"/>
    <w:rsid w:val="0B223ED3"/>
    <w:rsid w:val="0B395F4B"/>
    <w:rsid w:val="0B4276FF"/>
    <w:rsid w:val="0B4508AE"/>
    <w:rsid w:val="0B574F31"/>
    <w:rsid w:val="0BF34D9F"/>
    <w:rsid w:val="0C375F99"/>
    <w:rsid w:val="0CD33899"/>
    <w:rsid w:val="0D4E3C51"/>
    <w:rsid w:val="0DA80FAA"/>
    <w:rsid w:val="0DE970BF"/>
    <w:rsid w:val="0E0B7FF0"/>
    <w:rsid w:val="0E9A4D55"/>
    <w:rsid w:val="0F23034D"/>
    <w:rsid w:val="0F522C33"/>
    <w:rsid w:val="0F84096B"/>
    <w:rsid w:val="0FA80874"/>
    <w:rsid w:val="103462C0"/>
    <w:rsid w:val="10453CDC"/>
    <w:rsid w:val="111E5122"/>
    <w:rsid w:val="117A5014"/>
    <w:rsid w:val="11B31C24"/>
    <w:rsid w:val="11C15BEE"/>
    <w:rsid w:val="127F05A0"/>
    <w:rsid w:val="12E75E98"/>
    <w:rsid w:val="12EA1E51"/>
    <w:rsid w:val="1300779B"/>
    <w:rsid w:val="136D78F8"/>
    <w:rsid w:val="13D35A4E"/>
    <w:rsid w:val="13E56991"/>
    <w:rsid w:val="143F1847"/>
    <w:rsid w:val="14522278"/>
    <w:rsid w:val="146C3D6E"/>
    <w:rsid w:val="14A910E0"/>
    <w:rsid w:val="14EF122E"/>
    <w:rsid w:val="15C26E1F"/>
    <w:rsid w:val="15DC53AD"/>
    <w:rsid w:val="162A4F7D"/>
    <w:rsid w:val="17130116"/>
    <w:rsid w:val="17887E32"/>
    <w:rsid w:val="17DA4A5F"/>
    <w:rsid w:val="17F1147E"/>
    <w:rsid w:val="17FC09D2"/>
    <w:rsid w:val="19847FC3"/>
    <w:rsid w:val="1994787E"/>
    <w:rsid w:val="1A312930"/>
    <w:rsid w:val="1A586B54"/>
    <w:rsid w:val="1AEF347F"/>
    <w:rsid w:val="1B3B2C45"/>
    <w:rsid w:val="1CF163A7"/>
    <w:rsid w:val="1D610D61"/>
    <w:rsid w:val="1DD000AF"/>
    <w:rsid w:val="1DD066D7"/>
    <w:rsid w:val="1DF5197B"/>
    <w:rsid w:val="1E09745A"/>
    <w:rsid w:val="1E14234D"/>
    <w:rsid w:val="1E8F4CF1"/>
    <w:rsid w:val="1F4F7C3B"/>
    <w:rsid w:val="1F920200"/>
    <w:rsid w:val="1FEA3A1E"/>
    <w:rsid w:val="20D97009"/>
    <w:rsid w:val="210C2FB0"/>
    <w:rsid w:val="212005B5"/>
    <w:rsid w:val="21521ECD"/>
    <w:rsid w:val="2173335D"/>
    <w:rsid w:val="22807EAE"/>
    <w:rsid w:val="23282554"/>
    <w:rsid w:val="23563407"/>
    <w:rsid w:val="23791F56"/>
    <w:rsid w:val="249F101D"/>
    <w:rsid w:val="250334A1"/>
    <w:rsid w:val="257858B7"/>
    <w:rsid w:val="25BD312B"/>
    <w:rsid w:val="26224FFB"/>
    <w:rsid w:val="262C2FF8"/>
    <w:rsid w:val="26614BE2"/>
    <w:rsid w:val="26A655F4"/>
    <w:rsid w:val="27970033"/>
    <w:rsid w:val="28FD02F4"/>
    <w:rsid w:val="29502FD4"/>
    <w:rsid w:val="298E3DBB"/>
    <w:rsid w:val="29A078DB"/>
    <w:rsid w:val="29C5318E"/>
    <w:rsid w:val="29C74208"/>
    <w:rsid w:val="29F103B3"/>
    <w:rsid w:val="2A3335F4"/>
    <w:rsid w:val="2AAD33E1"/>
    <w:rsid w:val="2AEF232A"/>
    <w:rsid w:val="2AF54989"/>
    <w:rsid w:val="2B2D7144"/>
    <w:rsid w:val="2B381D70"/>
    <w:rsid w:val="2C7C33D1"/>
    <w:rsid w:val="2C9A0A9E"/>
    <w:rsid w:val="2CC93AF1"/>
    <w:rsid w:val="2CDF3C0F"/>
    <w:rsid w:val="2CE462F8"/>
    <w:rsid w:val="2DA70D65"/>
    <w:rsid w:val="2E8822E7"/>
    <w:rsid w:val="2F966F61"/>
    <w:rsid w:val="305F1EED"/>
    <w:rsid w:val="30877D3C"/>
    <w:rsid w:val="30A901D0"/>
    <w:rsid w:val="31F51A59"/>
    <w:rsid w:val="32724DD0"/>
    <w:rsid w:val="32787627"/>
    <w:rsid w:val="32AC3E17"/>
    <w:rsid w:val="33C24ADF"/>
    <w:rsid w:val="342950FC"/>
    <w:rsid w:val="343706EB"/>
    <w:rsid w:val="351A08D0"/>
    <w:rsid w:val="357519FC"/>
    <w:rsid w:val="35A61797"/>
    <w:rsid w:val="35D74205"/>
    <w:rsid w:val="367D6EF4"/>
    <w:rsid w:val="36B85B13"/>
    <w:rsid w:val="371E7B30"/>
    <w:rsid w:val="37BF3B20"/>
    <w:rsid w:val="380B5401"/>
    <w:rsid w:val="38323B02"/>
    <w:rsid w:val="38AE5E8C"/>
    <w:rsid w:val="3A335BDD"/>
    <w:rsid w:val="3A900FE8"/>
    <w:rsid w:val="3B4E7DFC"/>
    <w:rsid w:val="3B7300EC"/>
    <w:rsid w:val="3CBC5C91"/>
    <w:rsid w:val="3D375AA1"/>
    <w:rsid w:val="3D931F15"/>
    <w:rsid w:val="3EA1514F"/>
    <w:rsid w:val="3EA40469"/>
    <w:rsid w:val="3F6C393F"/>
    <w:rsid w:val="3FA84948"/>
    <w:rsid w:val="3FE34CD0"/>
    <w:rsid w:val="41600431"/>
    <w:rsid w:val="42075FF8"/>
    <w:rsid w:val="42D94E43"/>
    <w:rsid w:val="42E77C3D"/>
    <w:rsid w:val="43193DDE"/>
    <w:rsid w:val="43B34232"/>
    <w:rsid w:val="43C401ED"/>
    <w:rsid w:val="449556E6"/>
    <w:rsid w:val="44A32AC2"/>
    <w:rsid w:val="450053F3"/>
    <w:rsid w:val="452C0E08"/>
    <w:rsid w:val="454937BA"/>
    <w:rsid w:val="46271B24"/>
    <w:rsid w:val="46284338"/>
    <w:rsid w:val="465D0053"/>
    <w:rsid w:val="46696E2A"/>
    <w:rsid w:val="468567BB"/>
    <w:rsid w:val="4782487D"/>
    <w:rsid w:val="480756B2"/>
    <w:rsid w:val="483002E2"/>
    <w:rsid w:val="48D62926"/>
    <w:rsid w:val="49344560"/>
    <w:rsid w:val="495751DE"/>
    <w:rsid w:val="4AB820A2"/>
    <w:rsid w:val="4B4F618D"/>
    <w:rsid w:val="4BAD0151"/>
    <w:rsid w:val="4BD05255"/>
    <w:rsid w:val="4C11410A"/>
    <w:rsid w:val="4C8F75A2"/>
    <w:rsid w:val="4CB701C3"/>
    <w:rsid w:val="4D4C612C"/>
    <w:rsid w:val="4D7F5185"/>
    <w:rsid w:val="4E485577"/>
    <w:rsid w:val="4E8C008E"/>
    <w:rsid w:val="4F784E82"/>
    <w:rsid w:val="4FD14828"/>
    <w:rsid w:val="506A72A7"/>
    <w:rsid w:val="50771A9C"/>
    <w:rsid w:val="527D5F08"/>
    <w:rsid w:val="529C6C5D"/>
    <w:rsid w:val="52AA13BB"/>
    <w:rsid w:val="52DE06B6"/>
    <w:rsid w:val="52EC23F5"/>
    <w:rsid w:val="53854CE8"/>
    <w:rsid w:val="53BF0A7B"/>
    <w:rsid w:val="5455382C"/>
    <w:rsid w:val="545E542E"/>
    <w:rsid w:val="566B5FD6"/>
    <w:rsid w:val="56A53892"/>
    <w:rsid w:val="56FB3CBC"/>
    <w:rsid w:val="5728175E"/>
    <w:rsid w:val="5734171E"/>
    <w:rsid w:val="57BE2E73"/>
    <w:rsid w:val="57C512E5"/>
    <w:rsid w:val="586B0701"/>
    <w:rsid w:val="58BD4DB3"/>
    <w:rsid w:val="59286AAB"/>
    <w:rsid w:val="59710D46"/>
    <w:rsid w:val="59B52D28"/>
    <w:rsid w:val="5A831663"/>
    <w:rsid w:val="5B243E89"/>
    <w:rsid w:val="5B800F26"/>
    <w:rsid w:val="5B9C032B"/>
    <w:rsid w:val="5C124930"/>
    <w:rsid w:val="5C4A7838"/>
    <w:rsid w:val="5EB9456E"/>
    <w:rsid w:val="5EFC3EB9"/>
    <w:rsid w:val="5F796A42"/>
    <w:rsid w:val="5FB711E9"/>
    <w:rsid w:val="60605BAC"/>
    <w:rsid w:val="607B5C80"/>
    <w:rsid w:val="60C53B7A"/>
    <w:rsid w:val="60E308E3"/>
    <w:rsid w:val="615547CC"/>
    <w:rsid w:val="62330506"/>
    <w:rsid w:val="625B2157"/>
    <w:rsid w:val="62C51434"/>
    <w:rsid w:val="632E2511"/>
    <w:rsid w:val="63553057"/>
    <w:rsid w:val="636E0BB3"/>
    <w:rsid w:val="63A9427A"/>
    <w:rsid w:val="63AB062A"/>
    <w:rsid w:val="63D462B1"/>
    <w:rsid w:val="641A3596"/>
    <w:rsid w:val="645F11DF"/>
    <w:rsid w:val="647C6435"/>
    <w:rsid w:val="64BE50E6"/>
    <w:rsid w:val="65147E3F"/>
    <w:rsid w:val="65E40ADA"/>
    <w:rsid w:val="66330B86"/>
    <w:rsid w:val="66A70F60"/>
    <w:rsid w:val="66E22203"/>
    <w:rsid w:val="67006B4C"/>
    <w:rsid w:val="67133952"/>
    <w:rsid w:val="67330CCC"/>
    <w:rsid w:val="678F3DBF"/>
    <w:rsid w:val="67B0759F"/>
    <w:rsid w:val="67C95196"/>
    <w:rsid w:val="689F14E3"/>
    <w:rsid w:val="69D50CF4"/>
    <w:rsid w:val="6A083A52"/>
    <w:rsid w:val="6AA97CAB"/>
    <w:rsid w:val="6AD401BA"/>
    <w:rsid w:val="6AE61F48"/>
    <w:rsid w:val="6BC73B27"/>
    <w:rsid w:val="6C487AFD"/>
    <w:rsid w:val="6CB24363"/>
    <w:rsid w:val="6D0B502B"/>
    <w:rsid w:val="6DA52693"/>
    <w:rsid w:val="6DE728CA"/>
    <w:rsid w:val="6E182D60"/>
    <w:rsid w:val="6FA23F69"/>
    <w:rsid w:val="6FCF0795"/>
    <w:rsid w:val="6FFD6D35"/>
    <w:rsid w:val="70076B11"/>
    <w:rsid w:val="702773D1"/>
    <w:rsid w:val="70480305"/>
    <w:rsid w:val="71646B2B"/>
    <w:rsid w:val="720756B6"/>
    <w:rsid w:val="72D75444"/>
    <w:rsid w:val="73634FBB"/>
    <w:rsid w:val="73DD2C3C"/>
    <w:rsid w:val="741C016E"/>
    <w:rsid w:val="745F66ED"/>
    <w:rsid w:val="74746816"/>
    <w:rsid w:val="752F0ACE"/>
    <w:rsid w:val="75306550"/>
    <w:rsid w:val="75331EE9"/>
    <w:rsid w:val="754D1D92"/>
    <w:rsid w:val="75955757"/>
    <w:rsid w:val="75AE290D"/>
    <w:rsid w:val="75BD46DB"/>
    <w:rsid w:val="764A3CD3"/>
    <w:rsid w:val="76536663"/>
    <w:rsid w:val="76C620A3"/>
    <w:rsid w:val="7763329E"/>
    <w:rsid w:val="77866F8C"/>
    <w:rsid w:val="77BD11A4"/>
    <w:rsid w:val="77F474AF"/>
    <w:rsid w:val="78202D4E"/>
    <w:rsid w:val="78273E08"/>
    <w:rsid w:val="78686E6C"/>
    <w:rsid w:val="78E44CAE"/>
    <w:rsid w:val="79967A89"/>
    <w:rsid w:val="79AB4A88"/>
    <w:rsid w:val="7B550DA5"/>
    <w:rsid w:val="7B5F74F8"/>
    <w:rsid w:val="7B690630"/>
    <w:rsid w:val="7BB6153E"/>
    <w:rsid w:val="7C727ACF"/>
    <w:rsid w:val="7CE74C9B"/>
    <w:rsid w:val="7CF47CCC"/>
    <w:rsid w:val="7D040AB6"/>
    <w:rsid w:val="7D4119E6"/>
    <w:rsid w:val="7D983576"/>
    <w:rsid w:val="7E6C48CB"/>
    <w:rsid w:val="7E8C541C"/>
    <w:rsid w:val="7EB91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4">
    <w:name w:val="heading 2"/>
    <w:next w:val="1"/>
    <w:link w:val="39"/>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5">
    <w:name w:val="Normal Indent"/>
    <w:basedOn w:val="1"/>
    <w:next w:val="1"/>
    <w:qFormat/>
    <w:uiPriority w:val="0"/>
    <w:pPr>
      <w:ind w:firstLine="420" w:firstLineChars="200"/>
    </w:pPr>
    <w:rPr>
      <w:kern w:val="0"/>
      <w:sz w:val="24"/>
      <w:szCs w:val="20"/>
    </w:rPr>
  </w:style>
  <w:style w:type="paragraph" w:styleId="6">
    <w:name w:val="annotation text"/>
    <w:basedOn w:val="1"/>
    <w:link w:val="36"/>
    <w:qFormat/>
    <w:uiPriority w:val="0"/>
    <w:pPr>
      <w:jc w:val="left"/>
    </w:pPr>
  </w:style>
  <w:style w:type="paragraph" w:styleId="7">
    <w:name w:val="Body Text"/>
    <w:basedOn w:val="1"/>
    <w:next w:val="8"/>
    <w:qFormat/>
    <w:uiPriority w:val="0"/>
    <w:pPr>
      <w:spacing w:after="120"/>
    </w:pPr>
  </w:style>
  <w:style w:type="paragraph" w:styleId="8">
    <w:name w:val="Body Text First Indent"/>
    <w:basedOn w:val="7"/>
    <w:link w:val="32"/>
    <w:qFormat/>
    <w:uiPriority w:val="0"/>
    <w:pPr>
      <w:snapToGrid w:val="0"/>
      <w:spacing w:before="40" w:after="40" w:line="288" w:lineRule="auto"/>
      <w:ind w:firstLine="482"/>
    </w:pPr>
    <w:rPr>
      <w:rFonts w:ascii="仿宋_GB2312" w:hAnsi="仿宋_GB2312" w:eastAsia="仿宋_GB2312"/>
      <w:szCs w:val="20"/>
    </w:rPr>
  </w:style>
  <w:style w:type="paragraph" w:styleId="9">
    <w:name w:val="Body Text Indent"/>
    <w:basedOn w:val="1"/>
    <w:next w:val="10"/>
    <w:unhideWhenUsed/>
    <w:qFormat/>
    <w:uiPriority w:val="99"/>
    <w:pPr>
      <w:ind w:firstLine="630"/>
    </w:pPr>
    <w:rPr>
      <w:rFonts w:ascii="Calibri"/>
      <w:sz w:val="32"/>
      <w:szCs w:val="20"/>
    </w:rPr>
  </w:style>
  <w:style w:type="paragraph" w:styleId="10">
    <w:name w:val="envelope return"/>
    <w:basedOn w:val="1"/>
    <w:qFormat/>
    <w:uiPriority w:val="0"/>
    <w:rPr>
      <w:rFonts w:ascii="Arial" w:hAnsi="Arial"/>
    </w:rPr>
  </w:style>
  <w:style w:type="paragraph" w:styleId="11">
    <w:name w:val="Body Text Indent 2"/>
    <w:basedOn w:val="1"/>
    <w:link w:val="31"/>
    <w:qFormat/>
    <w:uiPriority w:val="0"/>
    <w:pPr>
      <w:spacing w:after="120" w:line="480" w:lineRule="auto"/>
      <w:ind w:left="420" w:leftChars="200"/>
    </w:pPr>
    <w:rPr>
      <w:szCs w:val="20"/>
    </w:rPr>
  </w:style>
  <w:style w:type="paragraph" w:styleId="12">
    <w:name w:val="Balloon Text"/>
    <w:basedOn w:val="1"/>
    <w:link w:val="38"/>
    <w:qFormat/>
    <w:uiPriority w:val="0"/>
    <w:rPr>
      <w:sz w:val="18"/>
      <w:szCs w:val="18"/>
    </w:rPr>
  </w:style>
  <w:style w:type="paragraph" w:styleId="13">
    <w:name w:val="footer"/>
    <w:basedOn w:val="1"/>
    <w:link w:val="43"/>
    <w:unhideWhenUsed/>
    <w:qFormat/>
    <w:uiPriority w:val="99"/>
    <w:pPr>
      <w:tabs>
        <w:tab w:val="center" w:pos="4153"/>
        <w:tab w:val="right" w:pos="8306"/>
      </w:tabs>
      <w:snapToGrid w:val="0"/>
      <w:jc w:val="left"/>
    </w:pPr>
    <w:rPr>
      <w:sz w:val="18"/>
      <w:szCs w:val="18"/>
    </w:rPr>
  </w:style>
  <w:style w:type="paragraph" w:styleId="14">
    <w:name w:val="header"/>
    <w:basedOn w:val="1"/>
    <w:next w:val="7"/>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2"/>
    <w:basedOn w:val="1"/>
    <w:unhideWhenUsed/>
    <w:qFormat/>
    <w:uiPriority w:val="99"/>
    <w:pPr>
      <w:widowControl/>
      <w:spacing w:after="120" w:line="480" w:lineRule="auto"/>
    </w:pPr>
  </w:style>
  <w:style w:type="paragraph" w:styleId="16">
    <w:name w:val="annotation subject"/>
    <w:basedOn w:val="6"/>
    <w:next w:val="6"/>
    <w:link w:val="37"/>
    <w:qFormat/>
    <w:uiPriority w:val="0"/>
    <w:rPr>
      <w:b/>
      <w:bCs/>
    </w:rPr>
  </w:style>
  <w:style w:type="paragraph" w:styleId="17">
    <w:name w:val="Body Text First Indent 2"/>
    <w:basedOn w:val="9"/>
    <w:link w:val="35"/>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szCs w:val="21"/>
    </w:rPr>
  </w:style>
  <w:style w:type="paragraph" w:customStyle="1" w:styleId="23">
    <w:name w:val="标题 5（有编号）（绿盟科技）"/>
    <w:basedOn w:val="24"/>
    <w:next w:val="25"/>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6">
    <w:name w:val="13、表格内居中正文"/>
    <w:basedOn w:val="1"/>
    <w:qFormat/>
    <w:uiPriority w:val="0"/>
    <w:pPr>
      <w:wordWrap w:val="0"/>
      <w:topLinePunct/>
      <w:spacing w:line="360" w:lineRule="exact"/>
      <w:jc w:val="center"/>
    </w:pPr>
    <w:rPr>
      <w:rFonts w:ascii="宋体" w:hAnsi="宋体" w:eastAsia="宋体"/>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8">
    <w:name w:val="List Paragraph"/>
    <w:basedOn w:val="1"/>
    <w:qFormat/>
    <w:uiPriority w:val="0"/>
    <w:pPr>
      <w:spacing w:line="500" w:lineRule="exact"/>
      <w:ind w:firstLine="420" w:firstLineChars="200"/>
    </w:pPr>
    <w:rPr>
      <w:szCs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正文文本缩进 2 字符"/>
    <w:link w:val="11"/>
    <w:qFormat/>
    <w:uiPriority w:val="0"/>
    <w:rPr>
      <w:szCs w:val="20"/>
    </w:rPr>
  </w:style>
  <w:style w:type="character" w:customStyle="1" w:styleId="32">
    <w:name w:val="正文首行缩进 字符"/>
    <w:link w:val="8"/>
    <w:qFormat/>
    <w:uiPriority w:val="0"/>
    <w:rPr>
      <w:rFonts w:ascii="仿宋_GB2312" w:hAnsi="仿宋_GB2312" w:eastAsia="仿宋_GB2312"/>
      <w:szCs w:val="20"/>
    </w:rPr>
  </w:style>
  <w:style w:type="paragraph" w:customStyle="1" w:styleId="33">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4">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5">
    <w:name w:val="正文首行缩进 2 字符"/>
    <w:link w:val="17"/>
    <w:qFormat/>
    <w:uiPriority w:val="99"/>
    <w:rPr>
      <w:rFonts w:ascii="宋体" w:hAnsi="Times New Roman"/>
      <w:kern w:val="0"/>
      <w:sz w:val="21"/>
      <w:szCs w:val="24"/>
    </w:rPr>
  </w:style>
  <w:style w:type="character" w:customStyle="1" w:styleId="36">
    <w:name w:val="批注文字 字符"/>
    <w:basedOn w:val="20"/>
    <w:link w:val="6"/>
    <w:qFormat/>
    <w:uiPriority w:val="0"/>
    <w:rPr>
      <w:kern w:val="2"/>
      <w:sz w:val="21"/>
      <w:szCs w:val="22"/>
    </w:rPr>
  </w:style>
  <w:style w:type="character" w:customStyle="1" w:styleId="37">
    <w:name w:val="批注主题 字符"/>
    <w:basedOn w:val="36"/>
    <w:link w:val="16"/>
    <w:qFormat/>
    <w:uiPriority w:val="0"/>
    <w:rPr>
      <w:b/>
      <w:bCs/>
      <w:kern w:val="2"/>
      <w:sz w:val="21"/>
      <w:szCs w:val="22"/>
    </w:rPr>
  </w:style>
  <w:style w:type="character" w:customStyle="1" w:styleId="38">
    <w:name w:val="批注框文本 字符"/>
    <w:basedOn w:val="20"/>
    <w:link w:val="12"/>
    <w:qFormat/>
    <w:uiPriority w:val="0"/>
    <w:rPr>
      <w:kern w:val="2"/>
      <w:sz w:val="18"/>
      <w:szCs w:val="18"/>
    </w:rPr>
  </w:style>
  <w:style w:type="character" w:customStyle="1" w:styleId="39">
    <w:name w:val="标题 2 字符"/>
    <w:link w:val="4"/>
    <w:qFormat/>
    <w:uiPriority w:val="0"/>
    <w:rPr>
      <w:rFonts w:ascii="Times New Roman" w:hAnsi="Times New Roman" w:eastAsia="仿宋" w:cs="Times New Roman"/>
      <w:b/>
      <w:sz w:val="32"/>
    </w:rPr>
  </w:style>
  <w:style w:type="paragraph" w:customStyle="1" w:styleId="40">
    <w:name w:val="_Style 2"/>
    <w:basedOn w:val="1"/>
    <w:qFormat/>
    <w:uiPriority w:val="0"/>
    <w:pPr>
      <w:ind w:firstLine="420" w:firstLineChars="200"/>
    </w:pPr>
    <w:rPr>
      <w:sz w:val="18"/>
      <w:szCs w:val="18"/>
    </w:rPr>
  </w:style>
  <w:style w:type="paragraph" w:styleId="4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2">
    <w:name w:val="列出段落1"/>
    <w:basedOn w:val="1"/>
    <w:qFormat/>
    <w:uiPriority w:val="0"/>
    <w:pPr>
      <w:ind w:firstLine="420" w:firstLineChars="200"/>
    </w:pPr>
    <w:rPr>
      <w:rFonts w:ascii="Times New Roman" w:hAnsi="Times New Roman" w:eastAsia="宋体" w:cs="Times New Roman"/>
      <w:szCs w:val="20"/>
    </w:rPr>
  </w:style>
  <w:style w:type="character" w:customStyle="1" w:styleId="43">
    <w:name w:val="页脚 字符"/>
    <w:basedOn w:val="20"/>
    <w:link w:val="13"/>
    <w:qFormat/>
    <w:uiPriority w:val="99"/>
    <w:rPr>
      <w:rFonts w:asciiTheme="minorHAnsi" w:hAnsiTheme="minorHAnsi" w:eastAsiaTheme="minorEastAsia" w:cstheme="minorBidi"/>
      <w:kern w:val="2"/>
      <w:sz w:val="18"/>
      <w:szCs w:val="18"/>
    </w:rPr>
  </w:style>
  <w:style w:type="character" w:customStyle="1" w:styleId="44">
    <w:name w:val="页眉 字符"/>
    <w:basedOn w:val="20"/>
    <w:link w:val="14"/>
    <w:qFormat/>
    <w:uiPriority w:val="99"/>
    <w:rPr>
      <w:rFonts w:asciiTheme="minorHAnsi" w:hAnsiTheme="minorHAnsi" w:eastAsiaTheme="minorEastAsia" w:cstheme="minorBidi"/>
      <w:kern w:val="2"/>
      <w:sz w:val="18"/>
      <w:szCs w:val="18"/>
    </w:rPr>
  </w:style>
  <w:style w:type="character" w:customStyle="1" w:styleId="45">
    <w:name w:val="font21"/>
    <w:basedOn w:val="20"/>
    <w:qFormat/>
    <w:uiPriority w:val="0"/>
    <w:rPr>
      <w:rFonts w:hint="eastAsia" w:ascii="宋体" w:hAnsi="宋体" w:eastAsia="宋体" w:cs="宋体"/>
      <w:color w:val="363641"/>
      <w:sz w:val="24"/>
      <w:szCs w:val="24"/>
      <w:u w:val="none"/>
    </w:rPr>
  </w:style>
  <w:style w:type="paragraph" w:customStyle="1" w:styleId="46">
    <w:name w:val="正文空2字"/>
    <w:basedOn w:val="15"/>
    <w:autoRedefine/>
    <w:qFormat/>
    <w:uiPriority w:val="0"/>
    <w:pPr>
      <w:widowControl w:val="0"/>
      <w:spacing w:after="0" w:line="560" w:lineRule="exact"/>
      <w:ind w:firstLine="648"/>
    </w:pPr>
    <w:rPr>
      <w:rFonts w:ascii="仿宋_GB2312" w:hAnsi="微软雅黑"/>
      <w:color w:val="000000"/>
      <w:spacing w:val="2"/>
      <w:szCs w:val="26"/>
      <w:shd w:val="clear" w:color="auto" w:fill="FFFFFF"/>
      <w:lang w:val="zh-TW" w:bidi="zh-CN"/>
    </w:rPr>
  </w:style>
  <w:style w:type="paragraph" w:styleId="47">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E3EF6-7D5C-41E2-86A0-7A6C6513BA58}">
  <ds:schemaRefs/>
</ds:datastoreItem>
</file>

<file path=docProps/app.xml><?xml version="1.0" encoding="utf-8"?>
<Properties xmlns="http://schemas.openxmlformats.org/officeDocument/2006/extended-properties" xmlns:vt="http://schemas.openxmlformats.org/officeDocument/2006/docPropsVTypes">
  <Template>Normal</Template>
  <Pages>27</Pages>
  <Words>1347</Words>
  <Characters>1421</Characters>
  <Lines>58</Lines>
  <Paragraphs>16</Paragraphs>
  <TotalTime>0</TotalTime>
  <ScaleCrop>false</ScaleCrop>
  <LinksUpToDate>false</LinksUpToDate>
  <CharactersWithSpaces>1507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2026-05-19T03:42:41Z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08DD7D59A4DB40E7BC2C51598D606933_13</vt:lpwstr>
  </property>
  <property fmtid="{D5CDD505-2E9C-101B-9397-08002B2CF9AE}" pid="4" name="KSOTemplateDocerSaveRecord">
    <vt:lpwstr>eyJoZGlkIjoiMGVhNTY2M2EwZDMyZTE0NTZiN2UxNDUzN2E2YmY2OTIiLCJ1c2VySWQiOiI2NzcyOTQ5MDQifQ==</vt:lpwstr>
  </property>
</Properties>
</file>