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4D48C8">
      <w:pPr>
        <w:numPr>
          <w:ilvl w:val="0"/>
          <w:numId w:val="0"/>
        </w:numPr>
        <w:ind w:firstLine="723" w:firstLineChars="200"/>
        <w:rPr>
          <w:rFonts w:hint="eastAsia" w:ascii="宋体" w:hAnsi="宋体" w:eastAsia="宋体" w:cs="宋体"/>
          <w:sz w:val="22"/>
          <w:szCs w:val="21"/>
          <w:lang w:val="en-US" w:eastAsia="zh-CN"/>
        </w:rPr>
      </w:pPr>
      <w:r>
        <w:rPr>
          <w:rFonts w:hint="eastAsia" w:ascii="宋体" w:hAnsi="宋体"/>
          <w:b/>
          <w:color w:val="000000"/>
          <w:sz w:val="36"/>
        </w:rPr>
        <w:t>项目编号</w:t>
      </w:r>
      <w:r>
        <w:rPr>
          <w:rFonts w:hint="eastAsia" w:ascii="宋体" w:hAnsi="宋体"/>
          <w:b/>
          <w:color w:val="000000"/>
          <w:sz w:val="32"/>
          <w:szCs w:val="21"/>
        </w:rPr>
        <w:t>：MYCH出租合作劳务输出（202</w:t>
      </w:r>
      <w:r>
        <w:rPr>
          <w:rFonts w:hint="eastAsia" w:ascii="宋体" w:hAnsi="宋体"/>
          <w:b/>
          <w:color w:val="000000"/>
          <w:sz w:val="32"/>
          <w:szCs w:val="21"/>
          <w:lang w:val="en-US" w:eastAsia="zh-CN"/>
        </w:rPr>
        <w:t>5</w:t>
      </w:r>
      <w:r>
        <w:rPr>
          <w:rFonts w:hint="eastAsia" w:ascii="宋体" w:hAnsi="宋体"/>
          <w:b/>
          <w:color w:val="000000"/>
          <w:sz w:val="32"/>
          <w:szCs w:val="21"/>
        </w:rPr>
        <w:t>）0</w:t>
      </w:r>
      <w:r>
        <w:rPr>
          <w:rFonts w:hint="eastAsia" w:ascii="宋体" w:hAnsi="宋体"/>
          <w:b/>
          <w:color w:val="000000"/>
          <w:sz w:val="32"/>
          <w:szCs w:val="21"/>
          <w:lang w:val="en-US" w:eastAsia="zh-CN"/>
        </w:rPr>
        <w:t>02</w:t>
      </w:r>
      <w:r>
        <w:rPr>
          <w:rFonts w:hint="eastAsia" w:ascii="宋体" w:hAnsi="宋体"/>
          <w:b/>
          <w:color w:val="000000"/>
          <w:sz w:val="32"/>
          <w:szCs w:val="21"/>
        </w:rPr>
        <w:t>号</w:t>
      </w:r>
    </w:p>
    <w:p w14:paraId="5EB7D606">
      <w:pPr>
        <w:ind w:firstLine="300" w:firstLineChars="200"/>
        <w:rPr>
          <w:rFonts w:hint="eastAsia" w:ascii="宋体" w:hAnsi="宋体" w:cs="宋体" w:eastAsiaTheme="minorEastAsia"/>
          <w:b w:val="0"/>
          <w:bCs/>
          <w:sz w:val="15"/>
          <w:szCs w:val="15"/>
          <w:lang w:val="en-US" w:eastAsia="zh-CN"/>
        </w:rPr>
      </w:pP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color w:val="000000"/>
          <w:sz w:val="36"/>
        </w:rPr>
        <w:t>报废</w:t>
      </w:r>
      <w:r>
        <w:rPr>
          <w:rFonts w:hint="eastAsia" w:ascii="宋体" w:hAnsi="宋体"/>
          <w:b/>
          <w:color w:val="000000"/>
          <w:sz w:val="36"/>
          <w:lang w:val="en-US" w:eastAsia="zh-CN"/>
        </w:rPr>
        <w:t>家具</w:t>
      </w:r>
      <w:r>
        <w:rPr>
          <w:rFonts w:hint="eastAsia" w:ascii="宋体" w:hAnsi="宋体"/>
          <w:b/>
          <w:color w:val="000000"/>
          <w:sz w:val="36"/>
        </w:rPr>
        <w:t>处置</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w:t>
      </w:r>
      <w:r>
        <w:rPr>
          <w:rFonts w:hint="eastAsia" w:ascii="宋体" w:hAnsi="宋体"/>
          <w:color w:val="000000"/>
          <w:sz w:val="36"/>
          <w:lang w:val="en-US" w:eastAsia="zh-CN"/>
        </w:rPr>
        <w:t>5</w:t>
      </w:r>
      <w:r>
        <w:rPr>
          <w:rFonts w:hint="eastAsia" w:ascii="宋体" w:hAnsi="宋体"/>
          <w:color w:val="000000"/>
          <w:sz w:val="36"/>
        </w:rPr>
        <w:t>年</w:t>
      </w:r>
      <w:r>
        <w:rPr>
          <w:rFonts w:hint="eastAsia" w:ascii="宋体" w:hAnsi="宋体"/>
          <w:color w:val="000000"/>
          <w:sz w:val="36"/>
          <w:lang w:val="en-US" w:eastAsia="zh-CN"/>
        </w:rPr>
        <w:t>5</w:t>
      </w:r>
      <w:r>
        <w:rPr>
          <w:rFonts w:hint="eastAsia" w:ascii="宋体" w:hAnsi="宋体"/>
          <w:color w:val="000000"/>
          <w:sz w:val="36"/>
        </w:rPr>
        <w:t>月</w:t>
      </w:r>
      <w:bookmarkEnd w:id="1"/>
    </w:p>
    <w:p w14:paraId="2119D38D">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331791AD">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6713716">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报废</w:t>
            </w:r>
            <w:r>
              <w:rPr>
                <w:rFonts w:hint="eastAsia" w:ascii="仿宋" w:hAnsi="仿宋" w:eastAsia="仿宋" w:cs="仿宋"/>
                <w:sz w:val="22"/>
                <w:lang w:val="en-US" w:eastAsia="zh-CN"/>
              </w:rPr>
              <w:t>家具</w:t>
            </w:r>
            <w:r>
              <w:rPr>
                <w:rFonts w:hint="eastAsia" w:ascii="仿宋" w:hAnsi="仿宋" w:eastAsia="仿宋" w:cs="仿宋"/>
                <w:sz w:val="22"/>
              </w:rPr>
              <w:t>处置</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A6EE780">
            <w:pPr>
              <w:numPr>
                <w:ilvl w:val="0"/>
                <w:numId w:val="0"/>
              </w:numPr>
              <w:ind w:firstLine="1100" w:firstLineChars="500"/>
              <w:rPr>
                <w:rFonts w:hint="eastAsia" w:ascii="仿宋" w:hAnsi="仿宋" w:eastAsia="仿宋" w:cs="仿宋"/>
                <w:sz w:val="22"/>
                <w:lang w:val="en-US" w:eastAsia="zh-CN"/>
              </w:rPr>
            </w:pPr>
            <w:r>
              <w:rPr>
                <w:rFonts w:hint="eastAsia" w:ascii="仿宋" w:hAnsi="仿宋" w:eastAsia="仿宋" w:cs="仿宋"/>
                <w:sz w:val="22"/>
              </w:rPr>
              <w:t>MYCH出租合作劳务输出（202</w:t>
            </w:r>
            <w:r>
              <w:rPr>
                <w:rFonts w:hint="eastAsia" w:ascii="仿宋" w:hAnsi="仿宋" w:eastAsia="仿宋" w:cs="仿宋"/>
                <w:sz w:val="22"/>
                <w:lang w:val="en-US" w:eastAsia="zh-CN"/>
              </w:rPr>
              <w:t>5</w:t>
            </w:r>
            <w:r>
              <w:rPr>
                <w:rFonts w:hint="eastAsia" w:ascii="仿宋" w:hAnsi="仿宋" w:eastAsia="仿宋" w:cs="仿宋"/>
                <w:sz w:val="22"/>
              </w:rPr>
              <w:t>）0</w:t>
            </w:r>
            <w:r>
              <w:rPr>
                <w:rFonts w:hint="eastAsia" w:ascii="仿宋" w:hAnsi="仿宋" w:eastAsia="仿宋" w:cs="仿宋"/>
                <w:sz w:val="22"/>
                <w:lang w:val="en-US" w:eastAsia="zh-CN"/>
              </w:rPr>
              <w:t>02</w:t>
            </w:r>
            <w:r>
              <w:rPr>
                <w:rFonts w:hint="eastAsia" w:ascii="仿宋" w:hAnsi="仿宋" w:eastAsia="仿宋" w:cs="仿宋"/>
                <w:sz w:val="22"/>
              </w:rPr>
              <w:t>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w:t>
            </w:r>
            <w:r>
              <w:rPr>
                <w:rFonts w:hint="eastAsia" w:ascii="仿宋" w:hAnsi="仿宋" w:eastAsia="仿宋" w:cs="仿宋"/>
                <w:kern w:val="0"/>
                <w:sz w:val="22"/>
                <w:lang w:val="en-US" w:eastAsia="zh-CN"/>
              </w:rPr>
              <w:t>低</w:t>
            </w:r>
            <w:r>
              <w:rPr>
                <w:rFonts w:hint="eastAsia" w:ascii="仿宋" w:hAnsi="仿宋" w:eastAsia="仿宋" w:cs="仿宋"/>
                <w:kern w:val="0"/>
                <w:sz w:val="22"/>
                <w:lang w:val="zh-CN"/>
              </w:rPr>
              <w:t>限价</w:t>
            </w:r>
          </w:p>
        </w:tc>
        <w:tc>
          <w:tcPr>
            <w:tcW w:w="6674" w:type="dxa"/>
            <w:vAlign w:val="center"/>
          </w:tcPr>
          <w:p w14:paraId="53103DD0">
            <w:pPr>
              <w:spacing w:line="360" w:lineRule="auto"/>
              <w:rPr>
                <w:rFonts w:ascii="仿宋" w:hAnsi="仿宋" w:eastAsia="仿宋" w:cs="仿宋"/>
                <w:sz w:val="22"/>
              </w:rPr>
            </w:pPr>
            <w:r>
              <w:rPr>
                <w:rFonts w:hint="eastAsia" w:ascii="仿宋" w:hAnsi="仿宋" w:eastAsia="仿宋" w:cs="仿宋"/>
                <w:sz w:val="22"/>
              </w:rPr>
              <w:t>限价：不低于</w:t>
            </w:r>
            <w:r>
              <w:rPr>
                <w:rFonts w:hint="eastAsia" w:ascii="仿宋" w:hAnsi="仿宋" w:eastAsia="仿宋" w:cs="仿宋"/>
                <w:sz w:val="22"/>
                <w:lang w:val="en-US" w:eastAsia="zh-CN"/>
              </w:rPr>
              <w:t>0.82</w:t>
            </w:r>
            <w:r>
              <w:rPr>
                <w:rFonts w:hint="eastAsia" w:ascii="仿宋" w:hAnsi="仿宋" w:eastAsia="仿宋" w:cs="仿宋"/>
                <w:sz w:val="22"/>
              </w:rPr>
              <w:t>万元</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A8"/>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FE"/>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r>
              <w:rPr>
                <w:rFonts w:hint="eastAsia" w:ascii="仿宋" w:hAnsi="仿宋" w:eastAsia="仿宋" w:cs="仿宋"/>
                <w:sz w:val="22"/>
                <w:u w:color="000000"/>
                <w:lang w:val="en-US" w:eastAsia="zh-CN"/>
              </w:rPr>
              <w:t>自行联系</w:t>
            </w:r>
          </w:p>
          <w:p w14:paraId="0BFB8836">
            <w:pPr>
              <w:pStyle w:val="6"/>
              <w:numPr>
                <w:ilvl w:val="0"/>
                <w:numId w:val="5"/>
              </w:numPr>
              <w:spacing w:after="0" w:line="360" w:lineRule="auto"/>
              <w:ind w:left="216" w:leftChars="103" w:firstLine="202" w:firstLineChars="92"/>
              <w:rPr>
                <w:rFonts w:hint="eastAsia" w:ascii="仿宋" w:hAnsi="仿宋" w:eastAsia="仿宋" w:cs="仿宋"/>
                <w:kern w:val="2"/>
                <w:sz w:val="22"/>
                <w:szCs w:val="22"/>
                <w:lang w:val="en-US" w:eastAsia="zh-CN" w:bidi="ar-SA"/>
              </w:rPr>
            </w:pPr>
            <w:r>
              <w:rPr>
                <w:rFonts w:hint="eastAsia" w:ascii="仿宋" w:hAnsi="仿宋" w:eastAsia="仿宋" w:cs="仿宋"/>
                <w:sz w:val="22"/>
                <w:u w:color="000000"/>
              </w:rPr>
              <w:t>踏勘签到地址：</w:t>
            </w:r>
            <w:r>
              <w:rPr>
                <w:rFonts w:hint="eastAsia" w:ascii="仿宋" w:hAnsi="仿宋" w:eastAsia="仿宋" w:cs="仿宋"/>
                <w:kern w:val="2"/>
                <w:sz w:val="22"/>
                <w:szCs w:val="22"/>
                <w:lang w:val="en-US" w:eastAsia="zh-CN" w:bidi="ar-SA"/>
              </w:rPr>
              <w:t>绵阳市中心医院物资调配与供应中心库房</w:t>
            </w:r>
          </w:p>
          <w:p w14:paraId="0683D18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r>
              <w:rPr>
                <w:rFonts w:hint="eastAsia" w:ascii="仿宋" w:hAnsi="仿宋" w:eastAsia="仿宋" w:cs="仿宋"/>
                <w:sz w:val="22"/>
                <w:u w:color="000000"/>
                <w:lang w:val="en-US" w:eastAsia="zh-CN"/>
              </w:rPr>
              <w:t>2025年6月6日09:00</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r>
              <w:rPr>
                <w:rFonts w:hint="eastAsia" w:ascii="仿宋" w:hAnsi="仿宋" w:eastAsia="仿宋" w:cs="仿宋"/>
                <w:sz w:val="22"/>
                <w:u w:color="000000"/>
                <w:lang w:val="en-US" w:eastAsia="zh-CN"/>
              </w:rPr>
              <w:t>徐强</w:t>
            </w:r>
            <w:bookmarkStart w:id="80" w:name="_GoBack"/>
            <w:bookmarkEnd w:id="80"/>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r>
              <w:rPr>
                <w:rFonts w:hint="eastAsia" w:ascii="仿宋" w:hAnsi="仿宋" w:eastAsia="仿宋" w:cs="仿宋"/>
                <w:sz w:val="22"/>
                <w:u w:color="000000"/>
                <w:lang w:val="en-US" w:eastAsia="zh-CN"/>
              </w:rPr>
              <w:t>13981182891</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A8"/>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r>
              <w:rPr>
                <w:rFonts w:hint="eastAsia" w:ascii="仿宋" w:hAnsi="仿宋" w:eastAsia="仿宋" w:cs="仿宋"/>
                <w:sz w:val="24"/>
                <w:szCs w:val="24"/>
                <w:lang w:val="en-US" w:eastAsia="zh-CN"/>
              </w:rPr>
              <w:t>0.5万</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4CBB9A11">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r>
              <w:rPr>
                <w:rFonts w:hint="default" w:ascii="仿宋" w:hAnsi="仿宋" w:eastAsia="仿宋" w:cs="仿宋"/>
                <w:sz w:val="24"/>
                <w:szCs w:val="24"/>
                <w:lang w:val="en-US" w:eastAsia="zh-CN"/>
              </w:rPr>
              <w:t>绵阳市中心医院</w:t>
            </w:r>
          </w:p>
          <w:p w14:paraId="5B91C6CA">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r>
              <w:rPr>
                <w:rFonts w:hint="default" w:ascii="仿宋" w:hAnsi="仿宋" w:eastAsia="仿宋" w:cs="仿宋"/>
                <w:sz w:val="24"/>
                <w:szCs w:val="24"/>
                <w:lang w:val="en-US" w:eastAsia="zh-CN"/>
              </w:rPr>
              <w:t>建行绵阳分行涪城支行</w:t>
            </w:r>
          </w:p>
          <w:p w14:paraId="3C5948D7">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r>
              <w:rPr>
                <w:rFonts w:hint="default" w:ascii="仿宋" w:hAnsi="仿宋" w:eastAsia="仿宋" w:cs="仿宋"/>
                <w:sz w:val="24"/>
                <w:szCs w:val="24"/>
                <w:lang w:val="en-US" w:eastAsia="zh-CN"/>
              </w:rPr>
              <w:t>51001657737050116238</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val="en-US" w:eastAsia="zh-CN"/>
              </w:rPr>
              <w:t>刘</w:t>
            </w:r>
            <w:r>
              <w:rPr>
                <w:rFonts w:hint="eastAsia" w:ascii="仿宋" w:hAnsi="仿宋" w:eastAsia="仿宋" w:cs="仿宋"/>
                <w:sz w:val="22"/>
              </w:rPr>
              <w:t>老师 18081208357</w:t>
            </w:r>
          </w:p>
          <w:p w14:paraId="0D4C0FF2">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1D66501E">
            <w:pPr>
              <w:pStyle w:val="6"/>
              <w:numPr>
                <w:ilvl w:val="0"/>
                <w:numId w:val="0"/>
              </w:numPr>
              <w:spacing w:after="0" w:line="360" w:lineRule="auto"/>
              <w:ind w:firstLine="220" w:firstLine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 xml:space="preserve">徐老师   </w:t>
            </w:r>
            <w:r>
              <w:rPr>
                <w:rFonts w:hint="eastAsia" w:ascii="仿宋" w:hAnsi="仿宋" w:eastAsia="仿宋" w:cs="仿宋"/>
                <w:sz w:val="22"/>
                <w:u w:color="000000"/>
                <w:lang w:val="en-US" w:eastAsia="zh-CN"/>
              </w:rPr>
              <w:t>13981182891</w:t>
            </w:r>
          </w:p>
          <w:p w14:paraId="3E3198DC">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3"/>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w:t>
            </w:r>
            <w:r>
              <w:rPr>
                <w:rFonts w:hint="eastAsia" w:ascii="仿宋" w:hAnsi="仿宋" w:eastAsia="仿宋" w:cs="仿宋"/>
                <w:sz w:val="22"/>
                <w:lang w:val="en-US" w:eastAsia="zh-CN"/>
              </w:rPr>
              <w:t>低</w:t>
            </w:r>
            <w:r>
              <w:rPr>
                <w:rFonts w:hint="eastAsia" w:ascii="仿宋" w:hAnsi="仿宋" w:eastAsia="仿宋" w:cs="仿宋"/>
                <w:sz w:val="22"/>
              </w:rPr>
              <w:t>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供应商资格审查及符合性审查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5"/>
      </w:pPr>
    </w:p>
    <w:p w14:paraId="1D6382AD">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keepNext w:val="0"/>
        <w:keepLines w:val="0"/>
        <w:pageBreakBefore w:val="0"/>
        <w:widowControl w:val="0"/>
        <w:numPr>
          <w:ilvl w:val="0"/>
          <w:numId w:val="15"/>
        </w:numPr>
        <w:kinsoku/>
        <w:wordWrap/>
        <w:overflowPunct/>
        <w:topLinePunct w:val="0"/>
        <w:autoSpaceDE/>
        <w:autoSpaceDN/>
        <w:bidi w:val="0"/>
        <w:adjustRightInd/>
        <w:snapToGrid w:val="0"/>
        <w:spacing w:after="160" w:afterLines="5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52CDF1B8">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根据国有资产管理相关规定，该批家具已经院内、市卫健委审批同意报废，现需公开处置该批报废家具。</w:t>
      </w:r>
    </w:p>
    <w:p w14:paraId="7BE6EF97">
      <w:pPr>
        <w:keepNext w:val="0"/>
        <w:keepLines w:val="0"/>
        <w:pageBreakBefore w:val="0"/>
        <w:widowControl w:val="0"/>
        <w:numPr>
          <w:ilvl w:val="0"/>
          <w:numId w:val="15"/>
        </w:numPr>
        <w:kinsoku/>
        <w:wordWrap/>
        <w:overflowPunct/>
        <w:topLinePunct w:val="0"/>
        <w:autoSpaceDE/>
        <w:autoSpaceDN/>
        <w:bidi w:val="0"/>
        <w:adjustRightInd/>
        <w:snapToGrid w:val="0"/>
        <w:spacing w:after="160" w:afterLines="50"/>
        <w:ind w:left="0" w:leftChars="0" w:firstLine="0" w:firstLineChars="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13BB8EF2">
      <w:pPr>
        <w:keepNext w:val="0"/>
        <w:keepLines w:val="0"/>
        <w:pageBreakBefore w:val="0"/>
        <w:widowControl w:val="0"/>
        <w:kinsoku/>
        <w:wordWrap/>
        <w:overflowPunct/>
        <w:topLinePunct w:val="0"/>
        <w:autoSpaceDE/>
        <w:autoSpaceDN/>
        <w:bidi w:val="0"/>
        <w:adjustRightInd/>
        <w:snapToGrid w:val="0"/>
        <w:spacing w:after="160" w:afterLines="50"/>
        <w:ind w:firstLine="280" w:firstLineChars="100"/>
        <w:textAlignment w:val="auto"/>
        <w:outlineLvl w:val="1"/>
        <w:rPr>
          <w:rFonts w:hint="eastAsia" w:ascii="仿宋" w:hAnsi="仿宋" w:eastAsia="仿宋" w:cs="仿宋"/>
          <w:kern w:val="2"/>
          <w:sz w:val="24"/>
          <w:szCs w:val="24"/>
          <w:lang w:val="en-US" w:eastAsia="zh-CN" w:bidi="ar-SA"/>
        </w:rPr>
      </w:pPr>
      <w:r>
        <w:rPr>
          <w:rFonts w:hint="eastAsia" w:ascii="宋体" w:hAnsi="宋体" w:eastAsia="宋体" w:cs="Arial Unicode MS"/>
          <w:kern w:val="0"/>
          <w:sz w:val="28"/>
          <w:szCs w:val="28"/>
        </w:rPr>
        <w:t>一</w:t>
      </w:r>
      <w:r>
        <w:rPr>
          <w:rFonts w:hint="eastAsia" w:ascii="仿宋" w:hAnsi="仿宋" w:eastAsia="仿宋" w:cs="仿宋"/>
          <w:kern w:val="2"/>
          <w:sz w:val="24"/>
          <w:szCs w:val="24"/>
          <w:lang w:val="en-US" w:eastAsia="zh-CN" w:bidi="ar-SA"/>
        </w:rPr>
        <w:t>、报价要求</w:t>
      </w:r>
    </w:p>
    <w:p w14:paraId="6EA764ED">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1、投标人投标前应到现场对实物进行核实，投标人一旦正式递交投标报价即视为已对上述报废家具进行了核实、认可。</w:t>
      </w:r>
    </w:p>
    <w:p w14:paraId="0FE4222A">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2、报价：按报废家具收购总价报价。</w:t>
      </w:r>
    </w:p>
    <w:p w14:paraId="574276F9">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3、中标后，需将本次涉及报废物品现场清运干净，不得以非中标资产拒绝清运。</w:t>
      </w:r>
    </w:p>
    <w:p w14:paraId="165ED612">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4、我院已请专业资产评估公司对该批报废家具进行残值评估，评估价格为0.82万元，因此投标人报价不得低于该评估价格，否则视为废标。</w:t>
      </w:r>
    </w:p>
    <w:p w14:paraId="6C44116B">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5、需缴纳保证金0.5万元。</w:t>
      </w:r>
    </w:p>
    <w:p w14:paraId="686A49D4">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二、现场踏勘</w:t>
      </w:r>
    </w:p>
    <w:p w14:paraId="23CAFE92">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1、时间：2025年6月6 日09：00</w:t>
      </w:r>
    </w:p>
    <w:p w14:paraId="49A781C5">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2、地点：绵阳市中心医院物资调配与供应中心库房</w:t>
      </w:r>
    </w:p>
    <w:p w14:paraId="3FF5004C">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3、联系人：徐强，13981182891</w:t>
      </w:r>
    </w:p>
    <w:p w14:paraId="28693B31">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三、其他事项</w:t>
      </w:r>
    </w:p>
    <w:p w14:paraId="34EE20DA">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1、中标单位须配合我院对报废资产存放场地进行清理、清洁，保持报废资产处置现场整洁，否则我院有权终止合同。</w:t>
      </w:r>
    </w:p>
    <w:p w14:paraId="7D086A1F">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2、中标单位不得将回收的物品进行二次销售、用于其他违法、违规作业；中标单位对废弃物品的处理须满足环保要求。</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06689D9C">
      <w:pPr>
        <w:pStyle w:val="45"/>
        <w:numPr>
          <w:ilvl w:val="0"/>
          <w:numId w:val="16"/>
        </w:num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成交供应商需在收到成交通知书30日内与采购人主管部门签订合同。</w:t>
      </w:r>
    </w:p>
    <w:p w14:paraId="6571D2AD">
      <w:pPr>
        <w:pStyle w:val="45"/>
        <w:numPr>
          <w:ilvl w:val="0"/>
          <w:numId w:val="16"/>
        </w:num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履约期限：中标单位应在签订合同后15个工作日内按照要求完成报废资产回收工作。</w:t>
      </w:r>
    </w:p>
    <w:p w14:paraId="2315F133">
      <w:pPr>
        <w:spacing w:after="317" w:afterLine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3、付款方式：中标单位需在合同签订之日起3个工作日内缴纳回收费用。</w:t>
      </w:r>
    </w:p>
    <w:p w14:paraId="076DD843">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7"/>
        <w:ind w:firstLine="420" w:firstLineChars="200"/>
      </w:pPr>
      <w:r>
        <w:br w:type="page"/>
      </w:r>
    </w:p>
    <w:p w14:paraId="038DF977">
      <w:pPr>
        <w:pStyle w:val="2"/>
        <w:numPr>
          <w:ilvl w:val="0"/>
          <w:numId w:val="0"/>
        </w:numPr>
        <w:ind w:left="402"/>
      </w:pPr>
      <w:bookmarkStart w:id="10" w:name="_Toc22827"/>
      <w:bookmarkStart w:id="11" w:name="_Toc3094"/>
      <w:bookmarkStart w:id="12" w:name="_Toc1634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29819"/>
      <w:bookmarkStart w:id="14" w:name="_Toc4960"/>
      <w:bookmarkStart w:id="15" w:name="_Toc5913"/>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9428"/>
      <w:bookmarkStart w:id="17" w:name="_Toc19851"/>
      <w:bookmarkStart w:id="18" w:name="_Toc30609"/>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32352"/>
      <w:bookmarkStart w:id="20" w:name="_Toc9041"/>
      <w:bookmarkStart w:id="21" w:name="_Toc1544"/>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1472"/>
      <w:bookmarkStart w:id="23" w:name="_Toc24097"/>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24859"/>
      <w:bookmarkStart w:id="25" w:name="_Toc17163"/>
      <w:bookmarkStart w:id="26" w:name="_Toc32749"/>
      <w:bookmarkStart w:id="27" w:name="_Toc1690"/>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3558"/>
      <w:bookmarkStart w:id="29" w:name="_Toc17905"/>
      <w:bookmarkStart w:id="30" w:name="_Toc6803"/>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7135"/>
      <w:bookmarkStart w:id="33" w:name="_Toc5996"/>
      <w:bookmarkStart w:id="34" w:name="_Toc2989"/>
      <w:bookmarkStart w:id="35" w:name="_Toc27526"/>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7233"/>
      <w:bookmarkStart w:id="37" w:name="_Toc2031"/>
      <w:bookmarkStart w:id="38" w:name="_Toc19987"/>
      <w:bookmarkStart w:id="39" w:name="_Toc5056"/>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16029"/>
      <w:bookmarkStart w:id="41" w:name="_Toc21519"/>
      <w:bookmarkStart w:id="42" w:name="_Toc11352"/>
      <w:bookmarkStart w:id="43" w:name="_Toc6482"/>
      <w:bookmarkStart w:id="44" w:name="_Toc3023"/>
      <w:bookmarkStart w:id="45" w:name="_Toc14829"/>
    </w:p>
    <w:p w14:paraId="432AAC86">
      <w:pPr>
        <w:rPr>
          <w:rStyle w:val="31"/>
          <w:rFonts w:ascii="仿宋" w:hAnsi="仿宋" w:eastAsia="仿宋" w:cs="仿宋"/>
          <w:b/>
          <w:bCs/>
          <w:sz w:val="32"/>
          <w:szCs w:val="28"/>
        </w:rPr>
      </w:pPr>
      <w:r>
        <w:rPr>
          <w:rStyle w:val="31"/>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4305"/>
      <w:bookmarkStart w:id="47" w:name="_Toc31838"/>
      <w:bookmarkStart w:id="48" w:name="_Toc17857"/>
      <w:bookmarkStart w:id="49" w:name="_Toc30971"/>
      <w:bookmarkStart w:id="50" w:name="_Toc22676"/>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1"/>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706"/>
      <w:bookmarkStart w:id="56" w:name="_Toc13904"/>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0"/>
        <w:ind w:left="420" w:leftChars="200"/>
        <w:jc w:val="both"/>
        <w:rPr>
          <w:rFonts w:ascii="仿宋" w:hAnsi="仿宋" w:eastAsia="仿宋" w:cs="仿宋"/>
          <w:color w:val="auto"/>
        </w:rPr>
      </w:pPr>
    </w:p>
    <w:p w14:paraId="6425DBA0">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25638"/>
      <w:bookmarkStart w:id="60" w:name="_Toc27661"/>
      <w:bookmarkStart w:id="61" w:name="_Toc11351"/>
      <w:bookmarkStart w:id="62" w:name="_Toc15526"/>
      <w:bookmarkStart w:id="63" w:name="_Toc20589"/>
      <w:bookmarkStart w:id="64" w:name="_Toc12015"/>
      <w:r>
        <w:rPr>
          <w:rStyle w:val="39"/>
          <w:rFonts w:hint="eastAsia"/>
          <w:b/>
        </w:rPr>
        <w:t>法定代表人身份证明书</w:t>
      </w:r>
      <w:bookmarkEnd w:id="59"/>
      <w:bookmarkEnd w:id="60"/>
      <w:bookmarkEnd w:id="61"/>
      <w:bookmarkEnd w:id="62"/>
      <w:bookmarkEnd w:id="63"/>
      <w:bookmarkEnd w:id="64"/>
    </w:p>
    <w:p w14:paraId="739190FD">
      <w:pPr>
        <w:pStyle w:val="30"/>
        <w:jc w:val="center"/>
        <w:rPr>
          <w:rFonts w:ascii="仿宋" w:hAnsi="仿宋" w:eastAsia="仿宋" w:cs="仿宋"/>
          <w:color w:val="auto"/>
        </w:rPr>
      </w:pPr>
    </w:p>
    <w:p w14:paraId="2AE10232">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0"/>
        <w:jc w:val="center"/>
        <w:rPr>
          <w:rFonts w:ascii="仿宋" w:hAnsi="仿宋" w:eastAsia="仿宋" w:cs="仿宋"/>
          <w:color w:val="auto"/>
        </w:rPr>
      </w:pPr>
    </w:p>
    <w:p w14:paraId="2BD90129">
      <w:pPr>
        <w:pStyle w:val="30"/>
        <w:jc w:val="center"/>
        <w:rPr>
          <w:rFonts w:ascii="仿宋" w:hAnsi="仿宋" w:eastAsia="仿宋" w:cs="仿宋"/>
          <w:color w:val="auto"/>
        </w:rPr>
      </w:pPr>
    </w:p>
    <w:p w14:paraId="27A28C46">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0"/>
        <w:rPr>
          <w:rFonts w:ascii="仿宋" w:hAnsi="仿宋" w:eastAsia="仿宋" w:cs="仿宋"/>
          <w:color w:val="auto"/>
        </w:rPr>
      </w:pPr>
      <w:r>
        <w:rPr>
          <w:rFonts w:hint="eastAsia" w:ascii="仿宋" w:hAnsi="仿宋" w:eastAsia="仿宋" w:cs="仿宋"/>
          <w:color w:val="auto"/>
        </w:rPr>
        <w:t>特此证明。</w:t>
      </w:r>
    </w:p>
    <w:p w14:paraId="6E31BE7D">
      <w:pPr>
        <w:pStyle w:val="30"/>
        <w:jc w:val="both"/>
        <w:rPr>
          <w:rFonts w:ascii="仿宋" w:hAnsi="仿宋" w:eastAsia="仿宋" w:cs="仿宋"/>
          <w:color w:val="auto"/>
        </w:rPr>
      </w:pPr>
    </w:p>
    <w:p w14:paraId="41F02844">
      <w:pPr>
        <w:pStyle w:val="30"/>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30"/>
        <w:jc w:val="center"/>
        <w:rPr>
          <w:rFonts w:ascii="仿宋" w:hAnsi="仿宋" w:eastAsia="仿宋" w:cs="仿宋"/>
          <w:color w:val="auto"/>
        </w:rPr>
      </w:pPr>
    </w:p>
    <w:p w14:paraId="132DE23F">
      <w:pPr>
        <w:pStyle w:val="30"/>
        <w:jc w:val="center"/>
        <w:rPr>
          <w:rFonts w:ascii="仿宋" w:hAnsi="仿宋" w:eastAsia="仿宋" w:cs="仿宋"/>
          <w:color w:val="auto"/>
        </w:rPr>
      </w:pPr>
    </w:p>
    <w:p w14:paraId="2F3B95EF">
      <w:pPr>
        <w:pStyle w:val="30"/>
        <w:rPr>
          <w:rFonts w:ascii="仿宋" w:hAnsi="仿宋" w:eastAsia="仿宋" w:cs="仿宋"/>
          <w:color w:val="auto"/>
        </w:rPr>
      </w:pPr>
      <w:r>
        <w:rPr>
          <w:rFonts w:hint="eastAsia" w:ascii="仿宋" w:hAnsi="仿宋" w:eastAsia="仿宋" w:cs="仿宋"/>
          <w:color w:val="auto"/>
        </w:rPr>
        <w:t>注：</w:t>
      </w:r>
    </w:p>
    <w:p w14:paraId="3EBC2BA9">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0"/>
        <w:jc w:val="both"/>
        <w:rPr>
          <w:rFonts w:ascii="仿宋" w:hAnsi="仿宋" w:eastAsia="仿宋" w:cs="仿宋"/>
          <w:color w:val="auto"/>
          <w:sz w:val="32"/>
          <w:szCs w:val="32"/>
        </w:rPr>
      </w:pPr>
    </w:p>
    <w:p w14:paraId="2274FE01">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19736B58">
      <w:pPr>
        <w:pStyle w:val="30"/>
        <w:jc w:val="center"/>
        <w:rPr>
          <w:rFonts w:ascii="仿宋" w:hAnsi="仿宋" w:eastAsia="仿宋" w:cs="仿宋"/>
          <w:b/>
          <w:bCs/>
          <w:color w:val="auto"/>
        </w:rPr>
      </w:pPr>
    </w:p>
    <w:p w14:paraId="48F0ED96">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0"/>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39"/>
          <w:rFonts w:ascii="仿宋" w:hAnsi="仿宋" w:cs="仿宋"/>
          <w:b/>
          <w:szCs w:val="32"/>
        </w:rPr>
      </w:pPr>
      <w:r>
        <w:rPr>
          <w:rFonts w:hint="eastAsia" w:ascii="仿宋" w:hAnsi="仿宋" w:cs="仿宋"/>
          <w:szCs w:val="32"/>
        </w:rPr>
        <w:br w:type="page"/>
      </w:r>
      <w:bookmarkStart w:id="65" w:name="_Toc26969"/>
      <w:bookmarkStart w:id="66" w:name="_Toc23967"/>
      <w:bookmarkStart w:id="67" w:name="_Toc12967"/>
      <w:bookmarkStart w:id="68" w:name="_Toc16435"/>
      <w:bookmarkStart w:id="69" w:name="_Toc1074"/>
      <w:bookmarkStart w:id="70" w:name="_Toc2041"/>
      <w:r>
        <w:rPr>
          <w:rStyle w:val="39"/>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39"/>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0"/>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39"/>
          <w:b/>
        </w:rPr>
      </w:pPr>
    </w:p>
    <w:p w14:paraId="42E6840D">
      <w:pPr>
        <w:pStyle w:val="3"/>
        <w:numPr>
          <w:ilvl w:val="0"/>
          <w:numId w:val="0"/>
        </w:numPr>
        <w:ind w:firstLine="3534" w:firstLineChars="1100"/>
        <w:jc w:val="both"/>
        <w:rPr>
          <w:rStyle w:val="39"/>
          <w:b/>
        </w:rPr>
      </w:pPr>
    </w:p>
    <w:p w14:paraId="47348BD0">
      <w:pPr>
        <w:pStyle w:val="3"/>
        <w:numPr>
          <w:ilvl w:val="0"/>
          <w:numId w:val="0"/>
        </w:numPr>
        <w:ind w:firstLine="3534" w:firstLineChars="1100"/>
        <w:jc w:val="both"/>
        <w:rPr>
          <w:rStyle w:val="39"/>
          <w:b/>
        </w:rPr>
      </w:pPr>
    </w:p>
    <w:p w14:paraId="2715831A">
      <w:pPr>
        <w:pStyle w:val="3"/>
        <w:numPr>
          <w:ilvl w:val="0"/>
          <w:numId w:val="0"/>
        </w:numPr>
        <w:ind w:firstLine="3534" w:firstLineChars="1100"/>
        <w:jc w:val="both"/>
        <w:rPr>
          <w:rStyle w:val="39"/>
          <w:b/>
        </w:rPr>
      </w:pPr>
    </w:p>
    <w:p w14:paraId="0C587FF5">
      <w:pPr>
        <w:pStyle w:val="3"/>
        <w:numPr>
          <w:ilvl w:val="0"/>
          <w:numId w:val="0"/>
        </w:numPr>
        <w:ind w:firstLine="3534" w:firstLineChars="1100"/>
        <w:jc w:val="both"/>
        <w:rPr>
          <w:rStyle w:val="39"/>
          <w:b/>
        </w:rPr>
      </w:pPr>
    </w:p>
    <w:p w14:paraId="574913F8">
      <w:pPr>
        <w:pStyle w:val="3"/>
        <w:numPr>
          <w:ilvl w:val="0"/>
          <w:numId w:val="0"/>
        </w:numPr>
        <w:ind w:firstLine="3534" w:firstLineChars="1100"/>
        <w:jc w:val="both"/>
        <w:rPr>
          <w:rStyle w:val="39"/>
          <w:b/>
        </w:rPr>
      </w:pPr>
    </w:p>
    <w:p w14:paraId="153E7452">
      <w:pPr>
        <w:pStyle w:val="3"/>
        <w:numPr>
          <w:ilvl w:val="0"/>
          <w:numId w:val="0"/>
        </w:numPr>
        <w:ind w:firstLine="3534" w:firstLineChars="1100"/>
        <w:jc w:val="both"/>
        <w:rPr>
          <w:rStyle w:val="39"/>
          <w:b/>
        </w:rPr>
      </w:pPr>
    </w:p>
    <w:p w14:paraId="5625D93D">
      <w:pPr>
        <w:pStyle w:val="3"/>
        <w:numPr>
          <w:ilvl w:val="0"/>
          <w:numId w:val="0"/>
        </w:numPr>
        <w:ind w:firstLine="3534" w:firstLineChars="1100"/>
        <w:jc w:val="both"/>
        <w:rPr>
          <w:rStyle w:val="39"/>
          <w:b/>
        </w:rPr>
      </w:pPr>
    </w:p>
    <w:p w14:paraId="6F96ACD4">
      <w:pPr>
        <w:pStyle w:val="3"/>
        <w:numPr>
          <w:ilvl w:val="0"/>
          <w:numId w:val="0"/>
        </w:numPr>
        <w:ind w:firstLine="3534" w:firstLineChars="1100"/>
        <w:jc w:val="both"/>
        <w:rPr>
          <w:rFonts w:ascii="仿宋" w:hAnsi="仿宋" w:cs="仿宋"/>
          <w:szCs w:val="32"/>
        </w:rPr>
      </w:pPr>
      <w:r>
        <w:rPr>
          <w:rStyle w:val="39"/>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0"/>
        <w:jc w:val="center"/>
        <w:rPr>
          <w:rFonts w:ascii="仿宋" w:hAnsi="仿宋" w:eastAsia="仿宋" w:cs="仿宋"/>
          <w:color w:val="auto"/>
          <w:sz w:val="32"/>
          <w:szCs w:val="32"/>
        </w:rPr>
      </w:pPr>
    </w:p>
    <w:p w14:paraId="762F9314">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30002"/>
      <w:bookmarkStart w:id="76" w:name="_Toc2903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4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3"/>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882C684-DF2A-4DCA-A711-B20DC4CA509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0E07FDE-B6AE-49ED-B0F2-915DDA3C02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FCE85184-2626-4438-B00B-BFF7E110FD2A}"/>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embedRegular r:id="rId4" w:fontKey="{7C130A5F-7CE2-4A87-8D9D-E464B47171FE}"/>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5" w:fontKey="{AA199598-FCD1-40A7-A48A-1445A1AD28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A36447E"/>
    <w:multiLevelType w:val="multilevel"/>
    <w:tmpl w:val="4A3644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68A4155E"/>
    <w:multiLevelType w:val="singleLevel"/>
    <w:tmpl w:val="68A4155E"/>
    <w:lvl w:ilvl="0" w:tentative="0">
      <w:start w:val="1"/>
      <w:numFmt w:val="chineseCounting"/>
      <w:suff w:val="nothing"/>
      <w:lvlText w:val="%1、"/>
      <w:lvlJc w:val="left"/>
      <w:rPr>
        <w:rFonts w:hint="eastAsia"/>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5"/>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jk3YzJiNjg2NzExMTY5MzQwMWE1YTJmYzEyYTU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2564CA0"/>
    <w:rsid w:val="037B73C5"/>
    <w:rsid w:val="038E0C11"/>
    <w:rsid w:val="041D546A"/>
    <w:rsid w:val="058C78B0"/>
    <w:rsid w:val="05E13064"/>
    <w:rsid w:val="06043A48"/>
    <w:rsid w:val="07275343"/>
    <w:rsid w:val="078909F5"/>
    <w:rsid w:val="07CA7DEC"/>
    <w:rsid w:val="093A3733"/>
    <w:rsid w:val="0A25106B"/>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2EE2DDC"/>
    <w:rsid w:val="136D78F8"/>
    <w:rsid w:val="143F1847"/>
    <w:rsid w:val="146C3D6E"/>
    <w:rsid w:val="14A910E0"/>
    <w:rsid w:val="14EF122E"/>
    <w:rsid w:val="15C26E1F"/>
    <w:rsid w:val="15DC53AD"/>
    <w:rsid w:val="162A4F7D"/>
    <w:rsid w:val="16860405"/>
    <w:rsid w:val="17130116"/>
    <w:rsid w:val="17887E32"/>
    <w:rsid w:val="17F1147E"/>
    <w:rsid w:val="17FD693B"/>
    <w:rsid w:val="19847FC3"/>
    <w:rsid w:val="1994787E"/>
    <w:rsid w:val="1A586B54"/>
    <w:rsid w:val="1AEF347F"/>
    <w:rsid w:val="1B3B2C45"/>
    <w:rsid w:val="1DD000AF"/>
    <w:rsid w:val="1E09745A"/>
    <w:rsid w:val="1E14234D"/>
    <w:rsid w:val="1E8F4CF1"/>
    <w:rsid w:val="1F4F7C3B"/>
    <w:rsid w:val="1F920200"/>
    <w:rsid w:val="20D97009"/>
    <w:rsid w:val="210C2FB0"/>
    <w:rsid w:val="2173335D"/>
    <w:rsid w:val="228B7B4C"/>
    <w:rsid w:val="23791F56"/>
    <w:rsid w:val="250334A1"/>
    <w:rsid w:val="250E2FC7"/>
    <w:rsid w:val="257858B7"/>
    <w:rsid w:val="25BD312B"/>
    <w:rsid w:val="262C2FF8"/>
    <w:rsid w:val="26614BE2"/>
    <w:rsid w:val="268C5993"/>
    <w:rsid w:val="26A655F4"/>
    <w:rsid w:val="2898487E"/>
    <w:rsid w:val="29502FD4"/>
    <w:rsid w:val="29A078DB"/>
    <w:rsid w:val="29C5318E"/>
    <w:rsid w:val="2A3335F4"/>
    <w:rsid w:val="2AAD33E1"/>
    <w:rsid w:val="2AEF232A"/>
    <w:rsid w:val="2AF54989"/>
    <w:rsid w:val="2C24553C"/>
    <w:rsid w:val="2C9A0A9E"/>
    <w:rsid w:val="2CC93AF1"/>
    <w:rsid w:val="2CE462F8"/>
    <w:rsid w:val="2DA70D65"/>
    <w:rsid w:val="2E8822E7"/>
    <w:rsid w:val="2F964D21"/>
    <w:rsid w:val="2F966F61"/>
    <w:rsid w:val="305F1EED"/>
    <w:rsid w:val="31F40A25"/>
    <w:rsid w:val="31F51A59"/>
    <w:rsid w:val="32724DD0"/>
    <w:rsid w:val="33C24ADF"/>
    <w:rsid w:val="343706EB"/>
    <w:rsid w:val="351A08D0"/>
    <w:rsid w:val="357519FC"/>
    <w:rsid w:val="35A61797"/>
    <w:rsid w:val="35D74205"/>
    <w:rsid w:val="367D6EF4"/>
    <w:rsid w:val="36A77DAA"/>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6271B24"/>
    <w:rsid w:val="465D0053"/>
    <w:rsid w:val="46807FAF"/>
    <w:rsid w:val="468567BB"/>
    <w:rsid w:val="4782487D"/>
    <w:rsid w:val="483002E2"/>
    <w:rsid w:val="48D62926"/>
    <w:rsid w:val="49344560"/>
    <w:rsid w:val="495751DE"/>
    <w:rsid w:val="49F64E79"/>
    <w:rsid w:val="4AB820A2"/>
    <w:rsid w:val="4AF17C1C"/>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E85AA3"/>
    <w:rsid w:val="5EFC3EB9"/>
    <w:rsid w:val="5F796A42"/>
    <w:rsid w:val="60605BAC"/>
    <w:rsid w:val="60C53B7A"/>
    <w:rsid w:val="60E308E3"/>
    <w:rsid w:val="62330506"/>
    <w:rsid w:val="62C51434"/>
    <w:rsid w:val="632E2511"/>
    <w:rsid w:val="63553057"/>
    <w:rsid w:val="638763D9"/>
    <w:rsid w:val="63A9427A"/>
    <w:rsid w:val="63AB062A"/>
    <w:rsid w:val="63D462B1"/>
    <w:rsid w:val="641A3596"/>
    <w:rsid w:val="647C6435"/>
    <w:rsid w:val="64836EB1"/>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9F107E8"/>
    <w:rsid w:val="7AC55EDC"/>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6"/>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2"/>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1"/>
    <w:qFormat/>
    <w:uiPriority w:val="0"/>
    <w:pPr>
      <w:spacing w:after="120" w:line="480" w:lineRule="auto"/>
      <w:ind w:left="420" w:leftChars="200"/>
    </w:pPr>
    <w:rPr>
      <w:szCs w:val="20"/>
    </w:rPr>
  </w:style>
  <w:style w:type="paragraph" w:styleId="11">
    <w:name w:val="Balloon Text"/>
    <w:basedOn w:val="1"/>
    <w:link w:val="38"/>
    <w:qFormat/>
    <w:uiPriority w:val="0"/>
    <w:rPr>
      <w:sz w:val="18"/>
      <w:szCs w:val="18"/>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next w:val="6"/>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annotation subject"/>
    <w:basedOn w:val="5"/>
    <w:next w:val="5"/>
    <w:link w:val="37"/>
    <w:qFormat/>
    <w:uiPriority w:val="0"/>
    <w:rPr>
      <w:b/>
      <w:bCs/>
    </w:rPr>
  </w:style>
  <w:style w:type="paragraph" w:styleId="17">
    <w:name w:val="Body Text First Indent 2"/>
    <w:basedOn w:val="8"/>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0"/>
    <w:qFormat/>
    <w:uiPriority w:val="0"/>
    <w:rPr>
      <w:szCs w:val="20"/>
    </w:rPr>
  </w:style>
  <w:style w:type="character" w:customStyle="1" w:styleId="32">
    <w:name w:val="正文首行缩进 字符"/>
    <w:link w:val="7"/>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5"/>
    <w:qFormat/>
    <w:uiPriority w:val="0"/>
    <w:rPr>
      <w:kern w:val="2"/>
      <w:sz w:val="21"/>
      <w:szCs w:val="22"/>
    </w:rPr>
  </w:style>
  <w:style w:type="character" w:customStyle="1" w:styleId="37">
    <w:name w:val="批注主题 字符"/>
    <w:basedOn w:val="36"/>
    <w:link w:val="16"/>
    <w:qFormat/>
    <w:uiPriority w:val="0"/>
    <w:rPr>
      <w:b/>
      <w:bCs/>
      <w:kern w:val="2"/>
      <w:sz w:val="21"/>
      <w:szCs w:val="22"/>
    </w:rPr>
  </w:style>
  <w:style w:type="character" w:customStyle="1" w:styleId="38">
    <w:name w:val="批注框文本 字符"/>
    <w:basedOn w:val="20"/>
    <w:link w:val="11"/>
    <w:qFormat/>
    <w:uiPriority w:val="0"/>
    <w:rPr>
      <w:kern w:val="2"/>
      <w:sz w:val="18"/>
      <w:szCs w:val="18"/>
    </w:rPr>
  </w:style>
  <w:style w:type="character" w:customStyle="1" w:styleId="39">
    <w:name w:val="标题 2 字符"/>
    <w:link w:val="3"/>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2"/>
    <w:qFormat/>
    <w:uiPriority w:val="99"/>
    <w:rPr>
      <w:rFonts w:asciiTheme="minorHAnsi" w:hAnsiTheme="minorHAnsi" w:eastAsiaTheme="minorEastAsia" w:cstheme="minorBidi"/>
      <w:kern w:val="2"/>
      <w:sz w:val="18"/>
      <w:szCs w:val="18"/>
    </w:rPr>
  </w:style>
  <w:style w:type="character" w:customStyle="1" w:styleId="44">
    <w:name w:val="页眉 字符"/>
    <w:basedOn w:val="20"/>
    <w:link w:val="13"/>
    <w:qFormat/>
    <w:uiPriority w:val="99"/>
    <w:rPr>
      <w:rFonts w:asciiTheme="minorHAnsi" w:hAnsiTheme="minorHAnsi" w:eastAsiaTheme="minorEastAsia" w:cstheme="minorBidi"/>
      <w:kern w:val="2"/>
      <w:sz w:val="18"/>
      <w:szCs w:val="18"/>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1388</Words>
  <Characters>1507</Characters>
  <Lines>62</Lines>
  <Paragraphs>17</Paragraphs>
  <TotalTime>10</TotalTime>
  <ScaleCrop>false</ScaleCrop>
  <LinksUpToDate>false</LinksUpToDate>
  <CharactersWithSpaces>1593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2025-05-30T07:35:05Z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BD44E9F4A7F84814B13C5DFC171B2549_13</vt:lpwstr>
  </property>
  <property fmtid="{D5CDD505-2E9C-101B-9397-08002B2CF9AE}" pid="4" name="KSOTemplateDocerSaveRecord">
    <vt:lpwstr>eyJoZGlkIjoiMGVhNTY2M2EwZDMyZTE0NTZiN2UxNDUzN2E2YmY2OTIiLCJ1c2VySWQiOiI2NzcyOTQ5MDQifQ==</vt:lpwstr>
  </property>
</Properties>
</file>