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5AD16">
      <w:pPr>
        <w:jc w:val="center"/>
        <w:rPr>
          <w:rFonts w:ascii="Times New Roman" w:hAnsi="Times New Roman" w:eastAsia="宋体" w:cs="Times New Roman"/>
          <w:b/>
          <w:sz w:val="84"/>
          <w:szCs w:val="84"/>
        </w:rPr>
      </w:pPr>
      <w:r>
        <w:rPr>
          <w:rFonts w:hint="eastAsia"/>
          <w:b/>
          <w:sz w:val="52"/>
          <w:szCs w:val="52"/>
        </w:rPr>
        <w:t>绵阳市中心医院</w:t>
      </w:r>
    </w:p>
    <w:p w14:paraId="73DD5880">
      <w:pPr>
        <w:jc w:val="center"/>
        <w:rPr>
          <w:rFonts w:ascii="宋体" w:hAnsi="宋体"/>
          <w:b/>
          <w:color w:val="000000"/>
          <w:sz w:val="52"/>
          <w:szCs w:val="52"/>
        </w:rPr>
      </w:pPr>
    </w:p>
    <w:p w14:paraId="21EA3979">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EA86CB5">
      <w:pPr>
        <w:rPr>
          <w:rFonts w:ascii="宋体" w:hAnsi="宋体"/>
          <w:b/>
          <w:color w:val="000000"/>
          <w:sz w:val="72"/>
          <w:szCs w:val="24"/>
        </w:rPr>
      </w:pPr>
    </w:p>
    <w:p w14:paraId="576D1A0B">
      <w:pPr>
        <w:rPr>
          <w:rFonts w:ascii="宋体" w:hAnsi="宋体"/>
          <w:b/>
          <w:color w:val="000000"/>
          <w:sz w:val="72"/>
        </w:rPr>
      </w:pPr>
    </w:p>
    <w:p w14:paraId="21C3B01E">
      <w:pPr>
        <w:ind w:firstLine="720" w:firstLineChars="200"/>
        <w:rPr>
          <w:rFonts w:ascii="宋体" w:hAnsi="宋体"/>
          <w:color w:val="000000"/>
          <w:sz w:val="36"/>
        </w:rPr>
      </w:pPr>
    </w:p>
    <w:p w14:paraId="4857E8AE">
      <w:pPr>
        <w:ind w:firstLine="720" w:firstLineChars="200"/>
        <w:rPr>
          <w:rFonts w:ascii="宋体" w:hAnsi="宋体"/>
          <w:color w:val="000000"/>
          <w:sz w:val="36"/>
        </w:rPr>
      </w:pPr>
    </w:p>
    <w:p w14:paraId="2BFF65A1">
      <w:pPr>
        <w:ind w:firstLine="723" w:firstLineChars="200"/>
        <w:rPr>
          <w:rFonts w:hint="default" w:ascii="宋体" w:hAnsi="宋体" w:cs="宋体" w:eastAsiaTheme="minorEastAsia"/>
          <w:sz w:val="16"/>
          <w:szCs w:val="16"/>
          <w:lang w:val="en-US" w:eastAsia="zh-CN"/>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b w:val="0"/>
          <w:bCs/>
          <w:color w:val="000000"/>
          <w:sz w:val="36"/>
          <w:szCs w:val="36"/>
          <w:lang w:val="en-US" w:eastAsia="zh-CN"/>
        </w:rPr>
        <w:t>MYCH工会采购（2024）010号</w:t>
      </w:r>
    </w:p>
    <w:p w14:paraId="2A9B8910">
      <w:pPr>
        <w:ind w:left="420" w:firstLine="420"/>
        <w:rPr>
          <w:rFonts w:ascii="宋体" w:hAnsi="宋体" w:cs="Times New Roman"/>
          <w:color w:val="000000"/>
          <w:sz w:val="36"/>
          <w:szCs w:val="32"/>
        </w:rPr>
      </w:pPr>
    </w:p>
    <w:p w14:paraId="3DC18AE7">
      <w:pPr>
        <w:ind w:firstLine="723" w:firstLineChars="200"/>
        <w:rPr>
          <w:rFonts w:hint="eastAsia" w:ascii="宋体" w:hAnsi="宋体"/>
          <w:b w:val="0"/>
          <w:bCs/>
          <w:color w:val="000000"/>
          <w:sz w:val="36"/>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w:t>
      </w:r>
      <w:r>
        <w:rPr>
          <w:rFonts w:hint="eastAsia" w:ascii="宋体" w:hAnsi="宋体"/>
          <w:b w:val="0"/>
          <w:bCs/>
          <w:color w:val="000000"/>
          <w:sz w:val="36"/>
          <w:lang w:val="en-US" w:eastAsia="zh-CN"/>
        </w:rPr>
        <w:t>2</w:t>
      </w:r>
      <w:r>
        <w:rPr>
          <w:rFonts w:hint="eastAsia" w:ascii="宋体" w:hAnsi="宋体"/>
          <w:b w:val="0"/>
          <w:bCs/>
          <w:color w:val="000000"/>
          <w:sz w:val="36"/>
        </w:rPr>
        <w:t>025年度职工生日慰问</w:t>
      </w:r>
    </w:p>
    <w:p w14:paraId="319B3E95">
      <w:pPr>
        <w:ind w:left="2647" w:leftChars="400" w:hanging="1807" w:hangingChars="500"/>
        <w:rPr>
          <w:rFonts w:ascii="宋体" w:hAnsi="宋体"/>
          <w:b/>
          <w:bCs/>
          <w:color w:val="000000"/>
          <w:sz w:val="36"/>
          <w:szCs w:val="36"/>
          <w:u w:val="single"/>
        </w:rPr>
      </w:pPr>
    </w:p>
    <w:bookmarkEnd w:id="0"/>
    <w:p w14:paraId="30757DE2">
      <w:pPr>
        <w:ind w:left="420" w:firstLine="420"/>
        <w:rPr>
          <w:rFonts w:ascii="宋体" w:hAnsi="宋体"/>
          <w:bCs/>
          <w:color w:val="000000"/>
          <w:sz w:val="36"/>
          <w:szCs w:val="24"/>
        </w:rPr>
      </w:pPr>
    </w:p>
    <w:p w14:paraId="77E820F3">
      <w:pPr>
        <w:rPr>
          <w:rFonts w:ascii="宋体" w:hAnsi="宋体"/>
          <w:b/>
          <w:color w:val="000000"/>
          <w:sz w:val="36"/>
        </w:rPr>
      </w:pPr>
    </w:p>
    <w:p w14:paraId="5F9A9D63">
      <w:pPr>
        <w:rPr>
          <w:rFonts w:ascii="宋体" w:hAnsi="宋体"/>
          <w:b/>
          <w:color w:val="000000"/>
          <w:sz w:val="36"/>
          <w:szCs w:val="36"/>
        </w:rPr>
      </w:pPr>
    </w:p>
    <w:p w14:paraId="06467493">
      <w:pPr>
        <w:jc w:val="center"/>
        <w:rPr>
          <w:rFonts w:ascii="宋体" w:hAnsi="宋体"/>
          <w:b/>
          <w:color w:val="000000"/>
          <w:sz w:val="36"/>
          <w:szCs w:val="36"/>
        </w:rPr>
      </w:pPr>
    </w:p>
    <w:p w14:paraId="177A7D81">
      <w:pPr>
        <w:jc w:val="center"/>
        <w:rPr>
          <w:rFonts w:ascii="宋体" w:hAnsi="宋体"/>
          <w:b/>
          <w:color w:val="000000"/>
          <w:sz w:val="36"/>
          <w:szCs w:val="36"/>
        </w:rPr>
      </w:pPr>
    </w:p>
    <w:p w14:paraId="1A0401DA">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07BF3ED">
      <w:pPr>
        <w:jc w:val="center"/>
        <w:rPr>
          <w:rFonts w:ascii="宋体" w:hAnsi="宋体"/>
          <w:color w:val="000000"/>
          <w:sz w:val="36"/>
          <w:szCs w:val="24"/>
          <w:highlight w:val="none"/>
        </w:rPr>
      </w:pPr>
      <w:bookmarkStart w:id="1" w:name="【Bobole_当前年月_1】"/>
      <w:r>
        <w:rPr>
          <w:rFonts w:hint="eastAsia" w:ascii="宋体" w:hAnsi="宋体"/>
          <w:color w:val="000000"/>
          <w:sz w:val="36"/>
          <w:highlight w:val="none"/>
        </w:rPr>
        <w:t>2024年</w:t>
      </w:r>
      <w:r>
        <w:rPr>
          <w:rFonts w:hint="eastAsia" w:ascii="宋体" w:hAnsi="宋体"/>
          <w:color w:val="000000"/>
          <w:sz w:val="36"/>
          <w:highlight w:val="none"/>
          <w:lang w:val="en-US" w:eastAsia="zh-CN"/>
        </w:rPr>
        <w:t>12</w:t>
      </w:r>
      <w:r>
        <w:rPr>
          <w:rFonts w:hint="eastAsia" w:ascii="宋体" w:hAnsi="宋体"/>
          <w:color w:val="000000"/>
          <w:sz w:val="36"/>
          <w:highlight w:val="none"/>
        </w:rPr>
        <w:t>月</w:t>
      </w:r>
      <w:bookmarkEnd w:id="1"/>
    </w:p>
    <w:p w14:paraId="24A84DE5">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596E88AB">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7FAC4098">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10291C7A">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CFDA335">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EF7C53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B6ED5DE">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8C1881A">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D6D707">
      <w:pPr>
        <w:pStyle w:val="14"/>
        <w:tabs>
          <w:tab w:val="right" w:leader="dot" w:pos="8299"/>
        </w:tabs>
        <w:rPr>
          <w:rFonts w:ascii="仿宋" w:hAnsi="仿宋" w:eastAsia="仿宋" w:cs="仿宋"/>
          <w:sz w:val="28"/>
          <w:szCs w:val="28"/>
        </w:rPr>
      </w:pPr>
    </w:p>
    <w:p w14:paraId="3A530891">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9ABEBBE">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2AB345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401E7120">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6F22B86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294A7C1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4E2CAD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7CD40E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414CD43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5917567">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4E292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0C9EE76">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45DC67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0D02D0BC">
            <w:pPr>
              <w:spacing w:line="360" w:lineRule="auto"/>
              <w:ind w:left="210" w:leftChars="100" w:firstLine="1760" w:firstLineChars="800"/>
              <w:jc w:val="both"/>
              <w:rPr>
                <w:rFonts w:ascii="仿宋" w:hAnsi="仿宋" w:eastAsia="仿宋" w:cs="仿宋"/>
                <w:sz w:val="22"/>
              </w:rPr>
            </w:pPr>
            <w:r>
              <w:rPr>
                <w:rFonts w:hint="eastAsia" w:ascii="仿宋" w:hAnsi="仿宋" w:eastAsia="仿宋" w:cs="仿宋"/>
                <w:sz w:val="22"/>
              </w:rPr>
              <w:t>2025年度职工生日慰问</w:t>
            </w:r>
          </w:p>
        </w:tc>
      </w:tr>
      <w:tr w14:paraId="7CE3AF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2C1723C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233124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73481B9F">
            <w:pPr>
              <w:spacing w:line="360" w:lineRule="auto"/>
              <w:ind w:left="210" w:leftChars="100"/>
              <w:jc w:val="center"/>
              <w:rPr>
                <w:rFonts w:ascii="仿宋" w:hAnsi="仿宋" w:eastAsia="仿宋" w:cs="仿宋"/>
                <w:sz w:val="22"/>
              </w:rPr>
            </w:pPr>
            <w:r>
              <w:rPr>
                <w:rFonts w:hint="eastAsia" w:ascii="仿宋" w:hAnsi="仿宋" w:eastAsia="仿宋" w:cs="仿宋"/>
                <w:sz w:val="22"/>
                <w:lang w:val="en-US" w:eastAsia="zh-CN"/>
              </w:rPr>
              <w:t>MYCH工会采购（2024）010号</w:t>
            </w:r>
          </w:p>
        </w:tc>
      </w:tr>
      <w:tr w14:paraId="516A68B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F9C409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1358E4">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71BB13A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1D68B9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CEF3440">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AE47E97">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736F1D10">
            <w:pPr>
              <w:spacing w:line="360" w:lineRule="auto"/>
              <w:ind w:left="210" w:leftChars="100"/>
              <w:rPr>
                <w:rFonts w:ascii="仿宋" w:hAnsi="仿宋" w:eastAsia="仿宋" w:cs="仿宋"/>
                <w:sz w:val="22"/>
              </w:rPr>
            </w:pPr>
            <w:r>
              <w:rPr>
                <w:rFonts w:hint="eastAsia" w:ascii="仿宋" w:hAnsi="仿宋" w:eastAsia="仿宋" w:cs="仿宋"/>
                <w:sz w:val="22"/>
              </w:rPr>
              <w:t xml:space="preserve">限价： 500元一份 </w:t>
            </w:r>
            <w:r>
              <w:rPr>
                <w:rFonts w:hint="eastAsia" w:ascii="仿宋" w:hAnsi="仿宋" w:eastAsia="仿宋" w:cs="仿宋"/>
                <w:sz w:val="22"/>
                <w:lang w:eastAsia="zh-CN"/>
              </w:rPr>
              <w:t>，</w:t>
            </w:r>
            <w:r>
              <w:rPr>
                <w:rFonts w:hint="eastAsia" w:ascii="仿宋" w:hAnsi="仿宋" w:eastAsia="仿宋" w:cs="仿宋"/>
                <w:sz w:val="22"/>
                <w:lang w:val="en-US" w:eastAsia="zh-CN"/>
              </w:rPr>
              <w:t>根据实际数量结算，总价不得超过175万</w:t>
            </w:r>
            <w:r>
              <w:rPr>
                <w:rFonts w:hint="eastAsia" w:ascii="仿宋" w:hAnsi="仿宋" w:eastAsia="仿宋" w:cs="仿宋"/>
                <w:sz w:val="22"/>
              </w:rPr>
              <w:t>（超过最高限价的报价，其响应文件作无效处理）</w:t>
            </w:r>
          </w:p>
        </w:tc>
      </w:tr>
      <w:tr w14:paraId="03C89E9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AB7DE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1666D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CCFEA7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273172E">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77A5A68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A6CE38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4123B6D">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72459A32">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E26A4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0AB0940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A621C2">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4B7992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2E194C8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0B2996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6806D383">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575165C0">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3996F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676F92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2BBBE7C7">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145BD086">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780952A">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28A360F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1E3DF1A1">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32359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7593D4C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1B38031">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47B79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D7830D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EBF3BF">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6D4513AA">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149FC4CE">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4F66C598">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AF6D704">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9F301A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3AB2B3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61D48EF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w:t>
            </w:r>
            <w:r>
              <w:rPr>
                <w:rFonts w:hint="eastAsia" w:ascii="仿宋" w:hAnsi="仿宋" w:eastAsia="仿宋" w:cs="仿宋"/>
                <w:sz w:val="24"/>
                <w:szCs w:val="24"/>
                <w:highlight w:val="none"/>
              </w:rPr>
              <w:t>开标截止时间前</w:t>
            </w:r>
          </w:p>
          <w:p w14:paraId="321E03B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5C94CFD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23F2AA0">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0E5CBD71">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A0821E1">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F5068D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EAF4E3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5F00A65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B33616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5BD13F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4F21B33">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485B2A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5C9FE1F5">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724CC88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3189C4FF">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44690FAC">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5F514993">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5E1656B4">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422C014C">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6C8C0A3F">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8564F64">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1CCB414D">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55F7A003">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0AAAB10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73C3D5F5">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3EF87953">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62A586BA">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FD9C7B">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328EB0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AEA7505">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672D8F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52E7AF22">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46B208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2DEA77D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6F2FF0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6401769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19508305">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38CE13B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0E74AAF2">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51C3ABB4">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AF4D97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1E15E714">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5531C2A">
            <w:pPr>
              <w:pStyle w:val="28"/>
              <w:numPr>
                <w:ilvl w:val="0"/>
                <w:numId w:val="9"/>
              </w:numPr>
              <w:spacing w:line="360" w:lineRule="auto"/>
              <w:ind w:firstLineChars="0"/>
              <w:rPr>
                <w:rFonts w:hint="eastAsia" w:ascii="仿宋" w:hAnsi="仿宋" w:eastAsia="仿宋" w:cs="仿宋"/>
                <w:sz w:val="22"/>
              </w:rPr>
            </w:pPr>
            <w:r>
              <w:rPr>
                <w:rFonts w:hint="eastAsia" w:ascii="仿宋" w:hAnsi="仿宋" w:eastAsia="仿宋" w:cs="仿宋"/>
                <w:sz w:val="22"/>
              </w:rPr>
              <w:t>响应文件递交截止时间：</w:t>
            </w:r>
            <w:r>
              <w:rPr>
                <w:rFonts w:hint="eastAsia" w:ascii="仿宋" w:hAnsi="仿宋" w:eastAsia="仿宋" w:cs="仿宋"/>
                <w:sz w:val="22"/>
                <w:lang w:val="en-US" w:eastAsia="zh-CN"/>
              </w:rPr>
              <w:t>官网报名截止日期</w:t>
            </w:r>
          </w:p>
          <w:p w14:paraId="4ED667D3">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8DD83B9">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31AFE4AB">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1E703A7A">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7731AC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388AF2EC">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650E234">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23A6EC96">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120CA8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851D220">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082CD034">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73C2B7E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272EB05">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4D72171E">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r>
              <w:rPr>
                <w:rFonts w:hint="eastAsia" w:ascii="仿宋" w:hAnsi="仿宋" w:eastAsia="仿宋" w:cs="仿宋"/>
                <w:b/>
                <w:bCs/>
                <w:sz w:val="22"/>
                <w:lang w:eastAsia="zh-CN"/>
              </w:rPr>
              <w:t>工会办公室</w:t>
            </w:r>
          </w:p>
          <w:p w14:paraId="7A369DAE">
            <w:pPr>
              <w:spacing w:line="360" w:lineRule="auto"/>
              <w:ind w:left="210" w:left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eastAsia="zh-CN"/>
              </w:rPr>
              <w:t>伍老师</w:t>
            </w:r>
            <w:r>
              <w:rPr>
                <w:rFonts w:hint="eastAsia" w:ascii="仿宋" w:hAnsi="仿宋" w:eastAsia="仿宋" w:cs="仿宋"/>
                <w:sz w:val="22"/>
                <w:lang w:val="en-US" w:eastAsia="zh-CN"/>
              </w:rPr>
              <w:t xml:space="preserve">  15884652831</w:t>
            </w:r>
          </w:p>
          <w:p w14:paraId="552A134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37E48D21">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9665C16">
            <w:pPr>
              <w:spacing w:line="360" w:lineRule="auto"/>
              <w:ind w:left="210" w:leftChars="100"/>
              <w:rPr>
                <w:rFonts w:ascii="仿宋" w:hAnsi="仿宋" w:eastAsia="仿宋" w:cs="仿宋"/>
                <w:sz w:val="22"/>
              </w:rPr>
            </w:pPr>
          </w:p>
        </w:tc>
      </w:tr>
    </w:tbl>
    <w:p w14:paraId="1E473C23">
      <w:pPr>
        <w:pStyle w:val="23"/>
        <w:numPr>
          <w:ilvl w:val="4"/>
          <w:numId w:val="0"/>
        </w:numPr>
        <w:outlineLvl w:val="9"/>
      </w:pPr>
    </w:p>
    <w:p w14:paraId="286A5F9B"/>
    <w:p w14:paraId="7E87FDB4">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1DEC6B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1F8553CB">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0F17D927">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702EB20F">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943A3F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189F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25D35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2988CB6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52C7884B">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3F1D5CAF">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2DB8E1E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F6B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67EF05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0DF48EBB">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096DD76E">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FB5C32D">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4A638A7">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78B45BF5">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5692134">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4AB94D8B">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632F28B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F9BD6C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3A0646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0E60E18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2029150B">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314C9DCE">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28D6AEC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FE70D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1485DC2">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416B7375">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2D1F404">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1DB2FCF5">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7935E6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76DB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74C2E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36AD0608">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2A98D97E">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EC86EB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91F629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BF5B75">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268830BC">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02FD54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26C6E40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BDA8D1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76BA6DE">
            <w:pPr>
              <w:spacing w:line="360" w:lineRule="auto"/>
              <w:rPr>
                <w:rFonts w:ascii="Times New Roman" w:hAnsi="Times New Roman" w:eastAsia="仿宋" w:cs="Times New Roman"/>
                <w:kern w:val="0"/>
                <w:sz w:val="22"/>
              </w:rPr>
            </w:pPr>
          </w:p>
          <w:p w14:paraId="3FA7CE55">
            <w:pPr>
              <w:spacing w:line="360" w:lineRule="auto"/>
              <w:rPr>
                <w:rFonts w:ascii="Times New Roman" w:hAnsi="Times New Roman" w:eastAsia="仿宋" w:cs="Times New Roman"/>
                <w:kern w:val="0"/>
                <w:sz w:val="22"/>
              </w:rPr>
            </w:pPr>
          </w:p>
          <w:p w14:paraId="1D9142C8">
            <w:pPr>
              <w:spacing w:line="360" w:lineRule="auto"/>
              <w:rPr>
                <w:rFonts w:ascii="Times New Roman" w:hAnsi="Times New Roman" w:eastAsia="仿宋" w:cs="Times New Roman"/>
                <w:kern w:val="0"/>
                <w:sz w:val="22"/>
              </w:rPr>
            </w:pPr>
          </w:p>
          <w:p w14:paraId="5EC818D1">
            <w:pPr>
              <w:spacing w:line="360" w:lineRule="auto"/>
              <w:rPr>
                <w:rFonts w:ascii="Times New Roman" w:hAnsi="Times New Roman" w:eastAsia="仿宋" w:cs="Times New Roman"/>
                <w:kern w:val="0"/>
                <w:sz w:val="22"/>
              </w:rPr>
            </w:pPr>
          </w:p>
          <w:p w14:paraId="2CFFE948">
            <w:pPr>
              <w:spacing w:line="360" w:lineRule="auto"/>
              <w:rPr>
                <w:rFonts w:ascii="Times New Roman" w:hAnsi="Times New Roman" w:eastAsia="仿宋" w:cs="Times New Roman"/>
                <w:kern w:val="0"/>
                <w:sz w:val="22"/>
              </w:rPr>
            </w:pPr>
          </w:p>
          <w:p w14:paraId="115D6270">
            <w:pPr>
              <w:spacing w:line="360" w:lineRule="auto"/>
              <w:rPr>
                <w:rFonts w:ascii="Times New Roman" w:hAnsi="Times New Roman" w:eastAsia="仿宋" w:cs="Times New Roman"/>
                <w:kern w:val="0"/>
                <w:sz w:val="22"/>
              </w:rPr>
            </w:pPr>
          </w:p>
          <w:p w14:paraId="1C17EB30">
            <w:pPr>
              <w:spacing w:line="360" w:lineRule="auto"/>
              <w:rPr>
                <w:rFonts w:ascii="Times New Roman" w:hAnsi="Times New Roman" w:eastAsia="仿宋" w:cs="Times New Roman"/>
                <w:kern w:val="0"/>
                <w:sz w:val="22"/>
              </w:rPr>
            </w:pPr>
          </w:p>
          <w:p w14:paraId="5F389351">
            <w:pPr>
              <w:spacing w:line="360" w:lineRule="auto"/>
              <w:rPr>
                <w:rFonts w:ascii="Times New Roman" w:hAnsi="Times New Roman" w:eastAsia="仿宋" w:cs="Times New Roman"/>
                <w:kern w:val="0"/>
                <w:sz w:val="22"/>
              </w:rPr>
            </w:pPr>
          </w:p>
          <w:p w14:paraId="0D54EAD3">
            <w:pPr>
              <w:spacing w:line="360" w:lineRule="auto"/>
              <w:rPr>
                <w:rFonts w:ascii="Times New Roman" w:hAnsi="Times New Roman" w:eastAsia="仿宋" w:cs="Times New Roman"/>
                <w:kern w:val="0"/>
                <w:sz w:val="22"/>
              </w:rPr>
            </w:pPr>
          </w:p>
          <w:p w14:paraId="69372CA7">
            <w:pPr>
              <w:spacing w:line="360" w:lineRule="auto"/>
              <w:rPr>
                <w:rFonts w:ascii="Times New Roman" w:hAnsi="Times New Roman" w:eastAsia="仿宋" w:cs="Times New Roman"/>
                <w:kern w:val="0"/>
                <w:sz w:val="22"/>
              </w:rPr>
            </w:pPr>
          </w:p>
          <w:p w14:paraId="6CB1305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3F9F4A23">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54AB12E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24E712D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3BD6CD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2F9B761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2A4781B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3A31946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779CCE5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14B7188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4C3402C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1C4456A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7A4BA0B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1E6C199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E80D2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3AE8126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07DD7EB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0E9EBCC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4F60461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131875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10A40C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72EF948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7C2F419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477DE11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302B51ED">
            <w:pPr>
              <w:spacing w:line="360" w:lineRule="auto"/>
              <w:rPr>
                <w:rFonts w:ascii="Times New Roman" w:hAnsi="Times New Roman" w:eastAsia="仿宋" w:cs="Times New Roman"/>
                <w:kern w:val="0"/>
                <w:sz w:val="22"/>
              </w:rPr>
            </w:pPr>
          </w:p>
        </w:tc>
      </w:tr>
      <w:tr w14:paraId="789D66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41EBA6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15A569C">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1D828146">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5B5FF70E">
            <w:pPr>
              <w:autoSpaceDE w:val="0"/>
              <w:autoSpaceDN w:val="0"/>
              <w:adjustRightInd w:val="0"/>
              <w:spacing w:line="360" w:lineRule="auto"/>
              <w:ind w:left="210" w:leftChars="100"/>
              <w:rPr>
                <w:rFonts w:ascii="Times New Roman" w:hAnsi="Times New Roman" w:eastAsia="仿宋" w:cs="Times New Roman"/>
                <w:kern w:val="0"/>
                <w:sz w:val="22"/>
              </w:rPr>
            </w:pPr>
          </w:p>
        </w:tc>
      </w:tr>
      <w:tr w14:paraId="04FF52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573517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CEE24A3">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26983E0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B976A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90E217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9208879">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F3DC0C">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0B23265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7091B431">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043C4B6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1B4D55BD">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7D94C975">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01B3BF7">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F56128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64F6605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56B618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9973C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28B4A0F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4EAC298E">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6BEAF03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E629DF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3ADA844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B97DC57">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F46A039">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2187484C">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57BE1CB4">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36C8F63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0EFFE84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063C917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24F094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396A04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0118BA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6824F41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065276E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3EC75FA9">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994B30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1F3DD0C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7268026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1679A2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78BEE24">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72042FF9">
      <w:r>
        <w:br w:type="page"/>
      </w:r>
    </w:p>
    <w:p w14:paraId="160159B1">
      <w:pPr>
        <w:pStyle w:val="2"/>
        <w:numPr>
          <w:ilvl w:val="0"/>
          <w:numId w:val="0"/>
        </w:numPr>
        <w:ind w:left="402"/>
        <w:rPr>
          <w:rFonts w:ascii="黑体" w:hAnsi="黑体" w:cs="黑体"/>
          <w:szCs w:val="32"/>
        </w:rPr>
      </w:pPr>
      <w:bookmarkStart w:id="4" w:name="_Toc5431"/>
      <w:bookmarkStart w:id="5" w:name="_Toc28050"/>
      <w:bookmarkStart w:id="6" w:name="_Toc1940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440A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935509F">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4A31A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0FC795DC">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52357E0">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155D517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7F161B1D">
            <w:pPr>
              <w:widowControl/>
              <w:jc w:val="center"/>
              <w:rPr>
                <w:rFonts w:ascii="仿宋" w:hAnsi="仿宋" w:eastAsia="仿宋" w:cs="仿宋"/>
                <w:b/>
                <w:bCs/>
                <w:sz w:val="22"/>
              </w:rPr>
            </w:pPr>
            <w:r>
              <w:rPr>
                <w:rFonts w:hint="eastAsia" w:ascii="仿宋" w:hAnsi="仿宋" w:eastAsia="仿宋" w:cs="仿宋"/>
                <w:b/>
                <w:bCs/>
                <w:sz w:val="22"/>
              </w:rPr>
              <w:t>结论</w:t>
            </w:r>
          </w:p>
        </w:tc>
      </w:tr>
      <w:tr w14:paraId="6E344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51B36BAD">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79152369">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71490353">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6AE83ECF">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F2EEC2E">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7774F727">
            <w:r>
              <w:rPr>
                <w:rFonts w:hint="eastAsia" w:ascii="仿宋" w:hAnsi="仿宋" w:eastAsia="仿宋" w:cs="仿宋"/>
              </w:rPr>
              <w:t>（4）若为自然人：提供“身份证明材料”</w:t>
            </w:r>
          </w:p>
        </w:tc>
        <w:tc>
          <w:tcPr>
            <w:tcW w:w="902" w:type="dxa"/>
            <w:vAlign w:val="center"/>
          </w:tcPr>
          <w:p w14:paraId="72DEE714">
            <w:pPr>
              <w:widowControl/>
              <w:jc w:val="left"/>
              <w:rPr>
                <w:rFonts w:ascii="仿宋" w:hAnsi="仿宋" w:eastAsia="仿宋" w:cs="仿宋"/>
                <w:bCs/>
                <w:kern w:val="0"/>
                <w:sz w:val="22"/>
              </w:rPr>
            </w:pPr>
          </w:p>
        </w:tc>
      </w:tr>
      <w:tr w14:paraId="76A7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52001B9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41FB025">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B83395A">
            <w:pPr>
              <w:jc w:val="center"/>
              <w:rPr>
                <w:rFonts w:ascii="仿宋" w:hAnsi="仿宋" w:eastAsia="仿宋" w:cs="仿宋"/>
                <w:sz w:val="22"/>
              </w:rPr>
            </w:pPr>
            <w:r>
              <w:rPr>
                <w:rFonts w:hint="eastAsia" w:ascii="仿宋" w:hAnsi="仿宋" w:eastAsia="仿宋" w:cs="仿宋"/>
                <w:sz w:val="22"/>
              </w:rPr>
              <w:t>统一提供承诺函（格式自拟））</w:t>
            </w:r>
          </w:p>
          <w:p w14:paraId="7824050A">
            <w:pPr>
              <w:rPr>
                <w:rFonts w:ascii="仿宋" w:hAnsi="仿宋" w:eastAsia="仿宋" w:cs="仿宋"/>
                <w:sz w:val="22"/>
              </w:rPr>
            </w:pPr>
          </w:p>
        </w:tc>
        <w:tc>
          <w:tcPr>
            <w:tcW w:w="902" w:type="dxa"/>
            <w:vAlign w:val="center"/>
          </w:tcPr>
          <w:p w14:paraId="75257400">
            <w:pPr>
              <w:jc w:val="left"/>
              <w:rPr>
                <w:rFonts w:ascii="仿宋" w:hAnsi="仿宋" w:eastAsia="仿宋" w:cs="仿宋"/>
                <w:bCs/>
                <w:kern w:val="0"/>
                <w:sz w:val="22"/>
              </w:rPr>
            </w:pPr>
          </w:p>
        </w:tc>
      </w:tr>
      <w:tr w14:paraId="6B81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4C53286">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F1270C7">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5C1E2DC">
            <w:pPr>
              <w:jc w:val="center"/>
              <w:rPr>
                <w:rFonts w:ascii="仿宋" w:hAnsi="仿宋" w:eastAsia="仿宋" w:cs="仿宋"/>
                <w:sz w:val="22"/>
              </w:rPr>
            </w:pPr>
            <w:r>
              <w:rPr>
                <w:rFonts w:hint="eastAsia" w:ascii="仿宋" w:hAnsi="仿宋" w:eastAsia="仿宋" w:cs="仿宋"/>
                <w:sz w:val="22"/>
              </w:rPr>
              <w:t>统一提供承诺函</w:t>
            </w:r>
          </w:p>
          <w:p w14:paraId="6B0354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3E00EE50">
            <w:pPr>
              <w:jc w:val="left"/>
              <w:rPr>
                <w:rFonts w:ascii="仿宋" w:hAnsi="仿宋" w:eastAsia="仿宋" w:cs="仿宋"/>
                <w:bCs/>
                <w:kern w:val="0"/>
                <w:sz w:val="22"/>
              </w:rPr>
            </w:pPr>
          </w:p>
        </w:tc>
      </w:tr>
      <w:tr w14:paraId="5C7B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52807D">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24EC2919">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665CA15B">
            <w:pPr>
              <w:rPr>
                <w:rFonts w:ascii="仿宋" w:hAnsi="仿宋" w:eastAsia="仿宋" w:cs="仿宋"/>
                <w:sz w:val="22"/>
              </w:rPr>
            </w:pPr>
          </w:p>
        </w:tc>
        <w:tc>
          <w:tcPr>
            <w:tcW w:w="902" w:type="dxa"/>
            <w:vMerge w:val="continue"/>
            <w:vAlign w:val="center"/>
          </w:tcPr>
          <w:p w14:paraId="66B07948">
            <w:pPr>
              <w:jc w:val="left"/>
              <w:rPr>
                <w:rFonts w:ascii="仿宋" w:hAnsi="仿宋" w:eastAsia="仿宋" w:cs="仿宋"/>
                <w:bCs/>
                <w:kern w:val="0"/>
                <w:sz w:val="22"/>
              </w:rPr>
            </w:pPr>
          </w:p>
        </w:tc>
      </w:tr>
      <w:tr w14:paraId="16F7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8B71790">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462869FF">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6C82AB72">
            <w:pPr>
              <w:rPr>
                <w:rFonts w:ascii="仿宋" w:hAnsi="仿宋" w:eastAsia="仿宋" w:cs="仿宋"/>
                <w:sz w:val="22"/>
              </w:rPr>
            </w:pPr>
          </w:p>
        </w:tc>
        <w:tc>
          <w:tcPr>
            <w:tcW w:w="902" w:type="dxa"/>
            <w:vMerge w:val="continue"/>
            <w:vAlign w:val="center"/>
          </w:tcPr>
          <w:p w14:paraId="3C87A270">
            <w:pPr>
              <w:jc w:val="left"/>
              <w:rPr>
                <w:rFonts w:ascii="仿宋" w:hAnsi="仿宋" w:eastAsia="仿宋" w:cs="仿宋"/>
                <w:bCs/>
                <w:kern w:val="0"/>
                <w:sz w:val="22"/>
              </w:rPr>
            </w:pPr>
          </w:p>
        </w:tc>
      </w:tr>
      <w:tr w14:paraId="4435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896392">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4127930D">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13EC757F">
            <w:pPr>
              <w:rPr>
                <w:rFonts w:ascii="仿宋" w:hAnsi="仿宋" w:eastAsia="仿宋" w:cs="仿宋"/>
                <w:sz w:val="22"/>
              </w:rPr>
            </w:pPr>
          </w:p>
        </w:tc>
        <w:tc>
          <w:tcPr>
            <w:tcW w:w="902" w:type="dxa"/>
            <w:vMerge w:val="continue"/>
            <w:vAlign w:val="center"/>
          </w:tcPr>
          <w:p w14:paraId="0DD8EFAB">
            <w:pPr>
              <w:jc w:val="left"/>
              <w:rPr>
                <w:rFonts w:ascii="仿宋" w:hAnsi="仿宋" w:eastAsia="仿宋" w:cs="仿宋"/>
                <w:bCs/>
                <w:kern w:val="0"/>
                <w:sz w:val="22"/>
              </w:rPr>
            </w:pPr>
          </w:p>
        </w:tc>
      </w:tr>
      <w:tr w14:paraId="270E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14F8EC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F6157A0">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1D74924">
            <w:pPr>
              <w:rPr>
                <w:rFonts w:ascii="仿宋" w:hAnsi="仿宋" w:eastAsia="仿宋" w:cs="仿宋"/>
                <w:sz w:val="22"/>
              </w:rPr>
            </w:pPr>
          </w:p>
        </w:tc>
        <w:tc>
          <w:tcPr>
            <w:tcW w:w="902" w:type="dxa"/>
            <w:vMerge w:val="continue"/>
            <w:vAlign w:val="center"/>
          </w:tcPr>
          <w:p w14:paraId="5DFA7A1D">
            <w:pPr>
              <w:jc w:val="left"/>
              <w:rPr>
                <w:rFonts w:ascii="仿宋" w:hAnsi="仿宋" w:eastAsia="仿宋" w:cs="仿宋"/>
                <w:bCs/>
                <w:kern w:val="0"/>
                <w:sz w:val="22"/>
              </w:rPr>
            </w:pPr>
          </w:p>
        </w:tc>
      </w:tr>
      <w:tr w14:paraId="1706E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22006052">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9214909">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38553ACA">
            <w:pPr>
              <w:rPr>
                <w:rFonts w:ascii="仿宋" w:hAnsi="仿宋" w:eastAsia="仿宋" w:cs="仿宋"/>
                <w:sz w:val="22"/>
              </w:rPr>
            </w:pPr>
          </w:p>
        </w:tc>
        <w:tc>
          <w:tcPr>
            <w:tcW w:w="902" w:type="dxa"/>
            <w:vMerge w:val="continue"/>
            <w:vAlign w:val="center"/>
          </w:tcPr>
          <w:p w14:paraId="656721C8">
            <w:pPr>
              <w:jc w:val="left"/>
              <w:rPr>
                <w:rFonts w:ascii="仿宋" w:hAnsi="仿宋" w:eastAsia="仿宋" w:cs="仿宋"/>
                <w:bCs/>
                <w:kern w:val="0"/>
                <w:sz w:val="22"/>
              </w:rPr>
            </w:pPr>
          </w:p>
        </w:tc>
      </w:tr>
      <w:tr w14:paraId="79F2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225171B2">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05DDC12A">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5BBF050D">
            <w:pPr>
              <w:rPr>
                <w:rFonts w:ascii="仿宋" w:hAnsi="仿宋" w:eastAsia="仿宋" w:cs="仿宋"/>
                <w:sz w:val="22"/>
              </w:rPr>
            </w:pPr>
            <w:r>
              <w:rPr>
                <w:rFonts w:hint="eastAsia" w:ascii="仿宋" w:hAnsi="仿宋" w:eastAsia="仿宋" w:cs="仿宋"/>
              </w:rPr>
              <w:t>1.供应商具备食品生产许可证和经营许可证。</w:t>
            </w:r>
          </w:p>
        </w:tc>
        <w:tc>
          <w:tcPr>
            <w:tcW w:w="902" w:type="dxa"/>
            <w:vAlign w:val="center"/>
          </w:tcPr>
          <w:p w14:paraId="7D7FA7F5">
            <w:pPr>
              <w:jc w:val="left"/>
              <w:rPr>
                <w:rFonts w:ascii="仿宋" w:hAnsi="仿宋" w:eastAsia="仿宋" w:cs="仿宋"/>
                <w:bCs/>
                <w:kern w:val="0"/>
                <w:sz w:val="22"/>
              </w:rPr>
            </w:pPr>
          </w:p>
        </w:tc>
      </w:tr>
    </w:tbl>
    <w:p w14:paraId="006DB75C"/>
    <w:p w14:paraId="75F43771">
      <w:pPr>
        <w:pStyle w:val="25"/>
      </w:pPr>
    </w:p>
    <w:p w14:paraId="4EBB9712">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41E26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85056E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766A1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D90B05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6D36DDE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7FE01E55">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CAD6DDC">
            <w:pPr>
              <w:widowControl/>
              <w:jc w:val="center"/>
              <w:rPr>
                <w:rFonts w:ascii="仿宋" w:hAnsi="仿宋" w:eastAsia="仿宋" w:cs="仿宋"/>
                <w:b/>
                <w:bCs/>
                <w:sz w:val="22"/>
              </w:rPr>
            </w:pPr>
            <w:r>
              <w:rPr>
                <w:rFonts w:hint="eastAsia" w:ascii="仿宋" w:hAnsi="仿宋" w:eastAsia="仿宋" w:cs="仿宋"/>
                <w:b/>
                <w:bCs/>
                <w:sz w:val="22"/>
              </w:rPr>
              <w:t>结论</w:t>
            </w:r>
          </w:p>
        </w:tc>
      </w:tr>
      <w:tr w14:paraId="0FF51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15A4733F">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20C36F5C">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4A67660F">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40B2A96A">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76CF1C95">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1DF02F7D">
            <w:pPr>
              <w:widowControl/>
              <w:jc w:val="left"/>
              <w:rPr>
                <w:rFonts w:ascii="仿宋" w:hAnsi="仿宋" w:eastAsia="仿宋" w:cs="仿宋"/>
                <w:bCs/>
                <w:kern w:val="0"/>
                <w:sz w:val="22"/>
              </w:rPr>
            </w:pPr>
          </w:p>
        </w:tc>
      </w:tr>
      <w:tr w14:paraId="7197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6905D48D">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1347AE5D">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3A8B552B">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8CEE876">
            <w:pPr>
              <w:widowControl/>
              <w:jc w:val="left"/>
              <w:rPr>
                <w:rFonts w:ascii="仿宋" w:hAnsi="仿宋" w:eastAsia="仿宋" w:cs="仿宋"/>
                <w:bCs/>
                <w:kern w:val="0"/>
                <w:sz w:val="22"/>
              </w:rPr>
            </w:pPr>
          </w:p>
        </w:tc>
      </w:tr>
      <w:tr w14:paraId="74E0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40CA7850">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467169DD">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18D6F82C">
            <w:pPr>
              <w:rPr>
                <w:rFonts w:ascii="仿宋" w:hAnsi="仿宋" w:eastAsia="仿宋" w:cs="仿宋"/>
                <w:sz w:val="22"/>
              </w:rPr>
            </w:pPr>
            <w:r>
              <w:rPr>
                <w:rFonts w:hint="eastAsia" w:ascii="仿宋" w:hAnsi="仿宋" w:eastAsia="仿宋" w:cs="仿宋"/>
                <w:sz w:val="22"/>
              </w:rPr>
              <w:t>符合比选文件编制的实质性要求；</w:t>
            </w:r>
          </w:p>
          <w:p w14:paraId="3A0FD0B2">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03B7CAB5">
            <w:pPr>
              <w:widowControl/>
              <w:jc w:val="left"/>
              <w:rPr>
                <w:rFonts w:ascii="仿宋" w:hAnsi="仿宋" w:eastAsia="仿宋" w:cs="仿宋"/>
                <w:bCs/>
                <w:kern w:val="0"/>
                <w:sz w:val="22"/>
              </w:rPr>
            </w:pPr>
          </w:p>
        </w:tc>
      </w:tr>
      <w:tr w14:paraId="427D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45808F91">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2C5CF28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36DA6A1D">
            <w:pPr>
              <w:rPr>
                <w:rFonts w:ascii="仿宋" w:hAnsi="仿宋" w:eastAsia="仿宋" w:cs="仿宋"/>
                <w:sz w:val="22"/>
              </w:rPr>
            </w:pPr>
            <w:r>
              <w:rPr>
                <w:rFonts w:hint="eastAsia" w:ascii="仿宋" w:hAnsi="仿宋" w:eastAsia="仿宋" w:cs="仿宋"/>
                <w:sz w:val="22"/>
              </w:rPr>
              <w:t>符合比选文件要求;</w:t>
            </w:r>
          </w:p>
          <w:p w14:paraId="45C6F1A9">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D133C5A">
            <w:pPr>
              <w:widowControl/>
              <w:jc w:val="left"/>
              <w:rPr>
                <w:rFonts w:ascii="仿宋" w:hAnsi="仿宋" w:eastAsia="仿宋" w:cs="仿宋"/>
                <w:bCs/>
                <w:kern w:val="0"/>
                <w:sz w:val="22"/>
              </w:rPr>
            </w:pPr>
          </w:p>
        </w:tc>
      </w:tr>
      <w:tr w14:paraId="5FE4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238AB9E">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66E7F8D8">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1A80D646">
            <w:pPr>
              <w:rPr>
                <w:rFonts w:ascii="仿宋" w:hAnsi="仿宋" w:eastAsia="仿宋" w:cs="仿宋"/>
                <w:sz w:val="22"/>
              </w:rPr>
            </w:pPr>
            <w:r>
              <w:rPr>
                <w:rFonts w:hint="eastAsia" w:ascii="仿宋" w:hAnsi="仿宋" w:eastAsia="仿宋" w:cs="仿宋"/>
                <w:sz w:val="22"/>
              </w:rPr>
              <w:t>符合比选文件报价要求;</w:t>
            </w:r>
          </w:p>
          <w:p w14:paraId="6E14AF12">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0A02C02C">
            <w:pPr>
              <w:widowControl/>
              <w:jc w:val="left"/>
              <w:rPr>
                <w:rFonts w:ascii="仿宋" w:hAnsi="仿宋" w:eastAsia="仿宋" w:cs="仿宋"/>
                <w:bCs/>
                <w:kern w:val="0"/>
                <w:sz w:val="22"/>
              </w:rPr>
            </w:pPr>
          </w:p>
        </w:tc>
      </w:tr>
      <w:tr w14:paraId="35E9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7B58CFA">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73CE9A6B">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2A21CB10">
            <w:pPr>
              <w:rPr>
                <w:rFonts w:ascii="仿宋" w:hAnsi="仿宋" w:eastAsia="仿宋" w:cs="仿宋"/>
                <w:sz w:val="22"/>
              </w:rPr>
            </w:pPr>
          </w:p>
        </w:tc>
        <w:tc>
          <w:tcPr>
            <w:tcW w:w="902" w:type="dxa"/>
            <w:vAlign w:val="center"/>
          </w:tcPr>
          <w:p w14:paraId="6E621E0B">
            <w:pPr>
              <w:widowControl/>
              <w:jc w:val="left"/>
              <w:rPr>
                <w:rFonts w:ascii="仿宋" w:hAnsi="仿宋" w:eastAsia="仿宋" w:cs="仿宋"/>
                <w:bCs/>
                <w:kern w:val="0"/>
                <w:sz w:val="22"/>
              </w:rPr>
            </w:pPr>
          </w:p>
        </w:tc>
      </w:tr>
    </w:tbl>
    <w:p w14:paraId="073A9287">
      <w:r>
        <w:br w:type="page"/>
      </w:r>
    </w:p>
    <w:p w14:paraId="42D8FEBE">
      <w:pPr>
        <w:pStyle w:val="2"/>
        <w:numPr>
          <w:ilvl w:val="0"/>
          <w:numId w:val="0"/>
        </w:numPr>
        <w:ind w:left="402"/>
      </w:pPr>
      <w:bookmarkStart w:id="7" w:name="_Toc3988"/>
      <w:bookmarkStart w:id="8" w:name="_Toc12668"/>
      <w:bookmarkStart w:id="9" w:name="_Toc12193"/>
      <w:r>
        <w:rPr>
          <w:rFonts w:hint="eastAsia"/>
        </w:rPr>
        <w:t>第四章 采购需求</w:t>
      </w:r>
      <w:bookmarkEnd w:id="7"/>
      <w:bookmarkEnd w:id="8"/>
      <w:bookmarkEnd w:id="9"/>
    </w:p>
    <w:p w14:paraId="11C7836B">
      <w:pPr>
        <w:rPr>
          <w:rFonts w:ascii="仿宋" w:hAnsi="仿宋" w:eastAsia="仿宋" w:cs="仿宋"/>
          <w:b/>
          <w:bCs/>
          <w:sz w:val="24"/>
          <w:szCs w:val="24"/>
        </w:rPr>
      </w:pPr>
    </w:p>
    <w:p w14:paraId="3E1F41A1">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44FE427B">
      <w:pPr>
        <w:numPr>
          <w:ilvl w:val="0"/>
          <w:numId w:val="0"/>
        </w:numPr>
        <w:spacing w:after="317" w:afterLines="100"/>
        <w:ind w:firstLine="480" w:firstLineChars="200"/>
        <w:outlineLvl w:val="1"/>
        <w:rPr>
          <w:rFonts w:hint="eastAsia" w:ascii="仿宋" w:hAnsi="仿宋" w:eastAsia="仿宋" w:cs="仿宋"/>
          <w:b w:val="0"/>
          <w:bCs w:val="0"/>
          <w:sz w:val="24"/>
          <w:szCs w:val="24"/>
        </w:rPr>
      </w:pPr>
      <w:r>
        <w:rPr>
          <w:rFonts w:hint="eastAsia" w:ascii="仿宋" w:hAnsi="仿宋" w:eastAsia="仿宋" w:cs="仿宋"/>
          <w:b w:val="0"/>
          <w:bCs w:val="0"/>
          <w:sz w:val="24"/>
          <w:szCs w:val="24"/>
        </w:rPr>
        <w:t>根据《四川省基层工会经费收支管理实施办法》（川工发〔2023〕3号），为职工采购生日慰问品。</w:t>
      </w:r>
      <w:bookmarkStart w:id="80" w:name="_GoBack"/>
      <w:bookmarkEnd w:id="80"/>
    </w:p>
    <w:p w14:paraId="53416D6D">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105742E5">
      <w:pPr>
        <w:pStyle w:val="45"/>
        <w:spacing w:line="460" w:lineRule="exact"/>
        <w:ind w:left="0" w:leftChars="0" w:firstLine="735" w:firstLineChars="300"/>
        <w:rPr>
          <w:rFonts w:hint="eastAsia" w:ascii="仿宋" w:hAnsi="仿宋" w:eastAsia="仿宋" w:cs="仿宋"/>
          <w:b w:val="0"/>
          <w:bCs w:val="0"/>
          <w:color w:val="auto"/>
          <w:spacing w:val="0"/>
          <w:kern w:val="2"/>
          <w:sz w:val="24"/>
          <w:szCs w:val="24"/>
          <w:shd w:val="clear"/>
          <w:lang w:val="en-US" w:eastAsia="zh-CN" w:bidi="ar-SA"/>
        </w:rPr>
      </w:pPr>
      <w:r>
        <w:rPr>
          <w:rFonts w:hint="eastAsia" w:ascii="仿宋" w:hAnsi="仿宋" w:eastAsia="仿宋" w:cs="仿宋"/>
          <w:b/>
          <w:bCs/>
          <w:sz w:val="24"/>
          <w:szCs w:val="24"/>
        </w:rPr>
        <w:t>★</w:t>
      </w:r>
      <w:r>
        <w:rPr>
          <w:rFonts w:hint="eastAsia" w:ascii="仿宋" w:hAnsi="仿宋" w:eastAsia="仿宋" w:cs="仿宋"/>
          <w:b w:val="0"/>
          <w:bCs w:val="0"/>
          <w:color w:val="auto"/>
          <w:spacing w:val="0"/>
          <w:kern w:val="2"/>
          <w:sz w:val="24"/>
          <w:szCs w:val="24"/>
          <w:shd w:val="clear"/>
          <w:lang w:val="en-US" w:eastAsia="zh-CN" w:bidi="ar-SA"/>
        </w:rPr>
        <w:t>1.供应商在绵阳主城区有不少于3家线下实体蛋糕门店。</w:t>
      </w:r>
    </w:p>
    <w:p w14:paraId="2308196C">
      <w:pPr>
        <w:pStyle w:val="45"/>
        <w:spacing w:line="460" w:lineRule="exact"/>
        <w:ind w:firstLine="979" w:firstLineChars="408"/>
        <w:rPr>
          <w:rFonts w:hint="eastAsia" w:ascii="仿宋" w:hAnsi="仿宋" w:eastAsia="仿宋" w:cs="仿宋"/>
          <w:b w:val="0"/>
          <w:bCs w:val="0"/>
          <w:color w:val="auto"/>
          <w:spacing w:val="0"/>
          <w:kern w:val="2"/>
          <w:sz w:val="24"/>
          <w:szCs w:val="24"/>
          <w:shd w:val="clear"/>
          <w:lang w:val="en-US" w:eastAsia="zh-CN" w:bidi="ar-SA"/>
        </w:rPr>
      </w:pPr>
      <w:r>
        <w:rPr>
          <w:rFonts w:hint="eastAsia" w:ascii="仿宋" w:hAnsi="仿宋" w:eastAsia="仿宋" w:cs="仿宋"/>
          <w:b w:val="0"/>
          <w:bCs w:val="0"/>
          <w:color w:val="auto"/>
          <w:spacing w:val="0"/>
          <w:kern w:val="2"/>
          <w:sz w:val="24"/>
          <w:szCs w:val="24"/>
          <w:shd w:val="clear"/>
          <w:lang w:val="en-US" w:eastAsia="zh-CN" w:bidi="ar-SA"/>
        </w:rPr>
        <w:t>2.糕点种类多样，满足职工多样化需求。</w:t>
      </w:r>
    </w:p>
    <w:p w14:paraId="5ADF4EC7">
      <w:pPr>
        <w:pStyle w:val="45"/>
        <w:spacing w:line="460" w:lineRule="exact"/>
        <w:ind w:firstLine="960" w:firstLineChars="400"/>
        <w:rPr>
          <w:rFonts w:hint="eastAsia" w:ascii="仿宋" w:hAnsi="仿宋" w:eastAsia="仿宋" w:cs="仿宋"/>
          <w:b w:val="0"/>
          <w:bCs w:val="0"/>
          <w:color w:val="auto"/>
          <w:spacing w:val="0"/>
          <w:kern w:val="2"/>
          <w:sz w:val="24"/>
          <w:szCs w:val="24"/>
          <w:shd w:val="clear"/>
          <w:lang w:val="en-US" w:eastAsia="zh-CN" w:bidi="ar-SA"/>
        </w:rPr>
      </w:pPr>
      <w:r>
        <w:rPr>
          <w:rFonts w:hint="eastAsia" w:ascii="仿宋" w:hAnsi="仿宋" w:eastAsia="仿宋" w:cs="仿宋"/>
          <w:b w:val="0"/>
          <w:bCs w:val="0"/>
          <w:color w:val="auto"/>
          <w:spacing w:val="0"/>
          <w:kern w:val="2"/>
          <w:sz w:val="24"/>
          <w:szCs w:val="24"/>
          <w:shd w:val="clear"/>
          <w:lang w:val="en-US" w:eastAsia="zh-CN" w:bidi="ar-SA"/>
        </w:rPr>
        <w:t>3.由成交方制作蛋糕卡券于每月负责发放到各科室；</w:t>
      </w:r>
    </w:p>
    <w:p w14:paraId="5A97F65D">
      <w:pPr>
        <w:pStyle w:val="45"/>
        <w:spacing w:line="460" w:lineRule="exact"/>
        <w:ind w:firstLine="960" w:firstLineChars="400"/>
        <w:rPr>
          <w:rFonts w:hint="eastAsia" w:ascii="仿宋" w:hAnsi="仿宋" w:eastAsia="仿宋" w:cs="仿宋"/>
          <w:b w:val="0"/>
          <w:bCs w:val="0"/>
          <w:color w:val="auto"/>
          <w:spacing w:val="0"/>
          <w:kern w:val="2"/>
          <w:sz w:val="24"/>
          <w:szCs w:val="24"/>
          <w:shd w:val="clear"/>
          <w:lang w:val="en-US" w:eastAsia="zh-CN" w:bidi="ar-SA"/>
        </w:rPr>
      </w:pPr>
      <w:r>
        <w:rPr>
          <w:rFonts w:hint="eastAsia" w:ascii="仿宋" w:hAnsi="仿宋" w:eastAsia="仿宋" w:cs="仿宋"/>
          <w:b w:val="0"/>
          <w:bCs w:val="0"/>
          <w:color w:val="auto"/>
          <w:spacing w:val="0"/>
          <w:kern w:val="2"/>
          <w:sz w:val="24"/>
          <w:szCs w:val="24"/>
          <w:shd w:val="clear"/>
          <w:lang w:val="en-US" w:eastAsia="zh-CN" w:bidi="ar-SA"/>
        </w:rPr>
        <w:t>4.投标人需现场提供糕点小样。</w:t>
      </w:r>
    </w:p>
    <w:p w14:paraId="27518729">
      <w:pPr>
        <w:numPr>
          <w:ilvl w:val="0"/>
          <w:numId w:val="0"/>
        </w:numPr>
        <w:spacing w:after="317" w:afterLines="100"/>
        <w:ind w:leftChars="0"/>
        <w:outlineLvl w:val="1"/>
        <w:rPr>
          <w:rFonts w:hint="eastAsia" w:ascii="仿宋" w:hAnsi="仿宋" w:eastAsia="仿宋" w:cs="仿宋"/>
          <w:b/>
          <w:bCs/>
          <w:sz w:val="24"/>
          <w:szCs w:val="24"/>
        </w:rPr>
      </w:pPr>
    </w:p>
    <w:p w14:paraId="4764824B">
      <w:pPr>
        <w:rPr>
          <w:rFonts w:ascii="仿宋" w:hAnsi="仿宋" w:eastAsia="仿宋" w:cs="仿宋"/>
          <w:b/>
          <w:bCs/>
          <w:sz w:val="24"/>
          <w:szCs w:val="24"/>
        </w:rPr>
      </w:pPr>
    </w:p>
    <w:p w14:paraId="26BC6154">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1B1875FA">
      <w:pPr>
        <w:spacing w:line="520" w:lineRule="exact"/>
        <w:ind w:firstLine="480" w:firstLineChars="200"/>
        <w:rPr>
          <w:rFonts w:hint="eastAsia" w:ascii="仿宋" w:hAnsi="仿宋" w:eastAsia="仿宋" w:cs="仿宋"/>
          <w:b w:val="0"/>
          <w:bCs w:val="0"/>
          <w:color w:val="auto"/>
          <w:spacing w:val="0"/>
          <w:kern w:val="2"/>
          <w:sz w:val="24"/>
          <w:szCs w:val="24"/>
          <w:shd w:val="clear" w:color="auto" w:fill="FFFFFF"/>
          <w:lang w:val="en-US" w:eastAsia="zh-CN" w:bidi="ar-SA"/>
        </w:rPr>
      </w:pPr>
      <w:r>
        <w:rPr>
          <w:rFonts w:hint="eastAsia" w:ascii="仿宋" w:hAnsi="仿宋" w:eastAsia="仿宋" w:cs="仿宋"/>
          <w:b w:val="0"/>
          <w:bCs w:val="0"/>
          <w:color w:val="auto"/>
          <w:spacing w:val="0"/>
          <w:kern w:val="2"/>
          <w:sz w:val="24"/>
          <w:szCs w:val="24"/>
          <w:shd w:val="clear" w:color="auto" w:fill="FFFFFF"/>
          <w:lang w:val="en-US" w:eastAsia="zh-CN" w:bidi="ar-SA"/>
        </w:rPr>
        <w:t>1.成交供应商需在10个工作日内与采购人签订合同；</w:t>
      </w:r>
    </w:p>
    <w:p w14:paraId="718E0404">
      <w:pPr>
        <w:spacing w:line="520" w:lineRule="exact"/>
        <w:ind w:firstLine="480" w:firstLineChars="200"/>
        <w:rPr>
          <w:rFonts w:hint="eastAsia" w:ascii="仿宋" w:hAnsi="仿宋" w:eastAsia="仿宋" w:cs="仿宋"/>
          <w:b w:val="0"/>
          <w:bCs w:val="0"/>
          <w:color w:val="auto"/>
          <w:spacing w:val="0"/>
          <w:kern w:val="2"/>
          <w:sz w:val="24"/>
          <w:szCs w:val="24"/>
          <w:shd w:val="clear" w:color="auto" w:fill="FFFFFF"/>
          <w:lang w:val="en-US" w:eastAsia="zh-CN" w:bidi="ar-SA"/>
        </w:rPr>
      </w:pPr>
      <w:r>
        <w:rPr>
          <w:rFonts w:hint="eastAsia" w:ascii="仿宋" w:hAnsi="仿宋" w:eastAsia="仿宋" w:cs="仿宋"/>
          <w:b w:val="0"/>
          <w:bCs w:val="0"/>
          <w:color w:val="auto"/>
          <w:spacing w:val="0"/>
          <w:kern w:val="2"/>
          <w:sz w:val="24"/>
          <w:szCs w:val="24"/>
          <w:shd w:val="clear" w:color="auto" w:fill="FFFFFF"/>
          <w:lang w:val="en-US" w:eastAsia="zh-CN" w:bidi="ar-SA"/>
        </w:rPr>
        <w:t>2.结算方式为根据实际发放数量，开具正规增值税发票，按月或按季度结算；</w:t>
      </w:r>
    </w:p>
    <w:p w14:paraId="6BDC7D8C">
      <w:pPr>
        <w:spacing w:line="520" w:lineRule="exact"/>
        <w:ind w:firstLine="480" w:firstLineChars="200"/>
        <w:rPr>
          <w:rFonts w:hint="eastAsia" w:ascii="仿宋" w:hAnsi="仿宋" w:eastAsia="仿宋" w:cs="仿宋"/>
          <w:b w:val="0"/>
          <w:bCs w:val="0"/>
          <w:color w:val="auto"/>
          <w:spacing w:val="0"/>
          <w:kern w:val="2"/>
          <w:sz w:val="24"/>
          <w:szCs w:val="24"/>
          <w:shd w:val="clear" w:color="auto" w:fill="FFFFFF"/>
          <w:lang w:val="en-US" w:eastAsia="zh-CN" w:bidi="ar-SA"/>
        </w:rPr>
      </w:pPr>
    </w:p>
    <w:p w14:paraId="12B26E1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00C29E0C">
      <w:pPr>
        <w:pStyle w:val="7"/>
        <w:ind w:firstLine="420" w:firstLineChars="200"/>
      </w:pPr>
      <w:r>
        <w:br w:type="page"/>
      </w:r>
    </w:p>
    <w:p w14:paraId="5766A8C4">
      <w:pPr>
        <w:pStyle w:val="2"/>
        <w:numPr>
          <w:ilvl w:val="0"/>
          <w:numId w:val="0"/>
        </w:numPr>
        <w:ind w:left="402"/>
      </w:pPr>
      <w:bookmarkStart w:id="10" w:name="_Toc3094"/>
      <w:bookmarkStart w:id="11" w:name="_Toc22827"/>
      <w:bookmarkStart w:id="12" w:name="_Toc16344"/>
      <w:r>
        <w:rPr>
          <w:rFonts w:hint="eastAsia"/>
        </w:rPr>
        <w:t>第五章 响应文件格式</w:t>
      </w:r>
      <w:bookmarkEnd w:id="10"/>
      <w:bookmarkEnd w:id="11"/>
      <w:bookmarkEnd w:id="12"/>
    </w:p>
    <w:p w14:paraId="114ED974">
      <w:pPr>
        <w:spacing w:line="700" w:lineRule="exact"/>
        <w:rPr>
          <w:rFonts w:ascii="仿宋" w:hAnsi="仿宋" w:eastAsia="仿宋" w:cs="仿宋"/>
          <w:b/>
          <w:bCs/>
          <w:sz w:val="32"/>
          <w:szCs w:val="32"/>
        </w:rPr>
      </w:pPr>
    </w:p>
    <w:p w14:paraId="44E2DD79">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65616286">
      <w:pPr>
        <w:rPr>
          <w:rFonts w:ascii="仿宋" w:hAnsi="仿宋" w:eastAsia="仿宋" w:cs="仿宋"/>
          <w:sz w:val="28"/>
          <w:szCs w:val="28"/>
        </w:rPr>
      </w:pPr>
    </w:p>
    <w:p w14:paraId="7D2188E0">
      <w:pPr>
        <w:jc w:val="left"/>
        <w:rPr>
          <w:rFonts w:ascii="仿宋" w:hAnsi="仿宋" w:eastAsia="仿宋" w:cs="仿宋"/>
          <w:sz w:val="24"/>
          <w:szCs w:val="24"/>
        </w:rPr>
      </w:pPr>
      <w:bookmarkStart w:id="16" w:name="_Toc9428"/>
      <w:bookmarkStart w:id="17" w:name="_Toc19851"/>
      <w:bookmarkStart w:id="18" w:name="_Toc30609"/>
      <w:r>
        <w:rPr>
          <w:rFonts w:hint="eastAsia" w:ascii="仿宋" w:hAnsi="仿宋" w:eastAsia="仿宋" w:cs="仿宋"/>
          <w:sz w:val="24"/>
          <w:szCs w:val="24"/>
        </w:rPr>
        <w:t>项目名称：</w:t>
      </w:r>
      <w:bookmarkEnd w:id="16"/>
      <w:bookmarkEnd w:id="17"/>
      <w:bookmarkEnd w:id="18"/>
    </w:p>
    <w:p w14:paraId="713D4AEB">
      <w:pPr>
        <w:jc w:val="left"/>
        <w:rPr>
          <w:rFonts w:ascii="仿宋" w:hAnsi="仿宋" w:eastAsia="仿宋" w:cs="仿宋"/>
          <w:sz w:val="24"/>
          <w:szCs w:val="24"/>
        </w:rPr>
      </w:pPr>
      <w:bookmarkStart w:id="19" w:name="_Toc32352"/>
      <w:bookmarkStart w:id="20" w:name="_Toc9041"/>
      <w:bookmarkStart w:id="21" w:name="_Toc1544"/>
    </w:p>
    <w:p w14:paraId="1EE8F524">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63016F16">
      <w:pPr>
        <w:rPr>
          <w:rFonts w:ascii="仿宋" w:hAnsi="仿宋" w:eastAsia="仿宋" w:cs="仿宋"/>
        </w:rPr>
      </w:pPr>
    </w:p>
    <w:p w14:paraId="2CA49A72">
      <w:pPr>
        <w:rPr>
          <w:rFonts w:ascii="仿宋" w:hAnsi="仿宋" w:eastAsia="仿宋" w:cs="仿宋"/>
        </w:rPr>
      </w:pPr>
    </w:p>
    <w:p w14:paraId="59DE3E1A">
      <w:pPr>
        <w:rPr>
          <w:rFonts w:ascii="仿宋" w:hAnsi="仿宋" w:eastAsia="仿宋" w:cs="仿宋"/>
        </w:rPr>
      </w:pPr>
    </w:p>
    <w:p w14:paraId="7A4FBBF6">
      <w:pPr>
        <w:jc w:val="left"/>
        <w:rPr>
          <w:rFonts w:ascii="仿宋" w:hAnsi="仿宋" w:eastAsia="仿宋" w:cs="仿宋"/>
          <w:sz w:val="84"/>
          <w:szCs w:val="24"/>
        </w:rPr>
      </w:pPr>
      <w:bookmarkStart w:id="22" w:name="_Toc21472"/>
      <w:bookmarkStart w:id="23" w:name="_Toc24097"/>
    </w:p>
    <w:bookmarkEnd w:id="22"/>
    <w:bookmarkEnd w:id="23"/>
    <w:p w14:paraId="30A5A543">
      <w:pPr>
        <w:jc w:val="center"/>
        <w:rPr>
          <w:rFonts w:ascii="仿宋" w:hAnsi="仿宋" w:eastAsia="仿宋" w:cs="仿宋"/>
          <w:sz w:val="96"/>
          <w:szCs w:val="24"/>
        </w:rPr>
      </w:pPr>
      <w:r>
        <w:rPr>
          <w:rFonts w:hint="eastAsia" w:ascii="仿宋" w:hAnsi="仿宋" w:eastAsia="仿宋" w:cs="仿宋"/>
          <w:sz w:val="96"/>
          <w:szCs w:val="24"/>
        </w:rPr>
        <w:t>响应文件</w:t>
      </w:r>
    </w:p>
    <w:p w14:paraId="0B97F162">
      <w:pPr>
        <w:rPr>
          <w:rFonts w:ascii="仿宋" w:hAnsi="仿宋" w:eastAsia="仿宋" w:cs="仿宋"/>
        </w:rPr>
      </w:pPr>
    </w:p>
    <w:p w14:paraId="5C00FF3C">
      <w:pPr>
        <w:rPr>
          <w:rFonts w:ascii="仿宋" w:hAnsi="仿宋" w:eastAsia="仿宋" w:cs="仿宋"/>
        </w:rPr>
      </w:pPr>
    </w:p>
    <w:p w14:paraId="03505DAC">
      <w:pPr>
        <w:rPr>
          <w:rFonts w:ascii="仿宋" w:hAnsi="仿宋" w:eastAsia="仿宋" w:cs="仿宋"/>
        </w:rPr>
      </w:pPr>
    </w:p>
    <w:p w14:paraId="31BD82A7">
      <w:pPr>
        <w:rPr>
          <w:rFonts w:ascii="仿宋" w:hAnsi="仿宋" w:eastAsia="仿宋" w:cs="仿宋"/>
        </w:rPr>
      </w:pPr>
    </w:p>
    <w:p w14:paraId="3A9C479A">
      <w:pPr>
        <w:rPr>
          <w:rFonts w:ascii="仿宋" w:hAnsi="仿宋" w:eastAsia="仿宋" w:cs="仿宋"/>
        </w:rPr>
      </w:pPr>
    </w:p>
    <w:p w14:paraId="5D32D205">
      <w:pPr>
        <w:rPr>
          <w:rFonts w:ascii="仿宋" w:hAnsi="仿宋" w:eastAsia="仿宋" w:cs="仿宋"/>
        </w:rPr>
      </w:pPr>
    </w:p>
    <w:p w14:paraId="0B356150">
      <w:pPr>
        <w:jc w:val="left"/>
        <w:rPr>
          <w:rFonts w:ascii="仿宋" w:hAnsi="仿宋" w:eastAsia="仿宋" w:cs="仿宋"/>
          <w:sz w:val="28"/>
          <w:szCs w:val="24"/>
        </w:rPr>
      </w:pPr>
      <w:bookmarkStart w:id="24" w:name="_Toc32749"/>
      <w:bookmarkStart w:id="25" w:name="_Toc24859"/>
      <w:bookmarkStart w:id="26" w:name="_Toc17163"/>
      <w:bookmarkStart w:id="27" w:name="_Toc1690"/>
      <w:r>
        <w:rPr>
          <w:rFonts w:hint="eastAsia" w:ascii="仿宋" w:hAnsi="仿宋" w:eastAsia="仿宋" w:cs="仿宋"/>
          <w:sz w:val="28"/>
          <w:szCs w:val="24"/>
        </w:rPr>
        <w:t>供应商名称（公章）：</w:t>
      </w:r>
      <w:bookmarkEnd w:id="24"/>
      <w:bookmarkEnd w:id="25"/>
      <w:bookmarkEnd w:id="26"/>
      <w:bookmarkEnd w:id="27"/>
    </w:p>
    <w:p w14:paraId="6DB22792">
      <w:pPr>
        <w:jc w:val="left"/>
        <w:rPr>
          <w:rFonts w:ascii="仿宋" w:hAnsi="仿宋" w:eastAsia="仿宋" w:cs="仿宋"/>
          <w:sz w:val="28"/>
          <w:szCs w:val="24"/>
        </w:rPr>
      </w:pPr>
      <w:bookmarkStart w:id="28" w:name="_Toc24123"/>
      <w:bookmarkStart w:id="29" w:name="_Toc3558"/>
      <w:bookmarkStart w:id="30" w:name="_Toc680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67990FCA">
      <w:pPr>
        <w:jc w:val="left"/>
        <w:rPr>
          <w:rFonts w:ascii="仿宋" w:hAnsi="仿宋" w:eastAsia="仿宋" w:cs="仿宋"/>
          <w:sz w:val="28"/>
          <w:szCs w:val="24"/>
        </w:rPr>
      </w:pPr>
      <w:bookmarkStart w:id="32" w:name="_Toc27135"/>
      <w:bookmarkStart w:id="33" w:name="_Toc2989"/>
      <w:bookmarkStart w:id="34" w:name="_Toc27526"/>
      <w:bookmarkStart w:id="35" w:name="_Toc5996"/>
      <w:r>
        <w:rPr>
          <w:rFonts w:hint="eastAsia" w:ascii="仿宋" w:hAnsi="仿宋" w:eastAsia="仿宋" w:cs="仿宋"/>
          <w:sz w:val="28"/>
          <w:szCs w:val="24"/>
        </w:rPr>
        <w:t>联系方式（移动电话）：</w:t>
      </w:r>
      <w:bookmarkEnd w:id="32"/>
      <w:bookmarkEnd w:id="33"/>
      <w:bookmarkEnd w:id="34"/>
      <w:bookmarkEnd w:id="35"/>
    </w:p>
    <w:p w14:paraId="23F07FF0">
      <w:pPr>
        <w:jc w:val="left"/>
        <w:rPr>
          <w:rFonts w:ascii="仿宋" w:hAnsi="仿宋" w:eastAsia="仿宋" w:cs="仿宋"/>
          <w:sz w:val="28"/>
          <w:szCs w:val="24"/>
        </w:rPr>
      </w:pPr>
      <w:bookmarkStart w:id="36" w:name="_Toc2031"/>
      <w:bookmarkStart w:id="37" w:name="_Toc7233"/>
      <w:bookmarkStart w:id="38" w:name="_Toc5056"/>
      <w:bookmarkStart w:id="39" w:name="_Toc19987"/>
      <w:r>
        <w:rPr>
          <w:rFonts w:hint="eastAsia" w:ascii="仿宋" w:hAnsi="仿宋" w:eastAsia="仿宋" w:cs="仿宋"/>
          <w:sz w:val="28"/>
          <w:szCs w:val="24"/>
        </w:rPr>
        <w:t>日期：     年    月     日</w:t>
      </w:r>
      <w:bookmarkEnd w:id="36"/>
      <w:bookmarkEnd w:id="37"/>
      <w:bookmarkEnd w:id="38"/>
      <w:bookmarkEnd w:id="39"/>
    </w:p>
    <w:p w14:paraId="39ECA519">
      <w:pPr>
        <w:jc w:val="center"/>
        <w:rPr>
          <w:rFonts w:ascii="仿宋" w:hAnsi="仿宋" w:eastAsia="仿宋" w:cs="仿宋"/>
          <w:sz w:val="32"/>
          <w:szCs w:val="40"/>
        </w:rPr>
      </w:pPr>
      <w:bookmarkStart w:id="40" w:name="_Toc16029"/>
      <w:bookmarkStart w:id="41" w:name="_Toc3023"/>
      <w:bookmarkStart w:id="42" w:name="_Toc11352"/>
      <w:bookmarkStart w:id="43" w:name="_Toc6482"/>
      <w:bookmarkStart w:id="44" w:name="_Toc21519"/>
      <w:bookmarkStart w:id="45" w:name="_Toc14829"/>
    </w:p>
    <w:p w14:paraId="32261D3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71B4684A">
      <w:pPr>
        <w:pStyle w:val="3"/>
        <w:ind w:firstLine="0"/>
      </w:pPr>
      <w:r>
        <w:rPr>
          <w:rFonts w:hint="eastAsia"/>
        </w:rPr>
        <w:t>承诺函</w:t>
      </w:r>
      <w:bookmarkEnd w:id="40"/>
      <w:bookmarkEnd w:id="41"/>
      <w:bookmarkEnd w:id="42"/>
      <w:bookmarkEnd w:id="43"/>
      <w:bookmarkEnd w:id="44"/>
      <w:bookmarkEnd w:id="45"/>
    </w:p>
    <w:p w14:paraId="1C468E5D">
      <w:pPr>
        <w:pStyle w:val="6"/>
        <w:rPr>
          <w:rFonts w:ascii="仿宋" w:hAnsi="仿宋" w:eastAsia="仿宋" w:cs="仿宋"/>
        </w:rPr>
      </w:pPr>
    </w:p>
    <w:p w14:paraId="34CCAFE1">
      <w:pPr>
        <w:spacing w:line="360" w:lineRule="auto"/>
        <w:rPr>
          <w:rFonts w:ascii="仿宋" w:hAnsi="仿宋" w:eastAsia="仿宋" w:cs="仿宋"/>
          <w:sz w:val="24"/>
        </w:rPr>
      </w:pPr>
      <w:r>
        <w:rPr>
          <w:rFonts w:hint="eastAsia" w:ascii="仿宋" w:hAnsi="仿宋" w:eastAsia="仿宋" w:cs="仿宋"/>
          <w:sz w:val="24"/>
        </w:rPr>
        <w:t>致绵阳市中心医院：</w:t>
      </w:r>
    </w:p>
    <w:p w14:paraId="636B3DD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3A5C706">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5E7E6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F91F4F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5D4191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617CB55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19B8661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7896627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C37C4E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49203E9">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2366227A">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74BCE722">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7005BEE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4047804E">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61BD4EF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3818A69">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74F19299">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6FEA3E8">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5651641">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37A60646">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061E33AB">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555216DE">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737D50F6">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6EEAEAD">
      <w:pPr>
        <w:adjustRightInd w:val="0"/>
        <w:spacing w:line="360" w:lineRule="auto"/>
        <w:rPr>
          <w:rFonts w:ascii="仿宋" w:hAnsi="仿宋" w:eastAsia="仿宋" w:cs="仿宋"/>
          <w:bCs/>
          <w:sz w:val="24"/>
        </w:rPr>
      </w:pPr>
    </w:p>
    <w:p w14:paraId="65B2D622">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F3D2F97">
      <w:pPr>
        <w:pStyle w:val="6"/>
        <w:jc w:val="left"/>
        <w:rPr>
          <w:rFonts w:ascii="仿宋" w:hAnsi="仿宋" w:eastAsia="仿宋" w:cs="仿宋"/>
          <w:sz w:val="24"/>
        </w:rPr>
      </w:pPr>
      <w:r>
        <w:rPr>
          <w:rFonts w:hint="eastAsia" w:ascii="仿宋" w:hAnsi="仿宋" w:eastAsia="仿宋" w:cs="仿宋"/>
          <w:bCs/>
          <w:sz w:val="24"/>
        </w:rPr>
        <w:t>时间：</w:t>
      </w:r>
    </w:p>
    <w:p w14:paraId="28C32379">
      <w:bookmarkStart w:id="46" w:name="_Toc31838"/>
      <w:bookmarkStart w:id="47" w:name="_Toc4305"/>
      <w:bookmarkStart w:id="48" w:name="_Toc30971"/>
      <w:bookmarkStart w:id="49" w:name="_Toc17857"/>
      <w:bookmarkStart w:id="50" w:name="_Toc22676"/>
      <w:r>
        <w:rPr>
          <w:rFonts w:hint="eastAsia"/>
        </w:rPr>
        <w:br w:type="page"/>
      </w:r>
    </w:p>
    <w:p w14:paraId="01491A86">
      <w:pPr>
        <w:pStyle w:val="3"/>
        <w:ind w:left="-1" w:firstLine="0"/>
      </w:pPr>
      <w:r>
        <w:rPr>
          <w:rFonts w:hint="eastAsia"/>
        </w:rPr>
        <w:t>具有独立承担民事责任的能力</w:t>
      </w:r>
      <w:bookmarkEnd w:id="46"/>
      <w:bookmarkEnd w:id="47"/>
      <w:bookmarkEnd w:id="48"/>
      <w:bookmarkEnd w:id="49"/>
      <w:bookmarkEnd w:id="50"/>
    </w:p>
    <w:p w14:paraId="756613C9">
      <w:pPr>
        <w:pStyle w:val="6"/>
        <w:jc w:val="center"/>
        <w:rPr>
          <w:rFonts w:ascii="仿宋" w:hAnsi="仿宋" w:eastAsia="仿宋" w:cs="仿宋"/>
          <w:b/>
          <w:bCs/>
        </w:rPr>
      </w:pPr>
    </w:p>
    <w:p w14:paraId="65DA66C4">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7BDFFC54">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65643392">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0F829EC6">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43D529EB">
      <w:pPr>
        <w:pStyle w:val="6"/>
        <w:rPr>
          <w:rFonts w:ascii="仿宋" w:hAnsi="仿宋" w:eastAsia="仿宋" w:cs="仿宋"/>
        </w:rPr>
      </w:pPr>
    </w:p>
    <w:p w14:paraId="4D4230FE">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4D19C67">
      <w:pPr>
        <w:pStyle w:val="30"/>
        <w:ind w:left="420" w:leftChars="200"/>
        <w:jc w:val="both"/>
        <w:rPr>
          <w:rFonts w:ascii="仿宋" w:hAnsi="仿宋" w:eastAsia="仿宋" w:cs="仿宋"/>
          <w:color w:val="auto"/>
        </w:rPr>
      </w:pPr>
    </w:p>
    <w:p w14:paraId="02A519A4">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799BD4A9">
      <w:pPr>
        <w:pStyle w:val="3"/>
        <w:ind w:firstLine="0"/>
        <w:rPr>
          <w:rFonts w:ascii="仿宋" w:hAnsi="仿宋" w:cs="仿宋"/>
          <w:szCs w:val="32"/>
        </w:rPr>
      </w:pPr>
      <w:r>
        <w:rPr>
          <w:rFonts w:hint="eastAsia" w:ascii="仿宋" w:hAnsi="仿宋" w:cs="仿宋"/>
          <w:szCs w:val="32"/>
        </w:rPr>
        <w:br w:type="page"/>
      </w:r>
      <w:bookmarkStart w:id="59" w:name="_Toc25638"/>
      <w:bookmarkStart w:id="60" w:name="_Toc27661"/>
      <w:bookmarkStart w:id="61" w:name="_Toc11351"/>
      <w:bookmarkStart w:id="62" w:name="_Toc20589"/>
      <w:bookmarkStart w:id="63" w:name="_Toc15526"/>
      <w:bookmarkStart w:id="64" w:name="_Toc12015"/>
      <w:r>
        <w:rPr>
          <w:rStyle w:val="39"/>
          <w:rFonts w:hint="eastAsia"/>
          <w:b/>
        </w:rPr>
        <w:t>法定代表人身份证明书</w:t>
      </w:r>
      <w:bookmarkEnd w:id="59"/>
      <w:bookmarkEnd w:id="60"/>
      <w:bookmarkEnd w:id="61"/>
      <w:bookmarkEnd w:id="62"/>
      <w:bookmarkEnd w:id="63"/>
      <w:bookmarkEnd w:id="64"/>
    </w:p>
    <w:p w14:paraId="3494ABF5">
      <w:pPr>
        <w:pStyle w:val="30"/>
        <w:jc w:val="center"/>
        <w:rPr>
          <w:rFonts w:ascii="仿宋" w:hAnsi="仿宋" w:eastAsia="仿宋" w:cs="仿宋"/>
          <w:color w:val="auto"/>
        </w:rPr>
      </w:pPr>
    </w:p>
    <w:p w14:paraId="7A08835C">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5EF67BFE">
      <w:pPr>
        <w:pStyle w:val="30"/>
        <w:jc w:val="center"/>
        <w:rPr>
          <w:rFonts w:ascii="仿宋" w:hAnsi="仿宋" w:eastAsia="仿宋" w:cs="仿宋"/>
          <w:color w:val="auto"/>
        </w:rPr>
      </w:pPr>
    </w:p>
    <w:p w14:paraId="0446FFB1">
      <w:pPr>
        <w:pStyle w:val="30"/>
        <w:jc w:val="center"/>
        <w:rPr>
          <w:rFonts w:ascii="仿宋" w:hAnsi="仿宋" w:eastAsia="仿宋" w:cs="仿宋"/>
          <w:color w:val="auto"/>
        </w:rPr>
      </w:pPr>
    </w:p>
    <w:p w14:paraId="1B1D1DBA">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FCA0DA4">
      <w:pPr>
        <w:pStyle w:val="30"/>
        <w:rPr>
          <w:rFonts w:ascii="仿宋" w:hAnsi="仿宋" w:eastAsia="仿宋" w:cs="仿宋"/>
          <w:color w:val="auto"/>
        </w:rPr>
      </w:pPr>
      <w:r>
        <w:rPr>
          <w:rFonts w:hint="eastAsia" w:ascii="仿宋" w:hAnsi="仿宋" w:eastAsia="仿宋" w:cs="仿宋"/>
          <w:color w:val="auto"/>
        </w:rPr>
        <w:t>特此证明。</w:t>
      </w:r>
    </w:p>
    <w:p w14:paraId="4E752E2A">
      <w:pPr>
        <w:pStyle w:val="30"/>
        <w:jc w:val="both"/>
        <w:rPr>
          <w:rFonts w:ascii="仿宋" w:hAnsi="仿宋" w:eastAsia="仿宋" w:cs="仿宋"/>
          <w:color w:val="auto"/>
        </w:rPr>
      </w:pPr>
    </w:p>
    <w:p w14:paraId="2899B9AA">
      <w:pPr>
        <w:pStyle w:val="30"/>
        <w:jc w:val="both"/>
        <w:rPr>
          <w:rFonts w:ascii="仿宋" w:hAnsi="仿宋" w:eastAsia="仿宋" w:cs="仿宋"/>
          <w:color w:val="auto"/>
        </w:rPr>
      </w:pPr>
    </w:p>
    <w:p w14:paraId="12214A27">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464F33F">
      <w:pPr>
        <w:pStyle w:val="6"/>
        <w:jc w:val="left"/>
        <w:rPr>
          <w:rFonts w:ascii="仿宋" w:hAnsi="仿宋" w:eastAsia="仿宋" w:cs="仿宋"/>
          <w:sz w:val="24"/>
        </w:rPr>
      </w:pPr>
      <w:r>
        <w:rPr>
          <w:rFonts w:hint="eastAsia" w:ascii="仿宋" w:hAnsi="仿宋" w:eastAsia="仿宋" w:cs="仿宋"/>
          <w:bCs/>
          <w:sz w:val="24"/>
        </w:rPr>
        <w:t>时间：</w:t>
      </w:r>
    </w:p>
    <w:p w14:paraId="62CD3760">
      <w:pPr>
        <w:pStyle w:val="30"/>
        <w:jc w:val="center"/>
        <w:rPr>
          <w:rFonts w:ascii="仿宋" w:hAnsi="仿宋" w:eastAsia="仿宋" w:cs="仿宋"/>
          <w:color w:val="auto"/>
        </w:rPr>
      </w:pPr>
    </w:p>
    <w:p w14:paraId="2CD64D51">
      <w:pPr>
        <w:pStyle w:val="30"/>
        <w:jc w:val="center"/>
        <w:rPr>
          <w:rFonts w:ascii="仿宋" w:hAnsi="仿宋" w:eastAsia="仿宋" w:cs="仿宋"/>
          <w:color w:val="auto"/>
        </w:rPr>
      </w:pPr>
    </w:p>
    <w:p w14:paraId="2D717D29">
      <w:pPr>
        <w:pStyle w:val="30"/>
        <w:rPr>
          <w:rFonts w:ascii="仿宋" w:hAnsi="仿宋" w:eastAsia="仿宋" w:cs="仿宋"/>
          <w:color w:val="auto"/>
        </w:rPr>
      </w:pPr>
      <w:r>
        <w:rPr>
          <w:rFonts w:hint="eastAsia" w:ascii="仿宋" w:hAnsi="仿宋" w:eastAsia="仿宋" w:cs="仿宋"/>
          <w:color w:val="auto"/>
        </w:rPr>
        <w:t>注：</w:t>
      </w:r>
    </w:p>
    <w:p w14:paraId="0DC03F4B">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114E773C">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7E36E72B">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80CB871">
      <w:pPr>
        <w:pStyle w:val="30"/>
        <w:jc w:val="both"/>
        <w:rPr>
          <w:rFonts w:ascii="仿宋" w:hAnsi="仿宋" w:eastAsia="仿宋" w:cs="仿宋"/>
          <w:color w:val="auto"/>
          <w:sz w:val="32"/>
          <w:szCs w:val="32"/>
        </w:rPr>
      </w:pPr>
    </w:p>
    <w:p w14:paraId="4AC336A9">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627FF3C6">
      <w:pPr>
        <w:pStyle w:val="30"/>
        <w:jc w:val="center"/>
        <w:rPr>
          <w:rFonts w:ascii="仿宋" w:hAnsi="仿宋" w:eastAsia="仿宋" w:cs="仿宋"/>
          <w:b/>
          <w:bCs/>
          <w:color w:val="auto"/>
        </w:rPr>
      </w:pPr>
    </w:p>
    <w:p w14:paraId="7C313095">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248E8E26">
      <w:pPr>
        <w:pStyle w:val="30"/>
        <w:jc w:val="center"/>
        <w:rPr>
          <w:rFonts w:ascii="仿宋" w:hAnsi="仿宋" w:eastAsia="仿宋" w:cs="仿宋"/>
          <w:color w:val="auto"/>
        </w:rPr>
      </w:pPr>
    </w:p>
    <w:p w14:paraId="6725D3C9">
      <w:pPr>
        <w:pStyle w:val="6"/>
        <w:snapToGrid w:val="0"/>
        <w:spacing w:after="0" w:line="500" w:lineRule="exact"/>
        <w:ind w:firstLine="480" w:firstLineChars="200"/>
        <w:rPr>
          <w:rFonts w:ascii="仿宋" w:hAnsi="仿宋" w:eastAsia="仿宋" w:cs="仿宋"/>
          <w:sz w:val="24"/>
        </w:rPr>
      </w:pPr>
    </w:p>
    <w:p w14:paraId="73829526">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0A8DE8B5">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5427BE6D">
      <w:pPr>
        <w:snapToGrid w:val="0"/>
        <w:spacing w:line="560" w:lineRule="exact"/>
        <w:ind w:firstLine="480" w:firstLineChars="200"/>
        <w:rPr>
          <w:rFonts w:ascii="仿宋" w:hAnsi="仿宋" w:eastAsia="仿宋" w:cs="仿宋"/>
          <w:sz w:val="24"/>
        </w:rPr>
      </w:pPr>
    </w:p>
    <w:p w14:paraId="2808129B">
      <w:pPr>
        <w:snapToGrid w:val="0"/>
        <w:spacing w:line="560" w:lineRule="exact"/>
        <w:ind w:firstLine="480" w:firstLineChars="200"/>
        <w:rPr>
          <w:rFonts w:ascii="仿宋" w:hAnsi="仿宋" w:eastAsia="仿宋" w:cs="仿宋"/>
          <w:sz w:val="24"/>
        </w:rPr>
      </w:pPr>
    </w:p>
    <w:p w14:paraId="66BADB5B">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508157A9">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F6190B6">
      <w:pPr>
        <w:snapToGrid w:val="0"/>
        <w:spacing w:line="560" w:lineRule="exact"/>
        <w:rPr>
          <w:rFonts w:ascii="仿宋" w:hAnsi="仿宋" w:eastAsia="仿宋" w:cs="仿宋"/>
          <w:sz w:val="24"/>
        </w:rPr>
      </w:pPr>
    </w:p>
    <w:p w14:paraId="50DDE17C">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6C100AEB">
      <w:pPr>
        <w:snapToGrid w:val="0"/>
        <w:spacing w:line="560" w:lineRule="exact"/>
        <w:rPr>
          <w:rFonts w:ascii="仿宋" w:hAnsi="仿宋" w:eastAsia="仿宋" w:cs="仿宋"/>
          <w:sz w:val="24"/>
        </w:rPr>
      </w:pPr>
      <w:r>
        <w:rPr>
          <w:rFonts w:hint="eastAsia" w:ascii="仿宋" w:hAnsi="仿宋" w:eastAsia="仿宋" w:cs="仿宋"/>
          <w:sz w:val="24"/>
        </w:rPr>
        <w:t>时间：</w:t>
      </w:r>
    </w:p>
    <w:p w14:paraId="53966B0D">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2A05F35">
      <w:pPr>
        <w:pStyle w:val="3"/>
        <w:ind w:firstLine="0"/>
        <w:rPr>
          <w:rStyle w:val="39"/>
          <w:rFonts w:ascii="仿宋" w:hAnsi="仿宋" w:cs="仿宋"/>
          <w:b/>
          <w:szCs w:val="32"/>
        </w:rPr>
      </w:pPr>
      <w:r>
        <w:rPr>
          <w:rFonts w:hint="eastAsia" w:ascii="仿宋" w:hAnsi="仿宋" w:cs="仿宋"/>
          <w:szCs w:val="32"/>
        </w:rPr>
        <w:br w:type="page"/>
      </w:r>
      <w:bookmarkStart w:id="65" w:name="_Toc26969"/>
      <w:bookmarkStart w:id="66" w:name="_Toc23967"/>
      <w:bookmarkStart w:id="67" w:name="_Toc1074"/>
      <w:bookmarkStart w:id="68" w:name="_Toc12967"/>
      <w:bookmarkStart w:id="69" w:name="_Toc2041"/>
      <w:bookmarkStart w:id="70" w:name="_Toc16435"/>
      <w:r>
        <w:rPr>
          <w:rStyle w:val="39"/>
          <w:rFonts w:hint="eastAsia"/>
          <w:b/>
        </w:rPr>
        <w:t>采购需求偏离表</w:t>
      </w:r>
      <w:bookmarkEnd w:id="65"/>
      <w:bookmarkEnd w:id="66"/>
      <w:bookmarkEnd w:id="67"/>
      <w:bookmarkEnd w:id="68"/>
      <w:bookmarkEnd w:id="69"/>
      <w:bookmarkEnd w:id="70"/>
    </w:p>
    <w:p w14:paraId="7C3C51B2">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473DA36A">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3FC06F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E43CB3C">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C42BF1B">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174260">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2F064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72D086">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4F354B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DE4F00">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7C7DCB">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9B53C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1CB617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3A66ED">
            <w:pPr>
              <w:rPr>
                <w:rFonts w:ascii="仿宋" w:hAnsi="仿宋" w:eastAsia="仿宋" w:cs="仿宋"/>
                <w:sz w:val="24"/>
              </w:rPr>
            </w:pPr>
          </w:p>
        </w:tc>
      </w:tr>
      <w:tr w14:paraId="15BE86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F118F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DB4119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5D2810">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FE6160">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D7A0001">
            <w:pPr>
              <w:rPr>
                <w:rFonts w:ascii="仿宋" w:hAnsi="仿宋" w:eastAsia="仿宋" w:cs="仿宋"/>
                <w:sz w:val="24"/>
              </w:rPr>
            </w:pPr>
          </w:p>
        </w:tc>
      </w:tr>
      <w:tr w14:paraId="7D87747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5F923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1670A">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320CE3">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932E9E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D22C5C5">
            <w:pPr>
              <w:rPr>
                <w:rFonts w:ascii="仿宋" w:hAnsi="仿宋" w:eastAsia="仿宋" w:cs="仿宋"/>
                <w:sz w:val="24"/>
              </w:rPr>
            </w:pPr>
          </w:p>
        </w:tc>
      </w:tr>
    </w:tbl>
    <w:p w14:paraId="5003820A">
      <w:pPr>
        <w:spacing w:line="360" w:lineRule="auto"/>
        <w:jc w:val="left"/>
        <w:rPr>
          <w:rFonts w:ascii="仿宋" w:hAnsi="仿宋" w:eastAsia="仿宋" w:cs="仿宋"/>
          <w:bCs/>
          <w:sz w:val="24"/>
        </w:rPr>
      </w:pPr>
    </w:p>
    <w:p w14:paraId="29B93F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3C014304">
      <w:pPr>
        <w:pStyle w:val="7"/>
        <w:ind w:firstLine="0"/>
        <w:rPr>
          <w:rFonts w:ascii="仿宋" w:hAnsi="仿宋" w:eastAsia="仿宋" w:cs="仿宋"/>
          <w:lang w:val="zh-TW" w:eastAsia="zh-TW"/>
        </w:rPr>
      </w:pPr>
    </w:p>
    <w:p w14:paraId="69300D5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768C69C">
      <w:pPr>
        <w:snapToGrid w:val="0"/>
        <w:spacing w:line="560" w:lineRule="exact"/>
        <w:rPr>
          <w:rFonts w:ascii="仿宋" w:hAnsi="仿宋" w:eastAsia="仿宋" w:cs="仿宋"/>
          <w:sz w:val="24"/>
        </w:rPr>
      </w:pPr>
      <w:r>
        <w:rPr>
          <w:rFonts w:hint="eastAsia" w:ascii="仿宋" w:hAnsi="仿宋" w:eastAsia="仿宋" w:cs="仿宋"/>
          <w:sz w:val="24"/>
        </w:rPr>
        <w:t>时间：</w:t>
      </w:r>
    </w:p>
    <w:p w14:paraId="571B85F8">
      <w:pPr>
        <w:pStyle w:val="30"/>
        <w:jc w:val="center"/>
        <w:rPr>
          <w:rFonts w:ascii="仿宋" w:hAnsi="仿宋" w:eastAsia="仿宋" w:cs="仿宋"/>
          <w:color w:val="auto"/>
          <w:sz w:val="32"/>
          <w:szCs w:val="32"/>
        </w:rPr>
      </w:pPr>
    </w:p>
    <w:p w14:paraId="3BAD3E74">
      <w:pPr>
        <w:pStyle w:val="3"/>
        <w:numPr>
          <w:ilvl w:val="0"/>
          <w:numId w:val="0"/>
        </w:numPr>
        <w:ind w:firstLine="3534" w:firstLineChars="1100"/>
        <w:jc w:val="both"/>
        <w:rPr>
          <w:rStyle w:val="39"/>
          <w:b/>
        </w:rPr>
      </w:pPr>
    </w:p>
    <w:p w14:paraId="2809B9AE">
      <w:pPr>
        <w:pStyle w:val="3"/>
        <w:numPr>
          <w:ilvl w:val="0"/>
          <w:numId w:val="0"/>
        </w:numPr>
        <w:ind w:firstLine="3534" w:firstLineChars="1100"/>
        <w:jc w:val="both"/>
        <w:rPr>
          <w:rStyle w:val="39"/>
          <w:b/>
        </w:rPr>
      </w:pPr>
    </w:p>
    <w:p w14:paraId="0CE31447">
      <w:pPr>
        <w:pStyle w:val="3"/>
        <w:numPr>
          <w:ilvl w:val="0"/>
          <w:numId w:val="0"/>
        </w:numPr>
        <w:ind w:firstLine="3534" w:firstLineChars="1100"/>
        <w:jc w:val="both"/>
        <w:rPr>
          <w:rStyle w:val="39"/>
          <w:b/>
        </w:rPr>
      </w:pPr>
    </w:p>
    <w:p w14:paraId="64FABC00">
      <w:pPr>
        <w:pStyle w:val="3"/>
        <w:numPr>
          <w:ilvl w:val="0"/>
          <w:numId w:val="0"/>
        </w:numPr>
        <w:ind w:firstLine="3534" w:firstLineChars="1100"/>
        <w:jc w:val="both"/>
        <w:rPr>
          <w:rStyle w:val="39"/>
          <w:b/>
        </w:rPr>
      </w:pPr>
    </w:p>
    <w:p w14:paraId="74449406">
      <w:pPr>
        <w:pStyle w:val="3"/>
        <w:numPr>
          <w:ilvl w:val="0"/>
          <w:numId w:val="0"/>
        </w:numPr>
        <w:ind w:firstLine="3534" w:firstLineChars="1100"/>
        <w:jc w:val="both"/>
        <w:rPr>
          <w:rStyle w:val="39"/>
          <w:b/>
        </w:rPr>
      </w:pPr>
    </w:p>
    <w:p w14:paraId="408CEB7C">
      <w:pPr>
        <w:pStyle w:val="3"/>
        <w:numPr>
          <w:ilvl w:val="0"/>
          <w:numId w:val="0"/>
        </w:numPr>
        <w:ind w:firstLine="3534" w:firstLineChars="1100"/>
        <w:jc w:val="both"/>
        <w:rPr>
          <w:rStyle w:val="39"/>
          <w:b/>
        </w:rPr>
      </w:pPr>
    </w:p>
    <w:p w14:paraId="096471EC">
      <w:pPr>
        <w:pStyle w:val="3"/>
        <w:numPr>
          <w:ilvl w:val="0"/>
          <w:numId w:val="0"/>
        </w:numPr>
        <w:ind w:firstLine="3534" w:firstLineChars="1100"/>
        <w:jc w:val="both"/>
        <w:rPr>
          <w:rStyle w:val="39"/>
          <w:b/>
        </w:rPr>
      </w:pPr>
    </w:p>
    <w:p w14:paraId="56AFE7F5">
      <w:pPr>
        <w:pStyle w:val="3"/>
        <w:numPr>
          <w:ilvl w:val="0"/>
          <w:numId w:val="0"/>
        </w:numPr>
        <w:ind w:firstLine="3534" w:firstLineChars="1100"/>
        <w:jc w:val="both"/>
        <w:rPr>
          <w:rStyle w:val="39"/>
          <w:b/>
        </w:rPr>
      </w:pPr>
    </w:p>
    <w:p w14:paraId="00E69A98">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1A67790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CA2C9B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52E4A4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D78FA19">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86D59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2A94E">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255729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6A47D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A86452B">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20ED0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E7C1EBE">
            <w:pPr>
              <w:jc w:val="center"/>
              <w:rPr>
                <w:rFonts w:ascii="仿宋" w:hAnsi="仿宋" w:eastAsia="仿宋" w:cs="仿宋"/>
                <w:sz w:val="24"/>
              </w:rPr>
            </w:pPr>
          </w:p>
        </w:tc>
      </w:tr>
      <w:tr w14:paraId="5D1944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FF35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4D21034">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A7B9698">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39D5D8B">
            <w:pPr>
              <w:jc w:val="center"/>
              <w:rPr>
                <w:rFonts w:ascii="仿宋" w:hAnsi="仿宋" w:eastAsia="仿宋" w:cs="仿宋"/>
                <w:sz w:val="24"/>
              </w:rPr>
            </w:pPr>
          </w:p>
        </w:tc>
      </w:tr>
      <w:tr w14:paraId="3B64172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5CE95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A7B9C">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9E6CE73">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9169A">
            <w:pPr>
              <w:jc w:val="center"/>
              <w:rPr>
                <w:rFonts w:ascii="仿宋" w:hAnsi="仿宋" w:eastAsia="仿宋" w:cs="仿宋"/>
                <w:sz w:val="24"/>
              </w:rPr>
            </w:pPr>
          </w:p>
        </w:tc>
      </w:tr>
    </w:tbl>
    <w:p w14:paraId="68BDA7EC">
      <w:pPr>
        <w:spacing w:line="360" w:lineRule="auto"/>
        <w:jc w:val="left"/>
        <w:rPr>
          <w:rFonts w:ascii="仿宋" w:hAnsi="仿宋" w:eastAsia="仿宋" w:cs="仿宋"/>
          <w:bCs/>
          <w:sz w:val="24"/>
        </w:rPr>
      </w:pPr>
    </w:p>
    <w:p w14:paraId="6EB69EF7">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FE59F38">
      <w:pPr>
        <w:pStyle w:val="7"/>
        <w:ind w:firstLine="0"/>
        <w:rPr>
          <w:rFonts w:ascii="仿宋" w:hAnsi="仿宋" w:eastAsia="仿宋" w:cs="仿宋"/>
          <w:lang w:val="zh-TW" w:eastAsia="zh-TW"/>
        </w:rPr>
      </w:pPr>
    </w:p>
    <w:p w14:paraId="2A813F13">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90F9CDF">
      <w:pPr>
        <w:snapToGrid w:val="0"/>
        <w:spacing w:line="560" w:lineRule="exact"/>
        <w:rPr>
          <w:rFonts w:ascii="仿宋" w:hAnsi="仿宋" w:eastAsia="仿宋" w:cs="仿宋"/>
          <w:sz w:val="24"/>
        </w:rPr>
      </w:pPr>
      <w:r>
        <w:rPr>
          <w:rFonts w:hint="eastAsia" w:ascii="仿宋" w:hAnsi="仿宋" w:eastAsia="仿宋" w:cs="仿宋"/>
          <w:sz w:val="24"/>
        </w:rPr>
        <w:t>时间：</w:t>
      </w:r>
    </w:p>
    <w:p w14:paraId="36C8D01C">
      <w:pPr>
        <w:pStyle w:val="30"/>
        <w:jc w:val="center"/>
        <w:rPr>
          <w:rFonts w:ascii="仿宋" w:hAnsi="仿宋" w:eastAsia="仿宋" w:cs="仿宋"/>
          <w:color w:val="auto"/>
          <w:sz w:val="32"/>
          <w:szCs w:val="32"/>
        </w:rPr>
      </w:pPr>
    </w:p>
    <w:p w14:paraId="1422A7A5">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32605"/>
      <w:bookmarkStart w:id="73" w:name="_Toc24494"/>
    </w:p>
    <w:p w14:paraId="34E099F9">
      <w:pPr>
        <w:pStyle w:val="3"/>
        <w:ind w:firstLine="0"/>
      </w:pPr>
      <w:bookmarkStart w:id="74" w:name="_Toc15065"/>
      <w:r>
        <w:rPr>
          <w:rFonts w:hint="eastAsia"/>
        </w:rPr>
        <w:t>报价单</w:t>
      </w:r>
      <w:bookmarkEnd w:id="74"/>
    </w:p>
    <w:p w14:paraId="5CE3A5E3">
      <w:pPr>
        <w:ind w:firstLine="660"/>
        <w:rPr>
          <w:rFonts w:ascii="仿宋" w:hAnsi="仿宋" w:eastAsia="仿宋" w:cs="仿宋"/>
          <w:sz w:val="24"/>
          <w:szCs w:val="24"/>
          <w:lang w:val="zh-TW" w:eastAsia="zh-TW"/>
        </w:rPr>
      </w:pPr>
      <w:bookmarkStart w:id="75" w:name="_Toc30002"/>
      <w:bookmarkStart w:id="76" w:name="_Toc2903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09E087A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28FEABC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253AE514">
      <w:pPr>
        <w:pStyle w:val="6"/>
        <w:rPr>
          <w:rFonts w:ascii="仿宋" w:hAnsi="仿宋" w:eastAsia="仿宋" w:cs="仿宋"/>
          <w:b/>
          <w:bCs/>
        </w:rPr>
      </w:pPr>
      <w:r>
        <w:rPr>
          <w:rFonts w:hint="eastAsia" w:ascii="仿宋" w:hAnsi="仿宋" w:eastAsia="仿宋" w:cs="仿宋"/>
          <w:b/>
          <w:bCs/>
        </w:rPr>
        <w:t>2.报价一览表</w:t>
      </w:r>
    </w:p>
    <w:tbl>
      <w:tblPr>
        <w:tblStyle w:val="19"/>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3747"/>
        <w:gridCol w:w="3817"/>
      </w:tblGrid>
      <w:tr w14:paraId="5D8A5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744" w:type="dxa"/>
            <w:vAlign w:val="center"/>
          </w:tcPr>
          <w:p w14:paraId="790B8103">
            <w:pPr>
              <w:pStyle w:val="6"/>
              <w:jc w:val="center"/>
              <w:rPr>
                <w:rFonts w:ascii="仿宋" w:hAnsi="仿宋" w:eastAsia="仿宋" w:cs="仿宋"/>
                <w:sz w:val="24"/>
                <w:szCs w:val="24"/>
              </w:rPr>
            </w:pPr>
            <w:r>
              <w:rPr>
                <w:rFonts w:hint="eastAsia" w:ascii="仿宋" w:hAnsi="仿宋" w:eastAsia="仿宋" w:cs="仿宋"/>
                <w:kern w:val="0"/>
                <w:sz w:val="24"/>
                <w:szCs w:val="24"/>
                <w:lang w:val="zh-TW" w:eastAsia="zh-TW"/>
              </w:rPr>
              <w:t>序号</w:t>
            </w:r>
          </w:p>
        </w:tc>
        <w:tc>
          <w:tcPr>
            <w:tcW w:w="3747" w:type="dxa"/>
            <w:vAlign w:val="center"/>
          </w:tcPr>
          <w:p w14:paraId="3E79FB37">
            <w:pPr>
              <w:pStyle w:val="6"/>
              <w:jc w:val="center"/>
              <w:rPr>
                <w:rFonts w:ascii="仿宋" w:hAnsi="仿宋" w:eastAsia="仿宋" w:cs="仿宋"/>
                <w:sz w:val="24"/>
                <w:szCs w:val="24"/>
              </w:rPr>
            </w:pPr>
            <w:r>
              <w:rPr>
                <w:rFonts w:hint="eastAsia" w:ascii="仿宋" w:hAnsi="仿宋" w:eastAsia="仿宋" w:cs="仿宋"/>
                <w:kern w:val="0"/>
                <w:sz w:val="24"/>
                <w:szCs w:val="24"/>
              </w:rPr>
              <w:t>报价项目</w:t>
            </w:r>
          </w:p>
        </w:tc>
        <w:tc>
          <w:tcPr>
            <w:tcW w:w="3817" w:type="dxa"/>
            <w:vAlign w:val="center"/>
          </w:tcPr>
          <w:p w14:paraId="5309FC1F">
            <w:pPr>
              <w:pStyle w:val="6"/>
              <w:jc w:val="center"/>
              <w:rPr>
                <w:rFonts w:ascii="仿宋" w:hAnsi="仿宋" w:eastAsia="仿宋" w:cs="仿宋"/>
                <w:sz w:val="24"/>
                <w:szCs w:val="24"/>
              </w:rPr>
            </w:pPr>
            <w:r>
              <w:rPr>
                <w:rFonts w:hint="eastAsia" w:ascii="仿宋" w:hAnsi="仿宋" w:eastAsia="仿宋" w:cs="仿宋"/>
                <w:sz w:val="24"/>
                <w:szCs w:val="24"/>
              </w:rPr>
              <w:t>报价</w:t>
            </w:r>
            <w:r>
              <w:rPr>
                <w:rFonts w:hint="eastAsia" w:ascii="仿宋" w:hAnsi="仿宋" w:eastAsia="仿宋" w:cs="仿宋"/>
                <w:kern w:val="0"/>
                <w:sz w:val="24"/>
                <w:szCs w:val="24"/>
                <w:lang w:val="zh-TW"/>
              </w:rPr>
              <w:t>（元）</w:t>
            </w:r>
          </w:p>
        </w:tc>
      </w:tr>
      <w:tr w14:paraId="525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44" w:type="dxa"/>
            <w:vAlign w:val="center"/>
          </w:tcPr>
          <w:p w14:paraId="3D97A608">
            <w:pPr>
              <w:pStyle w:val="6"/>
              <w:jc w:val="center"/>
              <w:rPr>
                <w:rFonts w:ascii="仿宋" w:hAnsi="仿宋" w:eastAsia="仿宋" w:cs="仿宋"/>
                <w:sz w:val="24"/>
                <w:szCs w:val="24"/>
              </w:rPr>
            </w:pPr>
            <w:r>
              <w:rPr>
                <w:rFonts w:hint="eastAsia" w:ascii="仿宋" w:hAnsi="仿宋" w:eastAsia="仿宋" w:cs="仿宋"/>
                <w:sz w:val="24"/>
                <w:szCs w:val="24"/>
              </w:rPr>
              <w:t>1</w:t>
            </w:r>
          </w:p>
        </w:tc>
        <w:tc>
          <w:tcPr>
            <w:tcW w:w="3747" w:type="dxa"/>
            <w:vAlign w:val="center"/>
          </w:tcPr>
          <w:p w14:paraId="16A54DBC">
            <w:pPr>
              <w:pStyle w:val="6"/>
              <w:jc w:val="center"/>
              <w:rPr>
                <w:rFonts w:ascii="仿宋" w:hAnsi="仿宋" w:eastAsia="仿宋" w:cs="仿宋"/>
                <w:sz w:val="24"/>
                <w:szCs w:val="24"/>
              </w:rPr>
            </w:pPr>
          </w:p>
        </w:tc>
        <w:tc>
          <w:tcPr>
            <w:tcW w:w="3817" w:type="dxa"/>
            <w:vAlign w:val="center"/>
          </w:tcPr>
          <w:p w14:paraId="5691D30A">
            <w:pPr>
              <w:pStyle w:val="6"/>
              <w:jc w:val="center"/>
              <w:rPr>
                <w:rFonts w:ascii="仿宋" w:hAnsi="仿宋" w:eastAsia="仿宋" w:cs="仿宋"/>
                <w:sz w:val="24"/>
                <w:szCs w:val="24"/>
              </w:rPr>
            </w:pPr>
          </w:p>
        </w:tc>
      </w:tr>
      <w:tr w14:paraId="24C5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744" w:type="dxa"/>
            <w:vAlign w:val="center"/>
          </w:tcPr>
          <w:p w14:paraId="37F15DDA">
            <w:pPr>
              <w:pStyle w:val="6"/>
              <w:jc w:val="center"/>
              <w:rPr>
                <w:rFonts w:ascii="仿宋" w:hAnsi="仿宋" w:eastAsia="仿宋" w:cs="仿宋"/>
                <w:sz w:val="24"/>
                <w:szCs w:val="24"/>
              </w:rPr>
            </w:pPr>
            <w:r>
              <w:rPr>
                <w:rFonts w:hint="eastAsia" w:ascii="仿宋" w:hAnsi="仿宋" w:eastAsia="仿宋" w:cs="仿宋"/>
                <w:sz w:val="24"/>
                <w:szCs w:val="24"/>
              </w:rPr>
              <w:t>报价合计</w:t>
            </w:r>
          </w:p>
        </w:tc>
        <w:tc>
          <w:tcPr>
            <w:tcW w:w="7564" w:type="dxa"/>
            <w:gridSpan w:val="2"/>
            <w:vAlign w:val="center"/>
          </w:tcPr>
          <w:p w14:paraId="1FD3CCB2">
            <w:pPr>
              <w:pStyle w:val="6"/>
              <w:jc w:val="left"/>
              <w:rPr>
                <w:sz w:val="24"/>
                <w:szCs w:val="24"/>
              </w:rPr>
            </w:pPr>
            <w:r>
              <w:rPr>
                <w:rFonts w:hint="eastAsia" w:ascii="仿宋" w:hAnsi="仿宋" w:eastAsia="仿宋" w:cs="仿宋"/>
                <w:sz w:val="24"/>
                <w:szCs w:val="24"/>
              </w:rPr>
              <w:t xml:space="preserve">大写：  </w:t>
            </w:r>
            <w:r>
              <w:rPr>
                <w:rFonts w:hint="eastAsia" w:ascii="仿宋" w:hAnsi="仿宋" w:eastAsia="仿宋"/>
                <w:sz w:val="24"/>
                <w:szCs w:val="24"/>
              </w:rPr>
              <w:t>小写：</w:t>
            </w:r>
          </w:p>
        </w:tc>
      </w:tr>
    </w:tbl>
    <w:p w14:paraId="53EF335F">
      <w:pPr>
        <w:widowControl/>
        <w:jc w:val="left"/>
        <w:rPr>
          <w:rFonts w:ascii="仿宋" w:hAnsi="仿宋" w:eastAsia="仿宋" w:cs="仿宋"/>
          <w:sz w:val="24"/>
          <w:szCs w:val="24"/>
          <w:lang w:val="zh-TW"/>
        </w:rPr>
      </w:pPr>
    </w:p>
    <w:p w14:paraId="3A8FAB62">
      <w:pPr>
        <w:widowControl/>
        <w:jc w:val="left"/>
        <w:rPr>
          <w:rFonts w:ascii="仿宋" w:hAnsi="仿宋" w:eastAsia="仿宋" w:cs="仿宋"/>
          <w:sz w:val="24"/>
          <w:szCs w:val="24"/>
          <w:lang w:val="zh-TW"/>
        </w:rPr>
      </w:pPr>
    </w:p>
    <w:p w14:paraId="400AD9E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492520E0">
      <w:pPr>
        <w:pStyle w:val="6"/>
        <w:rPr>
          <w:rFonts w:ascii="仿宋" w:hAnsi="仿宋" w:eastAsia="仿宋" w:cs="仿宋"/>
          <w:lang w:val="zh-TW" w:eastAsia="zh-TW"/>
        </w:rPr>
      </w:pPr>
    </w:p>
    <w:p w14:paraId="1574B79C">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092A4AA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411E2D1F">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7AAC11FC">
      <w:pPr>
        <w:rPr>
          <w:rFonts w:ascii="仿宋" w:hAnsi="仿宋" w:eastAsia="仿宋" w:cs="仿宋"/>
          <w:sz w:val="24"/>
          <w:szCs w:val="24"/>
          <w:u w:val="single"/>
        </w:rPr>
      </w:pPr>
      <w:r>
        <w:rPr>
          <w:rFonts w:hint="eastAsia" w:ascii="仿宋" w:hAnsi="仿宋" w:eastAsia="仿宋" w:cs="仿宋"/>
          <w:sz w:val="24"/>
          <w:szCs w:val="24"/>
          <w:u w:val="single"/>
        </w:rPr>
        <w:br w:type="page"/>
      </w:r>
    </w:p>
    <w:p w14:paraId="4FC2DFFC">
      <w:pPr>
        <w:pStyle w:val="3"/>
        <w:ind w:firstLine="0"/>
      </w:pPr>
      <w:r>
        <w:rPr>
          <w:rFonts w:hint="eastAsia"/>
        </w:rPr>
        <w:t>供应商认为需要提供的其他材料</w:t>
      </w:r>
      <w:bookmarkEnd w:id="71"/>
      <w:bookmarkEnd w:id="72"/>
      <w:bookmarkEnd w:id="73"/>
      <w:bookmarkEnd w:id="75"/>
      <w:bookmarkEnd w:id="76"/>
      <w:bookmarkEnd w:id="77"/>
    </w:p>
    <w:p w14:paraId="1F1E90C4">
      <w:pPr>
        <w:pStyle w:val="6"/>
        <w:jc w:val="center"/>
        <w:rPr>
          <w:rFonts w:ascii="仿宋" w:hAnsi="仿宋" w:eastAsia="仿宋" w:cs="仿宋"/>
        </w:rPr>
      </w:pPr>
    </w:p>
    <w:p w14:paraId="52C05ADA">
      <w:pPr>
        <w:pStyle w:val="6"/>
        <w:jc w:val="center"/>
        <w:rPr>
          <w:rFonts w:ascii="仿宋" w:hAnsi="仿宋" w:eastAsia="仿宋" w:cs="仿宋"/>
        </w:rPr>
      </w:pPr>
    </w:p>
    <w:p w14:paraId="528311E6">
      <w:pPr>
        <w:pStyle w:val="6"/>
        <w:jc w:val="center"/>
        <w:rPr>
          <w:rFonts w:ascii="仿宋" w:hAnsi="仿宋" w:eastAsia="仿宋" w:cs="仿宋"/>
        </w:rPr>
      </w:pPr>
    </w:p>
    <w:p w14:paraId="60538D1A">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124AE22">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4D7BCD6-C4A6-4E1F-9002-E0F0CA1097E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14FF45F-80F7-49E4-B8B9-AF3B34BD75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FF2ADA6-3F2A-4186-A704-1EF6A9CDE538}"/>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embedRegular r:id="rId4" w:fontKey="{F4F9D1D6-0FD6-40C7-80A6-830D690891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357E">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3F83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CDC7A">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ACDC7A">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6D222">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4489">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6BD96">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DD8C59BD"/>
    <w:multiLevelType w:val="singleLevel"/>
    <w:tmpl w:val="DD8C59BD"/>
    <w:lvl w:ilvl="0" w:tentative="0">
      <w:start w:val="1"/>
      <w:numFmt w:val="chineseCounting"/>
      <w:suff w:val="nothing"/>
      <w:lvlText w:val="%1、"/>
      <w:lvlJc w:val="left"/>
      <w:rPr>
        <w:rFonts w:hint="eastAsia"/>
      </w:rPr>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4"/>
  </w:num>
  <w:num w:numId="5">
    <w:abstractNumId w:val="8"/>
  </w:num>
  <w:num w:numId="6">
    <w:abstractNumId w:val="13"/>
  </w:num>
  <w:num w:numId="7">
    <w:abstractNumId w:val="10"/>
  </w:num>
  <w:num w:numId="8">
    <w:abstractNumId w:val="5"/>
  </w:num>
  <w:num w:numId="9">
    <w:abstractNumId w:val="12"/>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7"/>
    <w:lvlOverride w:ilvl="0">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xODEzODZjZTIxMTJhZGEwZDFkYTUzODM2ODkzZTg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AA45D1"/>
    <w:rsid w:val="07CA7DEC"/>
    <w:rsid w:val="093A3733"/>
    <w:rsid w:val="0A5B6C7C"/>
    <w:rsid w:val="0B223ED3"/>
    <w:rsid w:val="0B395F4B"/>
    <w:rsid w:val="0B4276FF"/>
    <w:rsid w:val="0B4508AE"/>
    <w:rsid w:val="0BF21354"/>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3335F4"/>
    <w:rsid w:val="2AAD33E1"/>
    <w:rsid w:val="2AEF232A"/>
    <w:rsid w:val="2AF54989"/>
    <w:rsid w:val="2C072B97"/>
    <w:rsid w:val="2C9A0A9E"/>
    <w:rsid w:val="2CC93AF1"/>
    <w:rsid w:val="2CE462F8"/>
    <w:rsid w:val="2DA70D65"/>
    <w:rsid w:val="2E8822E7"/>
    <w:rsid w:val="2F966F61"/>
    <w:rsid w:val="305F1EED"/>
    <w:rsid w:val="31F51A59"/>
    <w:rsid w:val="32190CEE"/>
    <w:rsid w:val="32724DD0"/>
    <w:rsid w:val="33C24ADF"/>
    <w:rsid w:val="343706EB"/>
    <w:rsid w:val="351A08D0"/>
    <w:rsid w:val="357519FC"/>
    <w:rsid w:val="35A61797"/>
    <w:rsid w:val="35D74205"/>
    <w:rsid w:val="367D6EF4"/>
    <w:rsid w:val="37BF3B20"/>
    <w:rsid w:val="380B5401"/>
    <w:rsid w:val="38323B02"/>
    <w:rsid w:val="38AE5E8C"/>
    <w:rsid w:val="391E02A2"/>
    <w:rsid w:val="3A335BDD"/>
    <w:rsid w:val="3A900FE8"/>
    <w:rsid w:val="3B4E7DFC"/>
    <w:rsid w:val="3D375AA1"/>
    <w:rsid w:val="3D931F15"/>
    <w:rsid w:val="3EA40469"/>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957760"/>
    <w:rsid w:val="60C53B7A"/>
    <w:rsid w:val="60E308E3"/>
    <w:rsid w:val="620147D3"/>
    <w:rsid w:val="62330506"/>
    <w:rsid w:val="62C51434"/>
    <w:rsid w:val="63051596"/>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4D2B68"/>
    <w:rsid w:val="6DA52693"/>
    <w:rsid w:val="6DE728CA"/>
    <w:rsid w:val="6FA23F69"/>
    <w:rsid w:val="6FCF0795"/>
    <w:rsid w:val="70076B11"/>
    <w:rsid w:val="70480305"/>
    <w:rsid w:val="71646B2B"/>
    <w:rsid w:val="72C45265"/>
    <w:rsid w:val="72D75444"/>
    <w:rsid w:val="73634FBB"/>
    <w:rsid w:val="741C016E"/>
    <w:rsid w:val="745F66ED"/>
    <w:rsid w:val="752F0ACE"/>
    <w:rsid w:val="75306550"/>
    <w:rsid w:val="75331EE9"/>
    <w:rsid w:val="754D1D92"/>
    <w:rsid w:val="75BD46DB"/>
    <w:rsid w:val="76536663"/>
    <w:rsid w:val="77F474AF"/>
    <w:rsid w:val="78202D4E"/>
    <w:rsid w:val="78273E08"/>
    <w:rsid w:val="78E44CAE"/>
    <w:rsid w:val="78F34CE2"/>
    <w:rsid w:val="79967A89"/>
    <w:rsid w:val="7B550DA5"/>
    <w:rsid w:val="7B5F74F8"/>
    <w:rsid w:val="7B690630"/>
    <w:rsid w:val="7BB6153E"/>
    <w:rsid w:val="7CE74C9B"/>
    <w:rsid w:val="7CF47CCC"/>
    <w:rsid w:val="7D040AB6"/>
    <w:rsid w:val="7D4119E6"/>
    <w:rsid w:val="7D49346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Body Text 2"/>
    <w:basedOn w:val="1"/>
    <w:unhideWhenUsed/>
    <w:qFormat/>
    <w:uiPriority w:val="99"/>
    <w:pPr>
      <w:widowControl/>
      <w:spacing w:after="120" w:line="480" w:lineRule="auto"/>
    </w:p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customStyle="1" w:styleId="45">
    <w:name w:val="正文空2字"/>
    <w:basedOn w:val="15"/>
    <w:autoRedefine/>
    <w:qFormat/>
    <w:uiPriority w:val="0"/>
    <w:pPr>
      <w:widowControl w:val="0"/>
      <w:spacing w:after="0" w:line="560" w:lineRule="exact"/>
      <w:ind w:firstLine="648"/>
    </w:pPr>
    <w:rPr>
      <w:rFonts w:ascii="仿宋_GB2312" w:hAnsi="微软雅黑"/>
      <w:color w:val="000000"/>
      <w:spacing w:val="2"/>
      <w:szCs w:val="26"/>
      <w:shd w:val="clear" w:color="auto" w:fill="FFFFFF"/>
      <w:lang w:val="zh-TW"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1329</Words>
  <Characters>1393</Characters>
  <Lines>62</Lines>
  <Paragraphs>17</Paragraphs>
  <TotalTime>0</TotalTime>
  <ScaleCrop>false</ScaleCrop>
  <LinksUpToDate>false</LinksUpToDate>
  <CharactersWithSpaces>1481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2024-12-16T08:50:12Z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9824DA8C6A1042A79A896FD119EE043C_13</vt:lpwstr>
  </property>
</Properties>
</file>