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脊柱后路内固定系统</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比选（2024）339号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脊柱后路内固定系统</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脊柱后路内固定系统</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color w:val="auto"/>
                <w:sz w:val="20"/>
                <w:szCs w:val="20"/>
                <w:highlight w:val="none"/>
                <w:lang w:val="en-US" w:eastAsia="zh-CN"/>
              </w:rPr>
              <w:t>脊柱后路内固定系统</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916D">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1、用于骨盆骨折骶髂固定。</w:t>
            </w:r>
          </w:p>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2、由椎弓根钉、棒、横连装置、锁紧螺丝、固定块和金属钩组成。产品由符合标准钛合金或纯钛材料制成。</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269EFA95">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6668EE1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F0A3C4-5206-4BC9-A63F-B15D788F9E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F0EB4BC-5BEE-42C7-8A20-03D955C04EB2}"/>
  </w:font>
  <w:font w:name="仿宋">
    <w:panose1 w:val="02010609060101010101"/>
    <w:charset w:val="86"/>
    <w:family w:val="modern"/>
    <w:pitch w:val="default"/>
    <w:sig w:usb0="800002BF" w:usb1="38CF7CFA" w:usb2="00000016" w:usb3="00000000" w:csb0="00040001" w:csb1="00000000"/>
    <w:embedRegular r:id="rId3" w:fontKey="{E77107A1-2C1C-4706-BE41-E7CDCFFFF0CD}"/>
  </w:font>
  <w:font w:name="方正仿宋_GB2312">
    <w:panose1 w:val="02000000000000000000"/>
    <w:charset w:val="86"/>
    <w:family w:val="auto"/>
    <w:pitch w:val="default"/>
    <w:sig w:usb0="A00002BF" w:usb1="184F6CFA" w:usb2="00000012" w:usb3="00000000" w:csb0="00040001" w:csb1="00000000"/>
    <w:embedRegular r:id="rId4" w:fontKey="{5B022CC4-44DD-4BD1-9321-135CCDF5FC8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7B7229"/>
    <w:rsid w:val="098C0EB5"/>
    <w:rsid w:val="09A45C60"/>
    <w:rsid w:val="0A35554F"/>
    <w:rsid w:val="0BEC6E1F"/>
    <w:rsid w:val="0D576071"/>
    <w:rsid w:val="0EE3530B"/>
    <w:rsid w:val="0F382BFB"/>
    <w:rsid w:val="11B36C9A"/>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1C4796"/>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C6F136A"/>
    <w:rsid w:val="3D2E2B76"/>
    <w:rsid w:val="3DA70BB6"/>
    <w:rsid w:val="3DBD74D6"/>
    <w:rsid w:val="3EB968CD"/>
    <w:rsid w:val="420C686B"/>
    <w:rsid w:val="421C1008"/>
    <w:rsid w:val="42A52AC2"/>
    <w:rsid w:val="449D0A3E"/>
    <w:rsid w:val="44C666DF"/>
    <w:rsid w:val="46A00372"/>
    <w:rsid w:val="47837AAA"/>
    <w:rsid w:val="48586940"/>
    <w:rsid w:val="4A55439E"/>
    <w:rsid w:val="4A83608C"/>
    <w:rsid w:val="4B1B7449"/>
    <w:rsid w:val="4D4B515F"/>
    <w:rsid w:val="4F9D48D9"/>
    <w:rsid w:val="4FF30DED"/>
    <w:rsid w:val="520B69A6"/>
    <w:rsid w:val="535130ED"/>
    <w:rsid w:val="57922692"/>
    <w:rsid w:val="599C1311"/>
    <w:rsid w:val="5ABF5F70"/>
    <w:rsid w:val="5C33726B"/>
    <w:rsid w:val="5C7020B3"/>
    <w:rsid w:val="5E0D665D"/>
    <w:rsid w:val="60A7051F"/>
    <w:rsid w:val="60A972A5"/>
    <w:rsid w:val="622A069B"/>
    <w:rsid w:val="630930CF"/>
    <w:rsid w:val="642B482A"/>
    <w:rsid w:val="6ACD4147"/>
    <w:rsid w:val="6B70685E"/>
    <w:rsid w:val="6BE9361A"/>
    <w:rsid w:val="6C8B53A2"/>
    <w:rsid w:val="6DBE5C63"/>
    <w:rsid w:val="6FCF76FD"/>
    <w:rsid w:val="70030E51"/>
    <w:rsid w:val="7057415E"/>
    <w:rsid w:val="705E3AE9"/>
    <w:rsid w:val="71CA4040"/>
    <w:rsid w:val="71E857EE"/>
    <w:rsid w:val="745942EE"/>
    <w:rsid w:val="74C03BD8"/>
    <w:rsid w:val="74C23D1D"/>
    <w:rsid w:val="751869EF"/>
    <w:rsid w:val="751B7C2F"/>
    <w:rsid w:val="752062B5"/>
    <w:rsid w:val="77EA751B"/>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5</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2024-09-09T06:40:52Z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152FEF8FBDAF483785FDE0A75AF5E5DC_13</vt:lpwstr>
  </property>
</Properties>
</file>