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19FC3B9F">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项目名称：倒置显微镜</w:t>
      </w:r>
    </w:p>
    <w:p w14:paraId="1E9572ED">
      <w:pPr>
        <w:numPr>
          <w:ilvl w:val="0"/>
          <w:numId w:val="0"/>
        </w:numPr>
        <w:ind w:firstLine="1496" w:firstLineChars="400"/>
        <w:rPr>
          <w:rFonts w:hint="eastAsia" w:ascii="黑体" w:hAnsi="黑体" w:eastAsia="黑体" w:cs="黑体"/>
          <w:spacing w:val="7"/>
          <w:sz w:val="36"/>
          <w:szCs w:val="36"/>
          <w:lang w:val="en-US" w:eastAsia="zh-CN"/>
        </w:rPr>
      </w:pP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265</w:t>
      </w:r>
      <w:bookmarkStart w:id="30" w:name="_GoBack"/>
      <w:bookmarkEnd w:id="30"/>
      <w:r>
        <w:rPr>
          <w:rFonts w:hint="eastAsia" w:ascii="黑体" w:hAnsi="黑体" w:eastAsia="黑体" w:cs="黑体"/>
          <w:spacing w:val="7"/>
          <w:sz w:val="36"/>
          <w:szCs w:val="36"/>
          <w:lang w:val="en-US" w:eastAsia="zh-CN"/>
        </w:rPr>
        <w:t>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57609A7">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numPr>
          <w:ilvl w:val="0"/>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院拟对倒置显微镜进行比选采购，欢迎能提供本货物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6C6DAB10">
      <w:pPr>
        <w:numPr>
          <w:ilvl w:val="0"/>
          <w:numId w:val="0"/>
        </w:numPr>
        <w:spacing w:before="215" w:line="230" w:lineRule="auto"/>
        <w:ind w:left="40" w:leftChars="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倒置显微镜</w:t>
      </w:r>
      <w:r>
        <w:rPr>
          <w:rFonts w:hint="eastAsia" w:ascii="仿宋" w:hAnsi="仿宋" w:eastAsia="仿宋" w:cs="仿宋"/>
          <w:spacing w:val="5"/>
          <w:sz w:val="31"/>
          <w:szCs w:val="31"/>
          <w:lang w:val="en-US" w:eastAsia="zh-CN"/>
        </w:rPr>
        <w:t>1台</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10C51B6A">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倒置显微镜需满足生殖中心配子和胚胎的观察需求。</w:t>
      </w:r>
    </w:p>
    <w:p w14:paraId="3E1EB521">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配10X双目镜筒，倾斜角度≥30°，目镜视场数≥22mm。</w:t>
      </w:r>
    </w:p>
    <w:p w14:paraId="42CAF74E">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物镜齐焦距离≥60mm。</w:t>
      </w:r>
    </w:p>
    <w:p w14:paraId="76A31C61">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侧端口视场数≥25mm，可匹配大靶面相机，满足观察、拍照、活检等操作对大视野的要求。</w:t>
      </w:r>
    </w:p>
    <w:p w14:paraId="565DAA0E">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聚光镜垂直行程≥65mm，向后倾斜最大角度≥25°，具有≥2个滤光片槽。</w:t>
      </w:r>
    </w:p>
    <w:p w14:paraId="11DB265E">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具有照明灯，满足视野内的均匀照明。</w:t>
      </w:r>
    </w:p>
    <w:p w14:paraId="176ABD88">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体式显微镜镜体放大倍数：≥1-11.5倍，镜体可连续变焦。</w:t>
      </w:r>
    </w:p>
    <w:p w14:paraId="01A495AC">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体式显微镜配双目镜筒，瞳孔间距调整：50-75mm，工作距离：≥80mm。</w:t>
      </w:r>
    </w:p>
    <w:p w14:paraId="4562A265">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体式显微镜物镜： 0.8X物镜。</w:t>
      </w:r>
    </w:p>
    <w:p w14:paraId="60B843AC">
      <w:pPr>
        <w:pStyle w:val="18"/>
        <w:numPr>
          <w:ilvl w:val="0"/>
          <w:numId w:val="2"/>
        </w:numPr>
        <w:spacing w:line="440" w:lineRule="exact"/>
        <w:ind w:firstLineChars="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配置：倒置显微镜主机1台，10x、20x、40x聚光镜模块，4X、10x、20x荧光、40x荧光物镜，照明灯，10X双目镜；体式显微镜1台。</w:t>
      </w:r>
    </w:p>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16F08C5F">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4E12B3DE">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0908F04F">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20FF2668">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20368F81">
      <w:pPr>
        <w:rPr>
          <w:rFonts w:ascii="仿宋" w:hAnsi="仿宋" w:eastAsia="仿宋" w:cs="仿宋"/>
          <w:b/>
          <w:bCs/>
          <w:spacing w:val="8"/>
          <w:sz w:val="31"/>
          <w:szCs w:val="31"/>
        </w:rPr>
      </w:pPr>
      <w:bookmarkStart w:id="6" w:name="_Toc11764032"/>
      <w:bookmarkStart w:id="7" w:name="_Toc1356387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479755777"/>
      <w:bookmarkStart w:id="18" w:name="_Toc13563879"/>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1" w:name="_Toc13563881"/>
      <w:bookmarkStart w:id="22" w:name="_Toc11764040"/>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AAEAFA-D37F-4A27-BB1D-88AF49FF19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090EAB1-512E-4FD5-ABF0-0644E62FACFF}"/>
  </w:font>
  <w:font w:name="仿宋">
    <w:panose1 w:val="02010609060101010101"/>
    <w:charset w:val="86"/>
    <w:family w:val="modern"/>
    <w:pitch w:val="default"/>
    <w:sig w:usb0="800002BF" w:usb1="38CF7CFA" w:usb2="00000016" w:usb3="00000000" w:csb0="00040001" w:csb1="00000000"/>
    <w:embedRegular r:id="rId3" w:fontKey="{C6EACFC6-49E5-4767-8BB3-0F58F00EE7C8}"/>
  </w:font>
  <w:font w:name="方正仿宋_GB2312">
    <w:panose1 w:val="02000000000000000000"/>
    <w:charset w:val="86"/>
    <w:family w:val="auto"/>
    <w:pitch w:val="default"/>
    <w:sig w:usb0="A00002BF" w:usb1="184F6CFA" w:usb2="00000012" w:usb3="00000000" w:csb0="00040001" w:csb1="00000000"/>
    <w:embedRegular r:id="rId4" w:fontKey="{BC11BA84-AD9E-49DB-9C7C-86A3235D8FB3}"/>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9970834"/>
    <w:multiLevelType w:val="multilevel"/>
    <w:tmpl w:val="6997083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7190085"/>
    <w:rsid w:val="383A0E52"/>
    <w:rsid w:val="3C9D34DC"/>
    <w:rsid w:val="3D47633A"/>
    <w:rsid w:val="3E960A3C"/>
    <w:rsid w:val="3EA85573"/>
    <w:rsid w:val="40985C39"/>
    <w:rsid w:val="41657E7F"/>
    <w:rsid w:val="41D717BB"/>
    <w:rsid w:val="43375539"/>
    <w:rsid w:val="43B403C4"/>
    <w:rsid w:val="45D16192"/>
    <w:rsid w:val="490E1F0B"/>
    <w:rsid w:val="4AEF193A"/>
    <w:rsid w:val="4B87553A"/>
    <w:rsid w:val="4E9C2CD7"/>
    <w:rsid w:val="4EDD2299"/>
    <w:rsid w:val="4F9D48D9"/>
    <w:rsid w:val="525939B7"/>
    <w:rsid w:val="5B9378EC"/>
    <w:rsid w:val="5BAE4FC1"/>
    <w:rsid w:val="5C33726B"/>
    <w:rsid w:val="5C7E04DC"/>
    <w:rsid w:val="5C913C89"/>
    <w:rsid w:val="5D433E84"/>
    <w:rsid w:val="5F0F3D17"/>
    <w:rsid w:val="630D24A5"/>
    <w:rsid w:val="638F3F5D"/>
    <w:rsid w:val="648355B0"/>
    <w:rsid w:val="64ED2DCD"/>
    <w:rsid w:val="65B3018A"/>
    <w:rsid w:val="67EB1354"/>
    <w:rsid w:val="693B3983"/>
    <w:rsid w:val="6AD373EE"/>
    <w:rsid w:val="7056338F"/>
    <w:rsid w:val="715036B5"/>
    <w:rsid w:val="740B21FC"/>
    <w:rsid w:val="76CA35E3"/>
    <w:rsid w:val="7BBA5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4829</Words>
  <Characters>4976</Characters>
  <Lines>45</Lines>
  <Paragraphs>12</Paragraphs>
  <TotalTime>0</TotalTime>
  <ScaleCrop>false</ScaleCrop>
  <LinksUpToDate>false</LinksUpToDate>
  <CharactersWithSpaces>6010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2024-08-01T02:23:09Z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