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C4F3B">
      <w:pPr>
        <w:spacing w:before="114" w:line="271" w:lineRule="auto"/>
        <w:ind w:left="210" w:leftChars="100" w:right="647" w:firstLine="2230" w:firstLineChars="500"/>
        <w:rPr>
          <w:rFonts w:ascii="黑体" w:hAnsi="黑体" w:eastAsia="黑体" w:cs="黑体"/>
          <w:spacing w:val="8"/>
          <w:sz w:val="43"/>
          <w:szCs w:val="43"/>
        </w:rPr>
      </w:pPr>
    </w:p>
    <w:p w14:paraId="5C1CBF3C">
      <w:pPr>
        <w:spacing w:before="114" w:line="271" w:lineRule="auto"/>
        <w:ind w:left="210" w:leftChars="100" w:right="647" w:firstLine="2230" w:firstLineChars="500"/>
        <w:rPr>
          <w:rFonts w:ascii="黑体" w:hAnsi="黑体" w:eastAsia="黑体" w:cs="黑体"/>
          <w:spacing w:val="8"/>
          <w:sz w:val="43"/>
          <w:szCs w:val="43"/>
        </w:rPr>
      </w:pPr>
    </w:p>
    <w:p w14:paraId="1D718640">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184BABBA">
      <w:pPr>
        <w:spacing w:before="231" w:line="224" w:lineRule="auto"/>
        <w:ind w:left="2246"/>
        <w:rPr>
          <w:rFonts w:eastAsiaTheme="minorEastAsia"/>
        </w:rPr>
      </w:pPr>
    </w:p>
    <w:p w14:paraId="78209E7E">
      <w:pPr>
        <w:spacing w:before="231" w:line="224" w:lineRule="auto"/>
        <w:ind w:left="2246"/>
        <w:rPr>
          <w:rFonts w:eastAsiaTheme="minorEastAsia"/>
        </w:rPr>
      </w:pPr>
    </w:p>
    <w:p w14:paraId="6EFFAEBC">
      <w:pPr>
        <w:spacing w:before="231" w:line="224" w:lineRule="auto"/>
        <w:ind w:left="2246"/>
        <w:rPr>
          <w:rFonts w:eastAsiaTheme="minorEastAsia"/>
        </w:rPr>
      </w:pPr>
    </w:p>
    <w:p w14:paraId="2172C4EB">
      <w:pPr>
        <w:spacing w:before="231" w:line="224" w:lineRule="auto"/>
        <w:ind w:left="2246"/>
        <w:rPr>
          <w:rFonts w:eastAsiaTheme="minorEastAsia"/>
        </w:rPr>
      </w:pPr>
    </w:p>
    <w:p w14:paraId="4E0DD38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74450C0E">
      <w:pPr>
        <w:spacing w:line="244" w:lineRule="auto"/>
      </w:pPr>
    </w:p>
    <w:p w14:paraId="57331A1A">
      <w:pPr>
        <w:spacing w:line="245" w:lineRule="auto"/>
      </w:pPr>
    </w:p>
    <w:p w14:paraId="0060C5C9">
      <w:pPr>
        <w:spacing w:line="245" w:lineRule="auto"/>
      </w:pPr>
    </w:p>
    <w:p w14:paraId="1EF99D34">
      <w:pPr>
        <w:spacing w:line="245" w:lineRule="auto"/>
      </w:pPr>
    </w:p>
    <w:p w14:paraId="72C6E1D5">
      <w:pPr>
        <w:spacing w:line="245" w:lineRule="auto"/>
      </w:pPr>
    </w:p>
    <w:p w14:paraId="6CDA5291">
      <w:pPr>
        <w:spacing w:line="245" w:lineRule="auto"/>
      </w:pPr>
    </w:p>
    <w:p w14:paraId="1A891E38">
      <w:pPr>
        <w:spacing w:line="245" w:lineRule="auto"/>
        <w:ind w:firstLine="1504" w:firstLineChars="400"/>
        <w:rPr>
          <w:rFonts w:ascii="黑体" w:hAnsi="黑体" w:eastAsia="黑体" w:cs="黑体"/>
          <w:spacing w:val="8"/>
          <w:sz w:val="36"/>
          <w:szCs w:val="36"/>
        </w:rPr>
      </w:pPr>
    </w:p>
    <w:p w14:paraId="4ED02E49">
      <w:pPr>
        <w:spacing w:line="245" w:lineRule="auto"/>
        <w:ind w:firstLine="1504" w:firstLineChars="400"/>
        <w:rPr>
          <w:rFonts w:hint="eastAsia" w:ascii="黑体" w:hAnsi="黑体" w:eastAsia="黑体" w:cs="黑体"/>
          <w:spacing w:val="8"/>
          <w:sz w:val="36"/>
          <w:szCs w:val="36"/>
        </w:rPr>
      </w:pPr>
      <w:r>
        <w:rPr>
          <w:rFonts w:hint="eastAsia" w:ascii="黑体" w:hAnsi="黑体" w:eastAsia="黑体" w:cs="黑体"/>
          <w:spacing w:val="8"/>
          <w:sz w:val="36"/>
          <w:szCs w:val="36"/>
        </w:rPr>
        <w:t>项目名称：门诊药房阴凉库及冷藏库</w:t>
      </w:r>
    </w:p>
    <w:p w14:paraId="008087DB">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243</w:t>
      </w:r>
      <w:r>
        <w:rPr>
          <w:rFonts w:hint="eastAsia" w:ascii="黑体" w:hAnsi="黑体" w:eastAsia="黑体" w:cs="黑体"/>
          <w:spacing w:val="7"/>
          <w:sz w:val="36"/>
          <w:szCs w:val="36"/>
        </w:rPr>
        <w:t>号</w:t>
      </w:r>
    </w:p>
    <w:p w14:paraId="158C4E54">
      <w:pPr>
        <w:spacing w:line="245" w:lineRule="auto"/>
      </w:pPr>
    </w:p>
    <w:p w14:paraId="70013992">
      <w:pPr>
        <w:spacing w:line="245" w:lineRule="auto"/>
      </w:pPr>
    </w:p>
    <w:p w14:paraId="74FE0F52">
      <w:pPr>
        <w:spacing w:line="245" w:lineRule="auto"/>
      </w:pPr>
    </w:p>
    <w:p w14:paraId="6A829543">
      <w:pPr>
        <w:spacing w:line="245" w:lineRule="auto"/>
      </w:pPr>
    </w:p>
    <w:p w14:paraId="0EB49A69">
      <w:pPr>
        <w:spacing w:line="245" w:lineRule="auto"/>
      </w:pPr>
    </w:p>
    <w:p w14:paraId="0AD70096">
      <w:pPr>
        <w:spacing w:line="245" w:lineRule="auto"/>
      </w:pPr>
    </w:p>
    <w:p w14:paraId="5FA4F182">
      <w:pPr>
        <w:spacing w:line="245" w:lineRule="auto"/>
      </w:pPr>
    </w:p>
    <w:p w14:paraId="2C66EDF2">
      <w:pPr>
        <w:spacing w:line="245" w:lineRule="auto"/>
      </w:pPr>
    </w:p>
    <w:p w14:paraId="5267CAE7">
      <w:pPr>
        <w:spacing w:line="245" w:lineRule="auto"/>
      </w:pPr>
    </w:p>
    <w:p w14:paraId="1F2A402C">
      <w:pPr>
        <w:spacing w:line="245" w:lineRule="auto"/>
      </w:pPr>
    </w:p>
    <w:p w14:paraId="07F58962">
      <w:pPr>
        <w:spacing w:line="245" w:lineRule="auto"/>
      </w:pPr>
    </w:p>
    <w:p w14:paraId="2C853B35">
      <w:pPr>
        <w:spacing w:line="245" w:lineRule="auto"/>
      </w:pPr>
    </w:p>
    <w:p w14:paraId="134918BD">
      <w:pPr>
        <w:spacing w:line="245" w:lineRule="auto"/>
      </w:pPr>
    </w:p>
    <w:p w14:paraId="57DFE7C0">
      <w:pPr>
        <w:spacing w:line="245" w:lineRule="auto"/>
      </w:pPr>
    </w:p>
    <w:p w14:paraId="5C1A9533">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77447522">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6CA661C8">
      <w:pPr>
        <w:sectPr>
          <w:pgSz w:w="11906" w:h="16839"/>
          <w:pgMar w:top="1431" w:right="1785" w:bottom="0" w:left="1785" w:header="0" w:footer="0" w:gutter="0"/>
          <w:cols w:space="720" w:num="1"/>
        </w:sectPr>
      </w:pPr>
    </w:p>
    <w:p w14:paraId="486077C8">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1CDE4343">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rPr>
        <w:t>门诊药房阴凉库及冷藏库</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324AE61F">
      <w:pPr>
        <w:pStyle w:val="19"/>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14:paraId="5C21927E">
      <w:pPr>
        <w:spacing w:before="215" w:line="230" w:lineRule="auto"/>
        <w:ind w:left="44"/>
        <w:rPr>
          <w:rFonts w:hint="eastAsia" w:ascii="仿宋_GB2312" w:hAnsi="楷体" w:eastAsia="仿宋_GB2312" w:cs="华文仿宋"/>
          <w:sz w:val="28"/>
          <w:szCs w:val="28"/>
        </w:rPr>
      </w:pPr>
      <w:r>
        <w:rPr>
          <w:rFonts w:hint="eastAsia" w:ascii="仿宋_GB2312" w:hAnsi="楷体" w:eastAsia="仿宋_GB2312" w:cs="华文仿宋"/>
          <w:sz w:val="28"/>
          <w:szCs w:val="28"/>
        </w:rPr>
        <w:t>门诊药房阴凉库及冷藏库</w:t>
      </w:r>
    </w:p>
    <w:p w14:paraId="7F0FC502">
      <w:pPr>
        <w:spacing w:before="215" w:line="230" w:lineRule="auto"/>
        <w:ind w:left="44"/>
        <w:rPr>
          <w:rFonts w:hint="eastAsia" w:ascii="仿宋_GB2312" w:hAnsi="楷体" w:eastAsia="仿宋_GB2312" w:cs="华文仿宋"/>
          <w:sz w:val="28"/>
          <w:szCs w:val="28"/>
        </w:rPr>
      </w:pPr>
      <w:bookmarkStart w:id="30" w:name="_GoBack"/>
      <w:r>
        <w:rPr>
          <w:rFonts w:hint="eastAsia"/>
          <w:sz w:val="28"/>
          <w:szCs w:val="36"/>
          <w:lang w:val="en-US" w:eastAsia="zh-CN"/>
        </w:rPr>
        <w:drawing>
          <wp:anchor distT="0" distB="0" distL="114300" distR="114300" simplePos="0" relativeHeight="251660288" behindDoc="1" locked="0" layoutInCell="1" allowOverlap="1">
            <wp:simplePos x="0" y="0"/>
            <wp:positionH relativeFrom="column">
              <wp:posOffset>2378710</wp:posOffset>
            </wp:positionH>
            <wp:positionV relativeFrom="paragraph">
              <wp:posOffset>5349875</wp:posOffset>
            </wp:positionV>
            <wp:extent cx="4297680" cy="2707005"/>
            <wp:effectExtent l="0" t="0" r="7620" b="17145"/>
            <wp:wrapNone/>
            <wp:docPr id="2" name="图片 3" descr="门诊药房阴凉库冷藏库平面2024-1-3-Model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门诊药房阴凉库冷藏库平面2024-1-3-Model_00"/>
                    <pic:cNvPicPr>
                      <a:picLocks noChangeAspect="1"/>
                    </pic:cNvPicPr>
                  </pic:nvPicPr>
                  <pic:blipFill>
                    <a:blip r:embed="rId5"/>
                    <a:stretch>
                      <a:fillRect/>
                    </a:stretch>
                  </pic:blipFill>
                  <pic:spPr>
                    <a:xfrm>
                      <a:off x="0" y="0"/>
                      <a:ext cx="4297680" cy="2707005"/>
                    </a:xfrm>
                    <a:prstGeom prst="rect">
                      <a:avLst/>
                    </a:prstGeom>
                    <a:noFill/>
                    <a:ln>
                      <a:noFill/>
                    </a:ln>
                  </pic:spPr>
                </pic:pic>
              </a:graphicData>
            </a:graphic>
          </wp:anchor>
        </w:drawing>
      </w:r>
      <w:bookmarkEnd w:id="30"/>
    </w:p>
    <w:p w14:paraId="746292CD">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493583DE">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14:paraId="25A4703F">
      <w:pPr>
        <w:pStyle w:val="20"/>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14:paraId="4E555892">
      <w:pPr>
        <w:pStyle w:val="20"/>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14:paraId="5A9F951F">
      <w:pPr>
        <w:pStyle w:val="20"/>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14:paraId="0C3198C4">
      <w:pPr>
        <w:pStyle w:val="20"/>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14:paraId="77580836">
      <w:pPr>
        <w:pStyle w:val="20"/>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14:paraId="622A79A7">
      <w:pPr>
        <w:pStyle w:val="20"/>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14:paraId="552752AE">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14:paraId="263D30BF">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66E10EB6">
      <w:pPr>
        <w:keepNext w:val="0"/>
        <w:keepLines w:val="0"/>
        <w:widowControl/>
        <w:numPr>
          <w:ilvl w:val="0"/>
          <w:numId w:val="0"/>
        </w:numPr>
        <w:suppressLineNumbers w:val="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总体要求：</w:t>
      </w:r>
    </w:p>
    <w:p w14:paraId="141AB9EA">
      <w:pPr>
        <w:keepNext w:val="0"/>
        <w:keepLines w:val="0"/>
        <w:widowControl/>
        <w:numPr>
          <w:ilvl w:val="0"/>
          <w:numId w:val="0"/>
        </w:numPr>
        <w:suppressLineNumbers w:val="0"/>
        <w:ind w:firstLine="480" w:firstLineChars="200"/>
        <w:jc w:val="left"/>
        <w:rPr>
          <w:rFonts w:hint="default" w:ascii="宋体" w:hAnsi="宋体" w:cs="宋体"/>
          <w:color w:val="000000"/>
          <w:kern w:val="0"/>
          <w:sz w:val="24"/>
          <w:szCs w:val="24"/>
          <w:lang w:val="en-US" w:eastAsia="zh-CN" w:bidi="ar"/>
        </w:rPr>
      </w:pPr>
      <w:r>
        <w:rPr>
          <w:rFonts w:hint="default" w:ascii="宋体" w:hAnsi="宋体" w:cs="宋体"/>
          <w:color w:val="000000"/>
          <w:kern w:val="0"/>
          <w:sz w:val="24"/>
          <w:szCs w:val="24"/>
          <w:lang w:val="en-US" w:eastAsia="zh-CN" w:bidi="ar"/>
        </w:rPr>
        <w:t>以门诊药房南侧内墙面为基础，根据现场尺寸定制组装冷冻保温柜20组（阴凉库柜12组，冷藏库柜8组），配置特种制冷机（变频）、温湿度传感器、温控系统及报警等设施，冷藏库制冷机组配置一备一用，保证故障检修时冷藏库内不超温。制冷外机安装于一住楼内天井内，保障散热良好。</w:t>
      </w:r>
    </w:p>
    <w:p w14:paraId="2BC74793">
      <w:pPr>
        <w:keepNext w:val="0"/>
        <w:keepLines w:val="0"/>
        <w:widowControl/>
        <w:numPr>
          <w:ilvl w:val="0"/>
          <w:numId w:val="0"/>
        </w:numPr>
        <w:suppressLineNumbers w:val="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二、冷藏库要求：</w:t>
      </w:r>
    </w:p>
    <w:p w14:paraId="380D3393">
      <w:pPr>
        <w:keepNext w:val="0"/>
        <w:keepLines w:val="0"/>
        <w:widowControl/>
        <w:numPr>
          <w:ilvl w:val="0"/>
          <w:numId w:val="0"/>
        </w:numPr>
        <w:suppressLineNumbers w:val="0"/>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1、室内柜体：</w:t>
      </w:r>
      <w:r>
        <w:rPr>
          <w:rFonts w:hint="eastAsia" w:ascii="宋体" w:hAnsi="宋体" w:eastAsia="宋体" w:cs="宋体"/>
          <w:color w:val="000000"/>
          <w:kern w:val="0"/>
          <w:sz w:val="24"/>
          <w:szCs w:val="24"/>
          <w:lang w:val="en-US" w:eastAsia="zh-CN" w:bidi="ar"/>
        </w:rPr>
        <w:t>8 门拼装柜</w:t>
      </w:r>
      <w:r>
        <w:rPr>
          <w:rFonts w:hint="eastAsia" w:ascii="宋体" w:hAnsi="宋体" w:cs="宋体"/>
          <w:color w:val="000000"/>
          <w:kern w:val="0"/>
          <w:sz w:val="24"/>
          <w:szCs w:val="24"/>
          <w:lang w:val="en-US" w:eastAsia="zh-CN" w:bidi="ar"/>
        </w:rPr>
        <w:t>，外尺寸5100*800*2100mm</w:t>
      </w:r>
    </w:p>
    <w:p w14:paraId="33FD4935">
      <w:pPr>
        <w:keepNext w:val="0"/>
        <w:keepLines w:val="0"/>
        <w:widowControl/>
        <w:numPr>
          <w:ilvl w:val="0"/>
          <w:numId w:val="0"/>
        </w:numPr>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2、制冷外机：</w:t>
      </w:r>
      <w:r>
        <w:rPr>
          <w:rFonts w:hint="eastAsia" w:ascii="宋体" w:hAnsi="宋体" w:eastAsia="宋体" w:cs="宋体"/>
          <w:color w:val="000000"/>
          <w:kern w:val="0"/>
          <w:sz w:val="24"/>
          <w:szCs w:val="24"/>
          <w:lang w:val="en-US" w:eastAsia="zh-CN" w:bidi="ar"/>
        </w:rPr>
        <w:t xml:space="preserve">配 4P </w:t>
      </w:r>
      <w:r>
        <w:rPr>
          <w:rFonts w:hint="eastAsia" w:ascii="宋体" w:hAnsi="宋体" w:cs="宋体"/>
          <w:color w:val="000000"/>
          <w:kern w:val="0"/>
          <w:sz w:val="24"/>
          <w:szCs w:val="24"/>
          <w:lang w:val="en-US" w:eastAsia="zh-CN" w:bidi="ar"/>
        </w:rPr>
        <w:t>制冷</w:t>
      </w:r>
      <w:r>
        <w:rPr>
          <w:rFonts w:hint="eastAsia" w:ascii="宋体" w:hAnsi="宋体" w:eastAsia="宋体" w:cs="宋体"/>
          <w:color w:val="000000"/>
          <w:kern w:val="0"/>
          <w:sz w:val="24"/>
          <w:szCs w:val="24"/>
          <w:lang w:val="en-US" w:eastAsia="zh-CN" w:bidi="ar"/>
        </w:rPr>
        <w:t>压缩机；一用一备2套系统；</w:t>
      </w:r>
    </w:p>
    <w:p w14:paraId="03B0E803">
      <w:pPr>
        <w:keepNext w:val="0"/>
        <w:keepLines w:val="0"/>
        <w:widowControl/>
        <w:numPr>
          <w:ilvl w:val="0"/>
          <w:numId w:val="0"/>
        </w:numPr>
        <w:suppressLineNumbers w:val="0"/>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3、功能要求：使用温度区间为0-8℃，配置显示监控器，检测柜内的温度、湿度并记录和远程监控、异常报警、手机可以下载APP 监控。</w:t>
      </w:r>
    </w:p>
    <w:p w14:paraId="11B3D2F4">
      <w:pPr>
        <w:pStyle w:val="5"/>
        <w:ind w:left="0" w:leftChars="0" w:firstLine="480" w:firstLineChars="200"/>
        <w:rPr>
          <w:rFonts w:hint="eastAsia" w:cs="宋体"/>
          <w:color w:val="000000"/>
          <w:kern w:val="0"/>
          <w:sz w:val="24"/>
          <w:szCs w:val="24"/>
          <w:vertAlign w:val="baseline"/>
          <w:lang w:val="en-US" w:eastAsia="zh-CN" w:bidi="ar"/>
        </w:rPr>
      </w:pPr>
      <w:r>
        <w:rPr>
          <w:rFonts w:hint="eastAsia" w:cs="宋体"/>
          <w:color w:val="000000"/>
          <w:kern w:val="0"/>
          <w:sz w:val="24"/>
          <w:szCs w:val="24"/>
          <w:lang w:val="en-US" w:eastAsia="zh-CN" w:bidi="ar"/>
        </w:rPr>
        <w:t>4、配置清单：</w:t>
      </w:r>
    </w:p>
    <w:tbl>
      <w:tblPr>
        <w:tblStyle w:val="14"/>
        <w:tblpPr w:leftFromText="180" w:rightFromText="180" w:vertAnchor="text" w:horzAnchor="page" w:tblpX="254" w:tblpY="249"/>
        <w:tblOverlap w:val="never"/>
        <w:tblW w:w="96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63"/>
        <w:gridCol w:w="3259"/>
        <w:gridCol w:w="1577"/>
        <w:gridCol w:w="1280"/>
        <w:gridCol w:w="2579"/>
      </w:tblGrid>
      <w:tr w14:paraId="25E6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963" w:type="dxa"/>
            <w:noWrap w:val="0"/>
            <w:vAlign w:val="top"/>
          </w:tcPr>
          <w:p w14:paraId="4408CB0C">
            <w:pPr>
              <w:keepNext w:val="0"/>
              <w:keepLines w:val="0"/>
              <w:pageBreakBefore w:val="0"/>
              <w:widowControl w:val="0"/>
              <w:kinsoku/>
              <w:wordWrap/>
              <w:overflowPunct/>
              <w:topLinePunct w:val="0"/>
              <w:autoSpaceDE/>
              <w:autoSpaceDN/>
              <w:bidi w:val="0"/>
              <w:adjustRightInd/>
              <w:snapToGrid/>
              <w:spacing w:before="198" w:line="480" w:lineRule="exact"/>
              <w:textAlignment w:val="auto"/>
              <w:rPr>
                <w:rFonts w:hint="eastAsia" w:ascii="仿宋" w:hAnsi="仿宋" w:eastAsia="仿宋" w:cs="仿宋"/>
                <w:sz w:val="21"/>
                <w:szCs w:val="21"/>
              </w:rPr>
            </w:pPr>
            <w:r>
              <w:rPr>
                <w:rFonts w:hint="eastAsia" w:ascii="仿宋" w:hAnsi="仿宋" w:eastAsia="仿宋" w:cs="仿宋"/>
                <w:spacing w:val="-8"/>
                <w:sz w:val="21"/>
                <w:szCs w:val="21"/>
              </w:rPr>
              <w:t>序号</w:t>
            </w:r>
          </w:p>
        </w:tc>
        <w:tc>
          <w:tcPr>
            <w:tcW w:w="3259" w:type="dxa"/>
            <w:noWrap w:val="0"/>
            <w:vAlign w:val="top"/>
          </w:tcPr>
          <w:p w14:paraId="1F5FB7AD">
            <w:pPr>
              <w:keepNext w:val="0"/>
              <w:keepLines w:val="0"/>
              <w:pageBreakBefore w:val="0"/>
              <w:widowControl w:val="0"/>
              <w:kinsoku/>
              <w:wordWrap/>
              <w:overflowPunct/>
              <w:topLinePunct w:val="0"/>
              <w:autoSpaceDE/>
              <w:autoSpaceDN/>
              <w:bidi w:val="0"/>
              <w:adjustRightInd/>
              <w:snapToGrid/>
              <w:spacing w:before="198" w:line="480" w:lineRule="exact"/>
              <w:ind w:left="120"/>
              <w:textAlignment w:val="auto"/>
              <w:rPr>
                <w:rFonts w:hint="eastAsia" w:ascii="仿宋" w:hAnsi="仿宋" w:eastAsia="仿宋" w:cs="仿宋"/>
                <w:sz w:val="21"/>
                <w:szCs w:val="21"/>
              </w:rPr>
            </w:pPr>
            <w:r>
              <w:rPr>
                <w:rFonts w:hint="eastAsia" w:ascii="仿宋" w:hAnsi="仿宋" w:eastAsia="仿宋" w:cs="仿宋"/>
                <w:spacing w:val="-9"/>
                <w:sz w:val="21"/>
                <w:szCs w:val="21"/>
              </w:rPr>
              <w:t>名称</w:t>
            </w:r>
          </w:p>
        </w:tc>
        <w:tc>
          <w:tcPr>
            <w:tcW w:w="1577" w:type="dxa"/>
            <w:noWrap w:val="0"/>
            <w:vAlign w:val="top"/>
          </w:tcPr>
          <w:p w14:paraId="53CB4751">
            <w:pPr>
              <w:keepNext w:val="0"/>
              <w:keepLines w:val="0"/>
              <w:pageBreakBefore w:val="0"/>
              <w:widowControl w:val="0"/>
              <w:kinsoku/>
              <w:wordWrap/>
              <w:overflowPunct/>
              <w:topLinePunct w:val="0"/>
              <w:autoSpaceDE/>
              <w:autoSpaceDN/>
              <w:bidi w:val="0"/>
              <w:adjustRightInd/>
              <w:snapToGrid/>
              <w:spacing w:before="198" w:line="480" w:lineRule="exact"/>
              <w:ind w:left="118"/>
              <w:textAlignment w:val="auto"/>
              <w:rPr>
                <w:rFonts w:hint="eastAsia" w:ascii="仿宋" w:hAnsi="仿宋" w:eastAsia="仿宋" w:cs="仿宋"/>
                <w:sz w:val="21"/>
                <w:szCs w:val="21"/>
              </w:rPr>
            </w:pPr>
            <w:r>
              <w:rPr>
                <w:rFonts w:hint="eastAsia" w:ascii="仿宋" w:hAnsi="仿宋" w:eastAsia="仿宋" w:cs="仿宋"/>
                <w:spacing w:val="-8"/>
                <w:sz w:val="21"/>
                <w:szCs w:val="21"/>
              </w:rPr>
              <w:t>数量</w:t>
            </w:r>
          </w:p>
        </w:tc>
        <w:tc>
          <w:tcPr>
            <w:tcW w:w="1280" w:type="dxa"/>
            <w:noWrap w:val="0"/>
            <w:vAlign w:val="top"/>
          </w:tcPr>
          <w:p w14:paraId="15B280DF">
            <w:pPr>
              <w:keepNext w:val="0"/>
              <w:keepLines w:val="0"/>
              <w:pageBreakBefore w:val="0"/>
              <w:widowControl w:val="0"/>
              <w:kinsoku/>
              <w:wordWrap/>
              <w:overflowPunct/>
              <w:topLinePunct w:val="0"/>
              <w:autoSpaceDE/>
              <w:autoSpaceDN/>
              <w:bidi w:val="0"/>
              <w:adjustRightInd/>
              <w:snapToGrid/>
              <w:spacing w:before="198" w:line="480" w:lineRule="exact"/>
              <w:ind w:left="125"/>
              <w:textAlignment w:val="auto"/>
              <w:rPr>
                <w:rFonts w:hint="eastAsia" w:ascii="仿宋" w:hAnsi="仿宋" w:eastAsia="仿宋" w:cs="仿宋"/>
                <w:sz w:val="21"/>
                <w:szCs w:val="21"/>
              </w:rPr>
            </w:pPr>
            <w:r>
              <w:rPr>
                <w:rFonts w:hint="eastAsia" w:ascii="仿宋" w:hAnsi="仿宋" w:eastAsia="仿宋" w:cs="仿宋"/>
                <w:spacing w:val="-11"/>
                <w:sz w:val="21"/>
                <w:szCs w:val="21"/>
              </w:rPr>
              <w:t>单位</w:t>
            </w:r>
          </w:p>
        </w:tc>
        <w:tc>
          <w:tcPr>
            <w:tcW w:w="2579" w:type="dxa"/>
            <w:noWrap w:val="0"/>
            <w:vAlign w:val="top"/>
          </w:tcPr>
          <w:p w14:paraId="74865F67">
            <w:pPr>
              <w:keepNext w:val="0"/>
              <w:keepLines w:val="0"/>
              <w:pageBreakBefore w:val="0"/>
              <w:widowControl w:val="0"/>
              <w:kinsoku/>
              <w:wordWrap/>
              <w:overflowPunct/>
              <w:topLinePunct w:val="0"/>
              <w:autoSpaceDE/>
              <w:autoSpaceDN/>
              <w:bidi w:val="0"/>
              <w:adjustRightInd/>
              <w:snapToGrid/>
              <w:spacing w:before="199" w:line="480" w:lineRule="exact"/>
              <w:ind w:left="624"/>
              <w:textAlignment w:val="auto"/>
              <w:rPr>
                <w:rFonts w:hint="eastAsia" w:ascii="仿宋" w:hAnsi="仿宋" w:eastAsia="仿宋" w:cs="仿宋"/>
                <w:sz w:val="21"/>
                <w:szCs w:val="21"/>
              </w:rPr>
            </w:pPr>
            <w:r>
              <w:rPr>
                <w:rFonts w:hint="eastAsia" w:ascii="仿宋" w:hAnsi="仿宋" w:eastAsia="仿宋" w:cs="仿宋"/>
                <w:spacing w:val="-9"/>
                <w:sz w:val="21"/>
                <w:szCs w:val="21"/>
              </w:rPr>
              <w:t>备注</w:t>
            </w:r>
          </w:p>
        </w:tc>
      </w:tr>
      <w:tr w14:paraId="79DB7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963" w:type="dxa"/>
            <w:noWrap w:val="0"/>
            <w:vAlign w:val="top"/>
          </w:tcPr>
          <w:p w14:paraId="188485C0">
            <w:pPr>
              <w:keepNext w:val="0"/>
              <w:keepLines w:val="0"/>
              <w:pageBreakBefore w:val="0"/>
              <w:widowControl w:val="0"/>
              <w:kinsoku/>
              <w:wordWrap/>
              <w:overflowPunct/>
              <w:topLinePunct w:val="0"/>
              <w:autoSpaceDE/>
              <w:autoSpaceDN/>
              <w:bidi w:val="0"/>
              <w:adjustRightInd/>
              <w:snapToGrid/>
              <w:spacing w:before="78" w:line="48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3259" w:type="dxa"/>
            <w:noWrap w:val="0"/>
            <w:vAlign w:val="top"/>
          </w:tcPr>
          <w:p w14:paraId="0406AB33">
            <w:pPr>
              <w:keepNext w:val="0"/>
              <w:keepLines w:val="0"/>
              <w:pageBreakBefore w:val="0"/>
              <w:widowControl w:val="0"/>
              <w:kinsoku/>
              <w:wordWrap/>
              <w:overflowPunct/>
              <w:topLinePunct w:val="0"/>
              <w:autoSpaceDE/>
              <w:autoSpaceDN/>
              <w:bidi w:val="0"/>
              <w:adjustRightInd/>
              <w:snapToGrid/>
              <w:spacing w:before="78" w:line="480" w:lineRule="exact"/>
              <w:ind w:left="164"/>
              <w:textAlignment w:val="auto"/>
              <w:rPr>
                <w:rFonts w:hint="eastAsia" w:ascii="仿宋" w:hAnsi="仿宋" w:eastAsia="仿宋" w:cs="仿宋"/>
                <w:sz w:val="21"/>
                <w:szCs w:val="21"/>
              </w:rPr>
            </w:pPr>
            <w:r>
              <w:rPr>
                <w:rFonts w:hint="eastAsia" w:ascii="仿宋" w:hAnsi="仿宋" w:eastAsia="仿宋" w:cs="仿宋"/>
                <w:spacing w:val="-3"/>
                <w:sz w:val="21"/>
                <w:szCs w:val="21"/>
              </w:rPr>
              <w:t>柜体</w:t>
            </w:r>
          </w:p>
        </w:tc>
        <w:tc>
          <w:tcPr>
            <w:tcW w:w="1577" w:type="dxa"/>
            <w:noWrap w:val="0"/>
            <w:vAlign w:val="top"/>
          </w:tcPr>
          <w:p w14:paraId="102FFE21">
            <w:pPr>
              <w:keepNext w:val="0"/>
              <w:keepLines w:val="0"/>
              <w:pageBreakBefore w:val="0"/>
              <w:widowControl w:val="0"/>
              <w:kinsoku/>
              <w:wordWrap/>
              <w:overflowPunct/>
              <w:topLinePunct w:val="0"/>
              <w:autoSpaceDE/>
              <w:autoSpaceDN/>
              <w:bidi w:val="0"/>
              <w:adjustRightInd/>
              <w:snapToGrid/>
              <w:spacing w:before="78" w:line="480" w:lineRule="exact"/>
              <w:ind w:left="494"/>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280" w:type="dxa"/>
            <w:noWrap w:val="0"/>
            <w:vAlign w:val="top"/>
          </w:tcPr>
          <w:p w14:paraId="7FDD0D91">
            <w:pPr>
              <w:keepNext w:val="0"/>
              <w:keepLines w:val="0"/>
              <w:pageBreakBefore w:val="0"/>
              <w:widowControl w:val="0"/>
              <w:kinsoku/>
              <w:wordWrap/>
              <w:overflowPunct/>
              <w:topLinePunct w:val="0"/>
              <w:autoSpaceDE/>
              <w:autoSpaceDN/>
              <w:bidi w:val="0"/>
              <w:adjustRightInd/>
              <w:snapToGrid/>
              <w:spacing w:before="78" w:line="480" w:lineRule="exact"/>
              <w:ind w:left="323"/>
              <w:textAlignment w:val="auto"/>
              <w:rPr>
                <w:rFonts w:hint="eastAsia" w:ascii="仿宋" w:hAnsi="仿宋" w:eastAsia="仿宋" w:cs="仿宋"/>
                <w:sz w:val="21"/>
                <w:szCs w:val="21"/>
              </w:rPr>
            </w:pPr>
            <w:r>
              <w:rPr>
                <w:rFonts w:hint="eastAsia" w:ascii="仿宋" w:hAnsi="仿宋" w:eastAsia="仿宋" w:cs="仿宋"/>
                <w:sz w:val="21"/>
                <w:szCs w:val="21"/>
              </w:rPr>
              <w:t>个</w:t>
            </w:r>
          </w:p>
        </w:tc>
        <w:tc>
          <w:tcPr>
            <w:tcW w:w="2579" w:type="dxa"/>
            <w:noWrap w:val="0"/>
            <w:vAlign w:val="top"/>
          </w:tcPr>
          <w:p w14:paraId="1D4B80CF">
            <w:pPr>
              <w:keepNext w:val="0"/>
              <w:keepLines w:val="0"/>
              <w:pageBreakBefore w:val="0"/>
              <w:widowControl w:val="0"/>
              <w:kinsoku/>
              <w:wordWrap/>
              <w:overflowPunct/>
              <w:topLinePunct w:val="0"/>
              <w:autoSpaceDE/>
              <w:autoSpaceDN/>
              <w:bidi w:val="0"/>
              <w:adjustRightInd/>
              <w:snapToGrid/>
              <w:spacing w:before="194" w:line="480" w:lineRule="exact"/>
              <w:ind w:right="127"/>
              <w:textAlignment w:val="auto"/>
              <w:rPr>
                <w:rFonts w:hint="eastAsia" w:ascii="仿宋" w:hAnsi="仿宋" w:eastAsia="仿宋" w:cs="仿宋"/>
                <w:sz w:val="21"/>
                <w:szCs w:val="21"/>
                <w:lang w:val="en-US" w:eastAsia="zh-CN"/>
              </w:rPr>
            </w:pPr>
            <w:r>
              <w:rPr>
                <w:rFonts w:hint="eastAsia" w:ascii="仿宋" w:hAnsi="仿宋" w:eastAsia="仿宋" w:cs="仿宋"/>
                <w:spacing w:val="-2"/>
                <w:sz w:val="21"/>
                <w:szCs w:val="21"/>
              </w:rPr>
              <w:t>5100*800*220</w:t>
            </w:r>
            <w:r>
              <w:rPr>
                <w:rFonts w:hint="eastAsia" w:ascii="仿宋" w:hAnsi="仿宋" w:eastAsia="仿宋" w:cs="仿宋"/>
                <w:sz w:val="21"/>
                <w:szCs w:val="21"/>
              </w:rPr>
              <w:t>0</w:t>
            </w:r>
            <w:r>
              <w:rPr>
                <w:rFonts w:hint="eastAsia" w:ascii="仿宋" w:hAnsi="仿宋" w:eastAsia="仿宋" w:cs="仿宋"/>
                <w:sz w:val="21"/>
                <w:szCs w:val="21"/>
                <w:lang w:val="en-US" w:eastAsia="zh-CN"/>
              </w:rPr>
              <w:t>mm</w:t>
            </w:r>
          </w:p>
        </w:tc>
      </w:tr>
      <w:tr w14:paraId="5D9DC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963" w:type="dxa"/>
            <w:noWrap w:val="0"/>
            <w:vAlign w:val="top"/>
          </w:tcPr>
          <w:p w14:paraId="45494FFF">
            <w:pPr>
              <w:keepNext w:val="0"/>
              <w:keepLines w:val="0"/>
              <w:pageBreakBefore w:val="0"/>
              <w:widowControl w:val="0"/>
              <w:kinsoku/>
              <w:wordWrap/>
              <w:overflowPunct/>
              <w:topLinePunct w:val="0"/>
              <w:autoSpaceDE/>
              <w:autoSpaceDN/>
              <w:bidi w:val="0"/>
              <w:adjustRightInd/>
              <w:snapToGrid/>
              <w:spacing w:before="236" w:line="480" w:lineRule="exact"/>
              <w:ind w:left="342"/>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3259" w:type="dxa"/>
            <w:noWrap w:val="0"/>
            <w:vAlign w:val="top"/>
          </w:tcPr>
          <w:p w14:paraId="30A580DC">
            <w:pPr>
              <w:keepNext w:val="0"/>
              <w:keepLines w:val="0"/>
              <w:pageBreakBefore w:val="0"/>
              <w:widowControl w:val="0"/>
              <w:kinsoku/>
              <w:wordWrap/>
              <w:overflowPunct/>
              <w:topLinePunct w:val="0"/>
              <w:autoSpaceDE/>
              <w:autoSpaceDN/>
              <w:bidi w:val="0"/>
              <w:adjustRightInd/>
              <w:snapToGrid/>
              <w:spacing w:before="194" w:line="480" w:lineRule="exact"/>
              <w:ind w:left="671"/>
              <w:textAlignment w:val="auto"/>
              <w:rPr>
                <w:rFonts w:hint="eastAsia" w:ascii="仿宋" w:hAnsi="仿宋" w:eastAsia="仿宋" w:cs="仿宋"/>
                <w:sz w:val="21"/>
                <w:szCs w:val="21"/>
              </w:rPr>
            </w:pPr>
            <w:r>
              <w:rPr>
                <w:rFonts w:hint="eastAsia" w:ascii="仿宋" w:hAnsi="仿宋" w:eastAsia="仿宋" w:cs="仿宋"/>
                <w:spacing w:val="-6"/>
                <w:sz w:val="21"/>
                <w:szCs w:val="21"/>
              </w:rPr>
              <w:t>蒸发器</w:t>
            </w:r>
          </w:p>
        </w:tc>
        <w:tc>
          <w:tcPr>
            <w:tcW w:w="1577" w:type="dxa"/>
            <w:noWrap w:val="0"/>
            <w:vAlign w:val="top"/>
          </w:tcPr>
          <w:p w14:paraId="424AA1E6">
            <w:pPr>
              <w:keepNext w:val="0"/>
              <w:keepLines w:val="0"/>
              <w:pageBreakBefore w:val="0"/>
              <w:widowControl w:val="0"/>
              <w:kinsoku/>
              <w:wordWrap/>
              <w:overflowPunct/>
              <w:topLinePunct w:val="0"/>
              <w:autoSpaceDE/>
              <w:autoSpaceDN/>
              <w:bidi w:val="0"/>
              <w:adjustRightInd/>
              <w:snapToGrid/>
              <w:spacing w:before="236" w:line="480" w:lineRule="exact"/>
              <w:ind w:left="475"/>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280" w:type="dxa"/>
            <w:noWrap w:val="0"/>
            <w:vAlign w:val="top"/>
          </w:tcPr>
          <w:p w14:paraId="434FFCE4">
            <w:pPr>
              <w:keepNext w:val="0"/>
              <w:keepLines w:val="0"/>
              <w:pageBreakBefore w:val="0"/>
              <w:widowControl w:val="0"/>
              <w:kinsoku/>
              <w:wordWrap/>
              <w:overflowPunct/>
              <w:topLinePunct w:val="0"/>
              <w:autoSpaceDE/>
              <w:autoSpaceDN/>
              <w:bidi w:val="0"/>
              <w:adjustRightInd/>
              <w:snapToGrid/>
              <w:spacing w:before="194" w:line="480" w:lineRule="exact"/>
              <w:ind w:left="345"/>
              <w:textAlignment w:val="auto"/>
              <w:rPr>
                <w:rFonts w:hint="eastAsia" w:ascii="仿宋" w:hAnsi="仿宋" w:eastAsia="仿宋" w:cs="仿宋"/>
                <w:sz w:val="21"/>
                <w:szCs w:val="21"/>
              </w:rPr>
            </w:pPr>
            <w:r>
              <w:rPr>
                <w:rFonts w:hint="eastAsia" w:ascii="仿宋" w:hAnsi="仿宋" w:eastAsia="仿宋" w:cs="仿宋"/>
                <w:sz w:val="21"/>
                <w:szCs w:val="21"/>
              </w:rPr>
              <w:t>台</w:t>
            </w:r>
          </w:p>
        </w:tc>
        <w:tc>
          <w:tcPr>
            <w:tcW w:w="2579" w:type="dxa"/>
            <w:noWrap w:val="0"/>
            <w:vAlign w:val="top"/>
          </w:tcPr>
          <w:p w14:paraId="7FDA2CE0">
            <w:pPr>
              <w:keepNext w:val="0"/>
              <w:keepLines w:val="0"/>
              <w:pageBreakBefore w:val="0"/>
              <w:widowControl w:val="0"/>
              <w:kinsoku/>
              <w:wordWrap/>
              <w:overflowPunct/>
              <w:topLinePunct w:val="0"/>
              <w:autoSpaceDE/>
              <w:autoSpaceDN/>
              <w:bidi w:val="0"/>
              <w:adjustRightInd/>
              <w:snapToGrid/>
              <w:spacing w:before="194" w:line="480" w:lineRule="exact"/>
              <w:ind w:left="408"/>
              <w:textAlignment w:val="auto"/>
              <w:rPr>
                <w:rFonts w:hint="eastAsia" w:ascii="仿宋" w:hAnsi="仿宋" w:eastAsia="仿宋" w:cs="仿宋"/>
                <w:sz w:val="21"/>
                <w:szCs w:val="21"/>
              </w:rPr>
            </w:pPr>
            <w:r>
              <w:rPr>
                <w:rFonts w:hint="eastAsia" w:ascii="仿宋" w:hAnsi="仿宋" w:eastAsia="仿宋" w:cs="仿宋"/>
                <w:spacing w:val="-10"/>
                <w:sz w:val="21"/>
                <w:szCs w:val="21"/>
              </w:rPr>
              <w:t>2</w:t>
            </w:r>
            <w:r>
              <w:rPr>
                <w:rFonts w:hint="eastAsia" w:ascii="仿宋" w:hAnsi="仿宋" w:eastAsia="仿宋" w:cs="仿宋"/>
                <w:spacing w:val="-44"/>
                <w:sz w:val="21"/>
                <w:szCs w:val="21"/>
              </w:rPr>
              <w:t xml:space="preserve"> </w:t>
            </w:r>
            <w:r>
              <w:rPr>
                <w:rFonts w:hint="eastAsia" w:ascii="仿宋" w:hAnsi="仿宋" w:eastAsia="仿宋" w:cs="仿宋"/>
                <w:spacing w:val="-10"/>
                <w:sz w:val="21"/>
                <w:szCs w:val="21"/>
              </w:rPr>
              <w:t>用</w:t>
            </w:r>
            <w:r>
              <w:rPr>
                <w:rFonts w:hint="eastAsia" w:ascii="仿宋" w:hAnsi="仿宋" w:eastAsia="仿宋" w:cs="仿宋"/>
                <w:spacing w:val="-49"/>
                <w:sz w:val="21"/>
                <w:szCs w:val="21"/>
              </w:rPr>
              <w:t xml:space="preserve"> </w:t>
            </w:r>
            <w:r>
              <w:rPr>
                <w:rFonts w:hint="eastAsia" w:ascii="仿宋" w:hAnsi="仿宋" w:eastAsia="仿宋" w:cs="仿宋"/>
                <w:spacing w:val="-10"/>
                <w:sz w:val="21"/>
                <w:szCs w:val="21"/>
              </w:rPr>
              <w:t>2</w:t>
            </w:r>
            <w:r>
              <w:rPr>
                <w:rFonts w:hint="eastAsia" w:ascii="仿宋" w:hAnsi="仿宋" w:eastAsia="仿宋" w:cs="仿宋"/>
                <w:spacing w:val="-42"/>
                <w:sz w:val="21"/>
                <w:szCs w:val="21"/>
              </w:rPr>
              <w:t xml:space="preserve"> </w:t>
            </w:r>
            <w:r>
              <w:rPr>
                <w:rFonts w:hint="eastAsia" w:ascii="仿宋" w:hAnsi="仿宋" w:eastAsia="仿宋" w:cs="仿宋"/>
                <w:spacing w:val="-10"/>
                <w:sz w:val="21"/>
                <w:szCs w:val="21"/>
              </w:rPr>
              <w:t>备</w:t>
            </w:r>
          </w:p>
        </w:tc>
      </w:tr>
      <w:tr w14:paraId="3875B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963" w:type="dxa"/>
            <w:noWrap w:val="0"/>
            <w:vAlign w:val="top"/>
          </w:tcPr>
          <w:p w14:paraId="74ACD8AE">
            <w:pPr>
              <w:keepNext w:val="0"/>
              <w:keepLines w:val="0"/>
              <w:pageBreakBefore w:val="0"/>
              <w:widowControl w:val="0"/>
              <w:kinsoku/>
              <w:wordWrap/>
              <w:overflowPunct/>
              <w:topLinePunct w:val="0"/>
              <w:autoSpaceDE/>
              <w:autoSpaceDN/>
              <w:bidi w:val="0"/>
              <w:adjustRightInd/>
              <w:snapToGrid/>
              <w:spacing w:before="236" w:line="480" w:lineRule="exact"/>
              <w:ind w:left="343"/>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3259" w:type="dxa"/>
            <w:noWrap w:val="0"/>
            <w:vAlign w:val="top"/>
          </w:tcPr>
          <w:p w14:paraId="0FB97F80">
            <w:pPr>
              <w:keepNext w:val="0"/>
              <w:keepLines w:val="0"/>
              <w:pageBreakBefore w:val="0"/>
              <w:widowControl w:val="0"/>
              <w:kinsoku/>
              <w:wordWrap/>
              <w:overflowPunct/>
              <w:topLinePunct w:val="0"/>
              <w:autoSpaceDE/>
              <w:autoSpaceDN/>
              <w:bidi w:val="0"/>
              <w:adjustRightInd/>
              <w:snapToGrid/>
              <w:spacing w:before="195" w:line="480" w:lineRule="exact"/>
              <w:ind w:left="554"/>
              <w:textAlignment w:val="auto"/>
              <w:rPr>
                <w:rFonts w:hint="eastAsia" w:ascii="仿宋" w:hAnsi="仿宋" w:eastAsia="仿宋" w:cs="仿宋"/>
                <w:sz w:val="21"/>
                <w:szCs w:val="21"/>
              </w:rPr>
            </w:pPr>
            <w:r>
              <w:rPr>
                <w:rFonts w:hint="eastAsia" w:ascii="仿宋" w:hAnsi="仿宋" w:eastAsia="仿宋" w:cs="仿宋"/>
                <w:spacing w:val="-5"/>
                <w:sz w:val="21"/>
                <w:szCs w:val="21"/>
              </w:rPr>
              <w:t>冷疑机组</w:t>
            </w:r>
          </w:p>
        </w:tc>
        <w:tc>
          <w:tcPr>
            <w:tcW w:w="1577" w:type="dxa"/>
            <w:noWrap w:val="0"/>
            <w:vAlign w:val="top"/>
          </w:tcPr>
          <w:p w14:paraId="5182A5EE">
            <w:pPr>
              <w:keepNext w:val="0"/>
              <w:keepLines w:val="0"/>
              <w:pageBreakBefore w:val="0"/>
              <w:widowControl w:val="0"/>
              <w:kinsoku/>
              <w:wordWrap/>
              <w:overflowPunct/>
              <w:topLinePunct w:val="0"/>
              <w:autoSpaceDE/>
              <w:autoSpaceDN/>
              <w:bidi w:val="0"/>
              <w:adjustRightInd/>
              <w:snapToGrid/>
              <w:spacing w:before="237" w:line="480" w:lineRule="exact"/>
              <w:ind w:left="479"/>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280" w:type="dxa"/>
            <w:noWrap w:val="0"/>
            <w:vAlign w:val="top"/>
          </w:tcPr>
          <w:p w14:paraId="2CA81ACE">
            <w:pPr>
              <w:keepNext w:val="0"/>
              <w:keepLines w:val="0"/>
              <w:pageBreakBefore w:val="0"/>
              <w:widowControl w:val="0"/>
              <w:kinsoku/>
              <w:wordWrap/>
              <w:overflowPunct/>
              <w:topLinePunct w:val="0"/>
              <w:autoSpaceDE/>
              <w:autoSpaceDN/>
              <w:bidi w:val="0"/>
              <w:adjustRightInd/>
              <w:snapToGrid/>
              <w:spacing w:before="195" w:line="480" w:lineRule="exact"/>
              <w:ind w:left="345"/>
              <w:textAlignment w:val="auto"/>
              <w:rPr>
                <w:rFonts w:hint="eastAsia" w:ascii="仿宋" w:hAnsi="仿宋" w:eastAsia="仿宋" w:cs="仿宋"/>
                <w:sz w:val="21"/>
                <w:szCs w:val="21"/>
              </w:rPr>
            </w:pPr>
            <w:r>
              <w:rPr>
                <w:rFonts w:hint="eastAsia" w:ascii="仿宋" w:hAnsi="仿宋" w:eastAsia="仿宋" w:cs="仿宋"/>
                <w:sz w:val="21"/>
                <w:szCs w:val="21"/>
              </w:rPr>
              <w:t>台</w:t>
            </w:r>
          </w:p>
        </w:tc>
        <w:tc>
          <w:tcPr>
            <w:tcW w:w="2579" w:type="dxa"/>
            <w:noWrap w:val="0"/>
            <w:vAlign w:val="top"/>
          </w:tcPr>
          <w:p w14:paraId="4683C4AF">
            <w:pPr>
              <w:keepNext w:val="0"/>
              <w:keepLines w:val="0"/>
              <w:pageBreakBefore w:val="0"/>
              <w:widowControl w:val="0"/>
              <w:kinsoku/>
              <w:wordWrap/>
              <w:overflowPunct/>
              <w:topLinePunct w:val="0"/>
              <w:autoSpaceDE/>
              <w:autoSpaceDN/>
              <w:bidi w:val="0"/>
              <w:adjustRightInd/>
              <w:snapToGrid/>
              <w:spacing w:before="194" w:line="480" w:lineRule="exact"/>
              <w:ind w:left="423"/>
              <w:textAlignment w:val="auto"/>
              <w:rPr>
                <w:rFonts w:hint="eastAsia" w:ascii="仿宋" w:hAnsi="仿宋" w:eastAsia="仿宋" w:cs="仿宋"/>
                <w:sz w:val="21"/>
                <w:szCs w:val="21"/>
              </w:rPr>
            </w:pPr>
            <w:r>
              <w:rPr>
                <w:rFonts w:hint="eastAsia" w:ascii="仿宋" w:hAnsi="仿宋" w:eastAsia="仿宋" w:cs="仿宋"/>
                <w:spacing w:val="-18"/>
                <w:sz w:val="21"/>
                <w:szCs w:val="21"/>
              </w:rPr>
              <w:t>1</w:t>
            </w:r>
            <w:r>
              <w:rPr>
                <w:rFonts w:hint="eastAsia" w:ascii="仿宋" w:hAnsi="仿宋" w:eastAsia="仿宋" w:cs="仿宋"/>
                <w:spacing w:val="-42"/>
                <w:sz w:val="21"/>
                <w:szCs w:val="21"/>
              </w:rPr>
              <w:t xml:space="preserve"> </w:t>
            </w:r>
            <w:r>
              <w:rPr>
                <w:rFonts w:hint="eastAsia" w:ascii="仿宋" w:hAnsi="仿宋" w:eastAsia="仿宋" w:cs="仿宋"/>
                <w:spacing w:val="-18"/>
                <w:sz w:val="21"/>
                <w:szCs w:val="21"/>
              </w:rPr>
              <w:t>用</w:t>
            </w:r>
            <w:r>
              <w:rPr>
                <w:rFonts w:hint="eastAsia" w:ascii="仿宋" w:hAnsi="仿宋" w:eastAsia="仿宋" w:cs="仿宋"/>
                <w:spacing w:val="-34"/>
                <w:sz w:val="21"/>
                <w:szCs w:val="21"/>
              </w:rPr>
              <w:t xml:space="preserve"> </w:t>
            </w:r>
            <w:r>
              <w:rPr>
                <w:rFonts w:hint="eastAsia" w:ascii="仿宋" w:hAnsi="仿宋" w:eastAsia="仿宋" w:cs="仿宋"/>
                <w:spacing w:val="-18"/>
                <w:sz w:val="21"/>
                <w:szCs w:val="21"/>
              </w:rPr>
              <w:t>1</w:t>
            </w:r>
            <w:r>
              <w:rPr>
                <w:rFonts w:hint="eastAsia" w:ascii="仿宋" w:hAnsi="仿宋" w:eastAsia="仿宋" w:cs="仿宋"/>
                <w:spacing w:val="-42"/>
                <w:sz w:val="21"/>
                <w:szCs w:val="21"/>
              </w:rPr>
              <w:t xml:space="preserve"> </w:t>
            </w:r>
            <w:r>
              <w:rPr>
                <w:rFonts w:hint="eastAsia" w:ascii="仿宋" w:hAnsi="仿宋" w:eastAsia="仿宋" w:cs="仿宋"/>
                <w:spacing w:val="-18"/>
                <w:sz w:val="21"/>
                <w:szCs w:val="21"/>
              </w:rPr>
              <w:t>备</w:t>
            </w:r>
          </w:p>
        </w:tc>
      </w:tr>
      <w:tr w14:paraId="7F198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963" w:type="dxa"/>
            <w:noWrap w:val="0"/>
            <w:vAlign w:val="top"/>
          </w:tcPr>
          <w:p w14:paraId="43FBF202">
            <w:pPr>
              <w:keepNext w:val="0"/>
              <w:keepLines w:val="0"/>
              <w:pageBreakBefore w:val="0"/>
              <w:widowControl w:val="0"/>
              <w:kinsoku/>
              <w:wordWrap/>
              <w:overflowPunct/>
              <w:topLinePunct w:val="0"/>
              <w:autoSpaceDE/>
              <w:autoSpaceDN/>
              <w:bidi w:val="0"/>
              <w:adjustRightInd/>
              <w:snapToGrid/>
              <w:spacing w:before="236" w:line="480" w:lineRule="exact"/>
              <w:ind w:left="338"/>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3259" w:type="dxa"/>
            <w:noWrap w:val="0"/>
            <w:vAlign w:val="top"/>
          </w:tcPr>
          <w:p w14:paraId="5B22FE56">
            <w:pPr>
              <w:keepNext w:val="0"/>
              <w:keepLines w:val="0"/>
              <w:pageBreakBefore w:val="0"/>
              <w:widowControl w:val="0"/>
              <w:kinsoku/>
              <w:wordWrap/>
              <w:overflowPunct/>
              <w:topLinePunct w:val="0"/>
              <w:autoSpaceDE/>
              <w:autoSpaceDN/>
              <w:bidi w:val="0"/>
              <w:adjustRightInd/>
              <w:snapToGrid/>
              <w:spacing w:before="195" w:line="480" w:lineRule="exact"/>
              <w:ind w:left="552"/>
              <w:textAlignment w:val="auto"/>
              <w:rPr>
                <w:rFonts w:hint="eastAsia" w:ascii="仿宋" w:hAnsi="仿宋" w:eastAsia="仿宋" w:cs="仿宋"/>
                <w:sz w:val="21"/>
                <w:szCs w:val="21"/>
              </w:rPr>
            </w:pPr>
            <w:r>
              <w:rPr>
                <w:rFonts w:hint="eastAsia" w:ascii="仿宋" w:hAnsi="仿宋" w:eastAsia="仿宋" w:cs="仿宋"/>
                <w:spacing w:val="-5"/>
                <w:sz w:val="21"/>
                <w:szCs w:val="21"/>
              </w:rPr>
              <w:t>玻璃柜门</w:t>
            </w:r>
          </w:p>
        </w:tc>
        <w:tc>
          <w:tcPr>
            <w:tcW w:w="1577" w:type="dxa"/>
            <w:noWrap w:val="0"/>
            <w:vAlign w:val="top"/>
          </w:tcPr>
          <w:p w14:paraId="368761CD">
            <w:pPr>
              <w:keepNext w:val="0"/>
              <w:keepLines w:val="0"/>
              <w:pageBreakBefore w:val="0"/>
              <w:widowControl w:val="0"/>
              <w:kinsoku/>
              <w:wordWrap/>
              <w:overflowPunct/>
              <w:topLinePunct w:val="0"/>
              <w:autoSpaceDE/>
              <w:autoSpaceDN/>
              <w:bidi w:val="0"/>
              <w:adjustRightInd/>
              <w:snapToGrid/>
              <w:spacing w:before="236" w:line="480" w:lineRule="exact"/>
              <w:ind w:left="477"/>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1280" w:type="dxa"/>
            <w:noWrap w:val="0"/>
            <w:vAlign w:val="top"/>
          </w:tcPr>
          <w:p w14:paraId="6C5BA265">
            <w:pPr>
              <w:keepNext w:val="0"/>
              <w:keepLines w:val="0"/>
              <w:pageBreakBefore w:val="0"/>
              <w:widowControl w:val="0"/>
              <w:kinsoku/>
              <w:wordWrap/>
              <w:overflowPunct/>
              <w:topLinePunct w:val="0"/>
              <w:autoSpaceDE/>
              <w:autoSpaceDN/>
              <w:bidi w:val="0"/>
              <w:adjustRightInd/>
              <w:snapToGrid/>
              <w:spacing w:before="195" w:line="480" w:lineRule="exact"/>
              <w:ind w:left="321"/>
              <w:textAlignment w:val="auto"/>
              <w:rPr>
                <w:rFonts w:hint="eastAsia" w:ascii="仿宋" w:hAnsi="仿宋" w:eastAsia="仿宋" w:cs="仿宋"/>
                <w:sz w:val="21"/>
                <w:szCs w:val="21"/>
              </w:rPr>
            </w:pPr>
            <w:r>
              <w:rPr>
                <w:rFonts w:hint="eastAsia" w:ascii="仿宋" w:hAnsi="仿宋" w:eastAsia="仿宋" w:cs="仿宋"/>
                <w:sz w:val="21"/>
                <w:szCs w:val="21"/>
              </w:rPr>
              <w:t>档</w:t>
            </w:r>
          </w:p>
        </w:tc>
        <w:tc>
          <w:tcPr>
            <w:tcW w:w="2579" w:type="dxa"/>
            <w:noWrap w:val="0"/>
            <w:vAlign w:val="top"/>
          </w:tcPr>
          <w:p w14:paraId="30626504">
            <w:pPr>
              <w:keepNext w:val="0"/>
              <w:keepLines w:val="0"/>
              <w:pageBreakBefore w:val="0"/>
              <w:widowControl w:val="0"/>
              <w:kinsoku/>
              <w:wordWrap/>
              <w:overflowPunct/>
              <w:topLinePunct w:val="0"/>
              <w:autoSpaceDE/>
              <w:autoSpaceDN/>
              <w:bidi w:val="0"/>
              <w:adjustRightInd/>
              <w:snapToGrid/>
              <w:spacing w:before="194" w:line="480" w:lineRule="exact"/>
              <w:ind w:left="415"/>
              <w:textAlignment w:val="auto"/>
              <w:rPr>
                <w:rFonts w:hint="eastAsia" w:ascii="仿宋" w:hAnsi="仿宋" w:eastAsia="仿宋" w:cs="仿宋"/>
                <w:sz w:val="21"/>
                <w:szCs w:val="21"/>
              </w:rPr>
            </w:pPr>
            <w:r>
              <w:rPr>
                <w:rFonts w:hint="eastAsia" w:ascii="仿宋" w:hAnsi="仿宋" w:eastAsia="仿宋" w:cs="仿宋"/>
                <w:spacing w:val="-5"/>
                <w:sz w:val="21"/>
                <w:szCs w:val="21"/>
              </w:rPr>
              <w:t>宽</w:t>
            </w:r>
            <w:r>
              <w:rPr>
                <w:rFonts w:hint="eastAsia" w:ascii="仿宋" w:hAnsi="仿宋" w:eastAsia="仿宋" w:cs="仿宋"/>
                <w:spacing w:val="-49"/>
                <w:sz w:val="21"/>
                <w:szCs w:val="21"/>
              </w:rPr>
              <w:t xml:space="preserve"> </w:t>
            </w:r>
            <w:r>
              <w:rPr>
                <w:rFonts w:hint="eastAsia" w:ascii="仿宋" w:hAnsi="仿宋" w:eastAsia="仿宋" w:cs="仿宋"/>
                <w:spacing w:val="-5"/>
                <w:sz w:val="21"/>
                <w:szCs w:val="21"/>
              </w:rPr>
              <w:t>625mm</w:t>
            </w:r>
          </w:p>
        </w:tc>
      </w:tr>
      <w:tr w14:paraId="38221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963" w:type="dxa"/>
            <w:noWrap w:val="0"/>
            <w:vAlign w:val="top"/>
          </w:tcPr>
          <w:p w14:paraId="090882E2">
            <w:pPr>
              <w:keepNext w:val="0"/>
              <w:keepLines w:val="0"/>
              <w:pageBreakBefore w:val="0"/>
              <w:widowControl w:val="0"/>
              <w:kinsoku/>
              <w:wordWrap/>
              <w:overflowPunct/>
              <w:topLinePunct w:val="0"/>
              <w:autoSpaceDE/>
              <w:autoSpaceDN/>
              <w:bidi w:val="0"/>
              <w:adjustRightInd/>
              <w:snapToGrid/>
              <w:spacing w:before="78" w:line="48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3259" w:type="dxa"/>
            <w:noWrap w:val="0"/>
            <w:vAlign w:val="top"/>
          </w:tcPr>
          <w:p w14:paraId="4CF32EA7">
            <w:pPr>
              <w:keepNext w:val="0"/>
              <w:keepLines w:val="0"/>
              <w:pageBreakBefore w:val="0"/>
              <w:widowControl w:val="0"/>
              <w:kinsoku/>
              <w:wordWrap/>
              <w:overflowPunct/>
              <w:topLinePunct w:val="0"/>
              <w:autoSpaceDE/>
              <w:autoSpaceDN/>
              <w:bidi w:val="0"/>
              <w:adjustRightInd/>
              <w:snapToGrid/>
              <w:spacing w:before="196" w:line="480" w:lineRule="exact"/>
              <w:ind w:left="910" w:right="179" w:hanging="716"/>
              <w:jc w:val="center"/>
              <w:textAlignment w:val="auto"/>
              <w:rPr>
                <w:rFonts w:hint="eastAsia" w:ascii="仿宋" w:hAnsi="仿宋" w:eastAsia="仿宋" w:cs="仿宋"/>
                <w:sz w:val="21"/>
                <w:szCs w:val="21"/>
              </w:rPr>
            </w:pPr>
            <w:r>
              <w:rPr>
                <w:rFonts w:hint="eastAsia" w:ascii="仿宋" w:hAnsi="仿宋" w:eastAsia="仿宋" w:cs="仿宋"/>
                <w:spacing w:val="-3"/>
                <w:sz w:val="21"/>
                <w:szCs w:val="21"/>
              </w:rPr>
              <w:t>温湿度显示控制</w:t>
            </w:r>
            <w:r>
              <w:rPr>
                <w:rFonts w:hint="eastAsia" w:ascii="仿宋" w:hAnsi="仿宋" w:eastAsia="仿宋" w:cs="仿宋"/>
                <w:sz w:val="21"/>
                <w:szCs w:val="21"/>
              </w:rPr>
              <w:t>器</w:t>
            </w:r>
          </w:p>
        </w:tc>
        <w:tc>
          <w:tcPr>
            <w:tcW w:w="1577" w:type="dxa"/>
            <w:noWrap w:val="0"/>
            <w:vAlign w:val="top"/>
          </w:tcPr>
          <w:p w14:paraId="0A35762A">
            <w:pPr>
              <w:keepNext w:val="0"/>
              <w:keepLines w:val="0"/>
              <w:pageBreakBefore w:val="0"/>
              <w:widowControl w:val="0"/>
              <w:kinsoku/>
              <w:wordWrap/>
              <w:overflowPunct/>
              <w:topLinePunct w:val="0"/>
              <w:autoSpaceDE/>
              <w:autoSpaceDN/>
              <w:bidi w:val="0"/>
              <w:adjustRightInd/>
              <w:snapToGrid/>
              <w:spacing w:before="78" w:line="48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280" w:type="dxa"/>
            <w:noWrap w:val="0"/>
            <w:vAlign w:val="top"/>
          </w:tcPr>
          <w:p w14:paraId="34A98433">
            <w:pPr>
              <w:keepNext w:val="0"/>
              <w:keepLines w:val="0"/>
              <w:pageBreakBefore w:val="0"/>
              <w:widowControl w:val="0"/>
              <w:kinsoku/>
              <w:wordWrap/>
              <w:overflowPunct/>
              <w:topLinePunct w:val="0"/>
              <w:autoSpaceDE/>
              <w:autoSpaceDN/>
              <w:bidi w:val="0"/>
              <w:adjustRightInd/>
              <w:snapToGrid/>
              <w:spacing w:before="78" w:line="48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套</w:t>
            </w:r>
          </w:p>
        </w:tc>
        <w:tc>
          <w:tcPr>
            <w:tcW w:w="2579" w:type="dxa"/>
            <w:noWrap w:val="0"/>
            <w:vAlign w:val="top"/>
          </w:tcPr>
          <w:p w14:paraId="37DCE4A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不少于4个温湿度检测点位</w:t>
            </w:r>
          </w:p>
        </w:tc>
      </w:tr>
      <w:tr w14:paraId="02337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963" w:type="dxa"/>
            <w:noWrap w:val="0"/>
            <w:vAlign w:val="top"/>
          </w:tcPr>
          <w:p w14:paraId="43460A9E">
            <w:pPr>
              <w:keepNext w:val="0"/>
              <w:keepLines w:val="0"/>
              <w:pageBreakBefore w:val="0"/>
              <w:widowControl w:val="0"/>
              <w:kinsoku/>
              <w:wordWrap/>
              <w:overflowPunct/>
              <w:topLinePunct w:val="0"/>
              <w:autoSpaceDE/>
              <w:autoSpaceDN/>
              <w:bidi w:val="0"/>
              <w:adjustRightInd/>
              <w:snapToGrid/>
              <w:spacing w:before="239" w:line="480" w:lineRule="exact"/>
              <w:ind w:left="341"/>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3259" w:type="dxa"/>
            <w:noWrap w:val="0"/>
            <w:vAlign w:val="top"/>
          </w:tcPr>
          <w:p w14:paraId="69595D19">
            <w:pPr>
              <w:keepNext w:val="0"/>
              <w:keepLines w:val="0"/>
              <w:pageBreakBefore w:val="0"/>
              <w:widowControl w:val="0"/>
              <w:kinsoku/>
              <w:wordWrap/>
              <w:overflowPunct/>
              <w:topLinePunct w:val="0"/>
              <w:autoSpaceDE/>
              <w:autoSpaceDN/>
              <w:bidi w:val="0"/>
              <w:adjustRightInd/>
              <w:snapToGrid/>
              <w:spacing w:before="197" w:line="480" w:lineRule="exact"/>
              <w:ind w:left="793"/>
              <w:jc w:val="both"/>
              <w:textAlignment w:val="auto"/>
              <w:rPr>
                <w:rFonts w:hint="eastAsia" w:ascii="仿宋" w:hAnsi="仿宋" w:eastAsia="仿宋" w:cs="仿宋"/>
                <w:sz w:val="21"/>
                <w:szCs w:val="21"/>
              </w:rPr>
            </w:pPr>
            <w:r>
              <w:rPr>
                <w:rFonts w:hint="eastAsia" w:ascii="仿宋" w:hAnsi="仿宋" w:eastAsia="仿宋" w:cs="仿宋"/>
                <w:spacing w:val="-9"/>
                <w:sz w:val="21"/>
                <w:szCs w:val="21"/>
              </w:rPr>
              <w:t>层架</w:t>
            </w:r>
          </w:p>
        </w:tc>
        <w:tc>
          <w:tcPr>
            <w:tcW w:w="1577" w:type="dxa"/>
            <w:noWrap w:val="0"/>
            <w:vAlign w:val="top"/>
          </w:tcPr>
          <w:p w14:paraId="782E82D5">
            <w:pPr>
              <w:keepNext w:val="0"/>
              <w:keepLines w:val="0"/>
              <w:pageBreakBefore w:val="0"/>
              <w:widowControl w:val="0"/>
              <w:kinsoku/>
              <w:wordWrap/>
              <w:overflowPunct/>
              <w:topLinePunct w:val="0"/>
              <w:autoSpaceDE/>
              <w:autoSpaceDN/>
              <w:bidi w:val="0"/>
              <w:adjustRightInd/>
              <w:snapToGrid/>
              <w:spacing w:before="239" w:line="480" w:lineRule="exact"/>
              <w:ind w:left="415"/>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48</w:t>
            </w:r>
          </w:p>
        </w:tc>
        <w:tc>
          <w:tcPr>
            <w:tcW w:w="1280" w:type="dxa"/>
            <w:noWrap w:val="0"/>
            <w:vAlign w:val="top"/>
          </w:tcPr>
          <w:p w14:paraId="0CD2E2EC">
            <w:pPr>
              <w:keepNext w:val="0"/>
              <w:keepLines w:val="0"/>
              <w:pageBreakBefore w:val="0"/>
              <w:widowControl w:val="0"/>
              <w:kinsoku/>
              <w:wordWrap/>
              <w:overflowPunct/>
              <w:topLinePunct w:val="0"/>
              <w:autoSpaceDE/>
              <w:autoSpaceDN/>
              <w:bidi w:val="0"/>
              <w:adjustRightInd/>
              <w:snapToGrid/>
              <w:spacing w:before="197" w:line="480" w:lineRule="exact"/>
              <w:ind w:left="323"/>
              <w:jc w:val="center"/>
              <w:textAlignment w:val="auto"/>
              <w:rPr>
                <w:rFonts w:hint="eastAsia" w:ascii="仿宋" w:hAnsi="仿宋" w:eastAsia="仿宋" w:cs="仿宋"/>
                <w:sz w:val="21"/>
                <w:szCs w:val="21"/>
              </w:rPr>
            </w:pPr>
            <w:r>
              <w:rPr>
                <w:rFonts w:hint="eastAsia" w:ascii="仿宋" w:hAnsi="仿宋" w:eastAsia="仿宋" w:cs="仿宋"/>
                <w:sz w:val="21"/>
                <w:szCs w:val="21"/>
              </w:rPr>
              <w:t>个</w:t>
            </w:r>
          </w:p>
        </w:tc>
        <w:tc>
          <w:tcPr>
            <w:tcW w:w="2579" w:type="dxa"/>
            <w:noWrap w:val="0"/>
            <w:vAlign w:val="top"/>
          </w:tcPr>
          <w:p w14:paraId="0952F8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1"/>
                <w:szCs w:val="21"/>
              </w:rPr>
            </w:pPr>
          </w:p>
        </w:tc>
      </w:tr>
      <w:tr w14:paraId="59E14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jc w:val="center"/>
        </w:trPr>
        <w:tc>
          <w:tcPr>
            <w:tcW w:w="963" w:type="dxa"/>
            <w:noWrap w:val="0"/>
            <w:vAlign w:val="top"/>
          </w:tcPr>
          <w:p w14:paraId="2D8D0499">
            <w:pPr>
              <w:keepNext w:val="0"/>
              <w:keepLines w:val="0"/>
              <w:pageBreakBefore w:val="0"/>
              <w:widowControl w:val="0"/>
              <w:kinsoku/>
              <w:wordWrap/>
              <w:overflowPunct/>
              <w:topLinePunct w:val="0"/>
              <w:autoSpaceDE/>
              <w:autoSpaceDN/>
              <w:bidi w:val="0"/>
              <w:adjustRightInd/>
              <w:snapToGrid/>
              <w:spacing w:before="240" w:line="480" w:lineRule="exact"/>
              <w:ind w:left="344"/>
              <w:jc w:val="center"/>
              <w:textAlignment w:val="auto"/>
              <w:rPr>
                <w:rFonts w:hint="eastAsia" w:ascii="仿宋" w:hAnsi="仿宋" w:eastAsia="仿宋" w:cs="仿宋"/>
                <w:sz w:val="21"/>
                <w:szCs w:val="21"/>
              </w:rPr>
            </w:pPr>
            <w:r>
              <w:rPr>
                <w:rFonts w:hint="eastAsia" w:ascii="仿宋" w:hAnsi="仿宋" w:eastAsia="仿宋" w:cs="仿宋"/>
                <w:sz w:val="21"/>
                <w:szCs w:val="21"/>
              </w:rPr>
              <w:t>7</w:t>
            </w:r>
          </w:p>
        </w:tc>
        <w:tc>
          <w:tcPr>
            <w:tcW w:w="3259" w:type="dxa"/>
            <w:noWrap w:val="0"/>
            <w:vAlign w:val="top"/>
          </w:tcPr>
          <w:p w14:paraId="3A0CC00E">
            <w:pPr>
              <w:keepNext w:val="0"/>
              <w:keepLines w:val="0"/>
              <w:pageBreakBefore w:val="0"/>
              <w:widowControl w:val="0"/>
              <w:kinsoku/>
              <w:wordWrap/>
              <w:overflowPunct/>
              <w:topLinePunct w:val="0"/>
              <w:autoSpaceDE/>
              <w:autoSpaceDN/>
              <w:bidi w:val="0"/>
              <w:adjustRightInd/>
              <w:snapToGrid/>
              <w:spacing w:before="39" w:line="480" w:lineRule="exact"/>
              <w:ind w:left="691" w:right="419" w:hanging="258"/>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铜管及保</w:t>
            </w:r>
            <w:r>
              <w:rPr>
                <w:rFonts w:hint="eastAsia" w:ascii="仿宋" w:hAnsi="仿宋" w:eastAsia="仿宋" w:cs="仿宋"/>
                <w:spacing w:val="-4"/>
                <w:sz w:val="21"/>
                <w:szCs w:val="21"/>
                <w:lang w:val="en-US" w:eastAsia="zh-CN"/>
              </w:rPr>
              <w:t>温</w:t>
            </w:r>
            <w:r>
              <w:rPr>
                <w:rFonts w:hint="eastAsia" w:ascii="仿宋" w:hAnsi="仿宋" w:eastAsia="仿宋" w:cs="仿宋"/>
                <w:spacing w:val="1"/>
                <w:sz w:val="21"/>
                <w:szCs w:val="21"/>
                <w:lang w:val="en-US" w:eastAsia="zh-CN"/>
              </w:rPr>
              <w:t>φ</w:t>
            </w:r>
            <w:r>
              <w:rPr>
                <w:rFonts w:hint="eastAsia" w:ascii="仿宋" w:hAnsi="仿宋" w:eastAsia="仿宋" w:cs="仿宋"/>
                <w:spacing w:val="-13"/>
                <w:sz w:val="21"/>
                <w:szCs w:val="21"/>
              </w:rPr>
              <w:t>19.1</w:t>
            </w:r>
          </w:p>
        </w:tc>
        <w:tc>
          <w:tcPr>
            <w:tcW w:w="1577" w:type="dxa"/>
            <w:noWrap w:val="0"/>
            <w:vAlign w:val="top"/>
          </w:tcPr>
          <w:p w14:paraId="2B6DBE96">
            <w:pPr>
              <w:keepNext w:val="0"/>
              <w:keepLines w:val="0"/>
              <w:pageBreakBefore w:val="0"/>
              <w:widowControl w:val="0"/>
              <w:kinsoku/>
              <w:wordWrap/>
              <w:overflowPunct/>
              <w:topLinePunct w:val="0"/>
              <w:autoSpaceDE/>
              <w:autoSpaceDN/>
              <w:bidi w:val="0"/>
              <w:adjustRightInd/>
              <w:snapToGrid/>
              <w:spacing w:before="238" w:line="480" w:lineRule="exact"/>
              <w:ind w:left="419"/>
              <w:jc w:val="center"/>
              <w:textAlignment w:val="auto"/>
              <w:rPr>
                <w:rFonts w:hint="eastAsia" w:ascii="仿宋" w:hAnsi="仿宋" w:eastAsia="仿宋" w:cs="仿宋"/>
                <w:sz w:val="21"/>
                <w:szCs w:val="21"/>
              </w:rPr>
            </w:pPr>
            <w:r>
              <w:rPr>
                <w:rFonts w:hint="eastAsia" w:ascii="仿宋" w:hAnsi="仿宋" w:eastAsia="仿宋" w:cs="仿宋"/>
                <w:spacing w:val="-6"/>
                <w:sz w:val="21"/>
                <w:szCs w:val="21"/>
              </w:rPr>
              <w:t>25</w:t>
            </w:r>
          </w:p>
        </w:tc>
        <w:tc>
          <w:tcPr>
            <w:tcW w:w="1280" w:type="dxa"/>
            <w:noWrap w:val="0"/>
            <w:vAlign w:val="top"/>
          </w:tcPr>
          <w:p w14:paraId="196662EC">
            <w:pPr>
              <w:keepNext w:val="0"/>
              <w:keepLines w:val="0"/>
              <w:pageBreakBefore w:val="0"/>
              <w:widowControl w:val="0"/>
              <w:kinsoku/>
              <w:wordWrap/>
              <w:overflowPunct/>
              <w:topLinePunct w:val="0"/>
              <w:autoSpaceDE/>
              <w:autoSpaceDN/>
              <w:bidi w:val="0"/>
              <w:adjustRightInd/>
              <w:snapToGrid/>
              <w:spacing w:before="197" w:line="480" w:lineRule="exact"/>
              <w:ind w:left="325"/>
              <w:jc w:val="center"/>
              <w:textAlignment w:val="auto"/>
              <w:rPr>
                <w:rFonts w:hint="eastAsia" w:ascii="仿宋" w:hAnsi="仿宋" w:eastAsia="仿宋" w:cs="仿宋"/>
                <w:sz w:val="21"/>
                <w:szCs w:val="21"/>
              </w:rPr>
            </w:pPr>
            <w:r>
              <w:rPr>
                <w:rFonts w:hint="eastAsia" w:ascii="仿宋" w:hAnsi="仿宋" w:eastAsia="仿宋" w:cs="仿宋"/>
                <w:sz w:val="21"/>
                <w:szCs w:val="21"/>
              </w:rPr>
              <w:t>米</w:t>
            </w:r>
          </w:p>
        </w:tc>
        <w:tc>
          <w:tcPr>
            <w:tcW w:w="2579" w:type="dxa"/>
            <w:noWrap w:val="0"/>
            <w:vAlign w:val="top"/>
          </w:tcPr>
          <w:p w14:paraId="539DA52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此长度为图纸预估长度，实际长度需根据实际情况而定</w:t>
            </w:r>
          </w:p>
        </w:tc>
      </w:tr>
      <w:tr w14:paraId="3D7DA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jc w:val="center"/>
        </w:trPr>
        <w:tc>
          <w:tcPr>
            <w:tcW w:w="963" w:type="dxa"/>
            <w:noWrap w:val="0"/>
            <w:vAlign w:val="top"/>
          </w:tcPr>
          <w:p w14:paraId="7DA7306B">
            <w:pPr>
              <w:keepNext w:val="0"/>
              <w:keepLines w:val="0"/>
              <w:pageBreakBefore w:val="0"/>
              <w:widowControl w:val="0"/>
              <w:kinsoku/>
              <w:wordWrap/>
              <w:overflowPunct/>
              <w:topLinePunct w:val="0"/>
              <w:autoSpaceDE/>
              <w:autoSpaceDN/>
              <w:bidi w:val="0"/>
              <w:adjustRightInd/>
              <w:snapToGrid/>
              <w:spacing w:before="238" w:line="480" w:lineRule="exact"/>
              <w:ind w:left="340"/>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3259" w:type="dxa"/>
            <w:noWrap w:val="0"/>
            <w:vAlign w:val="top"/>
          </w:tcPr>
          <w:p w14:paraId="192B7029">
            <w:pPr>
              <w:keepNext w:val="0"/>
              <w:keepLines w:val="0"/>
              <w:pageBreakBefore w:val="0"/>
              <w:widowControl w:val="0"/>
              <w:kinsoku/>
              <w:wordWrap/>
              <w:overflowPunct/>
              <w:topLinePunct w:val="0"/>
              <w:autoSpaceDE/>
              <w:autoSpaceDN/>
              <w:bidi w:val="0"/>
              <w:adjustRightInd/>
              <w:snapToGrid/>
              <w:spacing w:before="196" w:line="480" w:lineRule="exact"/>
              <w:ind w:left="285"/>
              <w:textAlignment w:val="auto"/>
              <w:rPr>
                <w:rFonts w:hint="eastAsia" w:ascii="仿宋" w:hAnsi="仿宋" w:eastAsia="仿宋" w:cs="仿宋"/>
                <w:sz w:val="21"/>
                <w:szCs w:val="21"/>
              </w:rPr>
            </w:pPr>
            <w:r>
              <w:rPr>
                <w:rFonts w:hint="eastAsia" w:ascii="仿宋" w:hAnsi="仿宋" w:eastAsia="仿宋" w:cs="仿宋"/>
                <w:spacing w:val="-3"/>
                <w:sz w:val="21"/>
                <w:szCs w:val="21"/>
              </w:rPr>
              <w:t>冷凝水管</w:t>
            </w:r>
            <w:r>
              <w:rPr>
                <w:rFonts w:hint="eastAsia" w:ascii="仿宋" w:hAnsi="仿宋" w:eastAsia="仿宋" w:cs="仿宋"/>
                <w:spacing w:val="-56"/>
                <w:sz w:val="21"/>
                <w:szCs w:val="21"/>
              </w:rPr>
              <w:t xml:space="preserve"> </w:t>
            </w:r>
            <w:r>
              <w:rPr>
                <w:rFonts w:hint="eastAsia" w:ascii="仿宋" w:hAnsi="仿宋" w:eastAsia="仿宋" w:cs="仿宋"/>
                <w:spacing w:val="-3"/>
                <w:sz w:val="21"/>
                <w:szCs w:val="21"/>
              </w:rPr>
              <w:t>DN25</w:t>
            </w:r>
          </w:p>
        </w:tc>
        <w:tc>
          <w:tcPr>
            <w:tcW w:w="1577" w:type="dxa"/>
            <w:noWrap w:val="0"/>
            <w:vAlign w:val="top"/>
          </w:tcPr>
          <w:p w14:paraId="5BDDF91D">
            <w:pPr>
              <w:keepNext w:val="0"/>
              <w:keepLines w:val="0"/>
              <w:pageBreakBefore w:val="0"/>
              <w:widowControl w:val="0"/>
              <w:kinsoku/>
              <w:wordWrap/>
              <w:overflowPunct/>
              <w:topLinePunct w:val="0"/>
              <w:autoSpaceDE/>
              <w:autoSpaceDN/>
              <w:bidi w:val="0"/>
              <w:adjustRightInd/>
              <w:snapToGrid/>
              <w:spacing w:before="237" w:line="480" w:lineRule="exact"/>
              <w:ind w:left="434"/>
              <w:textAlignment w:val="auto"/>
              <w:rPr>
                <w:rFonts w:hint="eastAsia" w:ascii="仿宋" w:hAnsi="仿宋" w:eastAsia="仿宋" w:cs="仿宋"/>
                <w:sz w:val="21"/>
                <w:szCs w:val="21"/>
              </w:rPr>
            </w:pPr>
            <w:r>
              <w:rPr>
                <w:rFonts w:hint="eastAsia" w:ascii="仿宋" w:hAnsi="仿宋" w:eastAsia="仿宋" w:cs="仿宋"/>
                <w:spacing w:val="-14"/>
                <w:sz w:val="21"/>
                <w:szCs w:val="21"/>
              </w:rPr>
              <w:t>10</w:t>
            </w:r>
          </w:p>
        </w:tc>
        <w:tc>
          <w:tcPr>
            <w:tcW w:w="1280" w:type="dxa"/>
            <w:noWrap w:val="0"/>
            <w:vAlign w:val="top"/>
          </w:tcPr>
          <w:p w14:paraId="3816B709">
            <w:pPr>
              <w:keepNext w:val="0"/>
              <w:keepLines w:val="0"/>
              <w:pageBreakBefore w:val="0"/>
              <w:widowControl w:val="0"/>
              <w:kinsoku/>
              <w:wordWrap/>
              <w:overflowPunct/>
              <w:topLinePunct w:val="0"/>
              <w:autoSpaceDE/>
              <w:autoSpaceDN/>
              <w:bidi w:val="0"/>
              <w:adjustRightInd/>
              <w:snapToGrid/>
              <w:spacing w:before="197" w:line="480" w:lineRule="exact"/>
              <w:ind w:left="325"/>
              <w:textAlignment w:val="auto"/>
              <w:rPr>
                <w:rFonts w:hint="eastAsia" w:ascii="仿宋" w:hAnsi="仿宋" w:eastAsia="仿宋" w:cs="仿宋"/>
                <w:sz w:val="21"/>
                <w:szCs w:val="21"/>
              </w:rPr>
            </w:pPr>
            <w:r>
              <w:rPr>
                <w:rFonts w:hint="eastAsia" w:ascii="仿宋" w:hAnsi="仿宋" w:eastAsia="仿宋" w:cs="仿宋"/>
                <w:sz w:val="21"/>
                <w:szCs w:val="21"/>
              </w:rPr>
              <w:t>米</w:t>
            </w:r>
          </w:p>
        </w:tc>
        <w:tc>
          <w:tcPr>
            <w:tcW w:w="2579" w:type="dxa"/>
            <w:noWrap w:val="0"/>
            <w:vAlign w:val="top"/>
          </w:tcPr>
          <w:p w14:paraId="530AA11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此长度为图纸预估长度，实际长度需根据实际情况而定</w:t>
            </w:r>
          </w:p>
        </w:tc>
      </w:tr>
    </w:tbl>
    <w:p w14:paraId="3C72D191">
      <w:pPr>
        <w:keepNext w:val="0"/>
        <w:keepLines w:val="0"/>
        <w:widowControl/>
        <w:numPr>
          <w:ilvl w:val="0"/>
          <w:numId w:val="0"/>
        </w:numPr>
        <w:suppressLineNumbers w:val="0"/>
        <w:jc w:val="left"/>
        <w:rPr>
          <w:rFonts w:hint="eastAsia" w:cs="宋体"/>
          <w:color w:val="000000"/>
          <w:kern w:val="0"/>
          <w:sz w:val="24"/>
          <w:szCs w:val="24"/>
          <w:lang w:val="en-US" w:eastAsia="zh-CN" w:bidi="ar"/>
        </w:rPr>
      </w:pPr>
    </w:p>
    <w:p w14:paraId="48D8CDBB">
      <w:pPr>
        <w:keepNext w:val="0"/>
        <w:keepLines w:val="0"/>
        <w:widowControl/>
        <w:numPr>
          <w:ilvl w:val="0"/>
          <w:numId w:val="0"/>
        </w:numPr>
        <w:suppressLineNumbers w:val="0"/>
        <w:jc w:val="left"/>
        <w:rPr>
          <w:rFonts w:hint="eastAsia" w:cs="宋体"/>
          <w:color w:val="000000"/>
          <w:kern w:val="0"/>
          <w:sz w:val="24"/>
          <w:szCs w:val="24"/>
          <w:lang w:val="en-US" w:eastAsia="zh-CN" w:bidi="ar"/>
        </w:rPr>
      </w:pPr>
    </w:p>
    <w:p w14:paraId="6E4CEB0E">
      <w:pPr>
        <w:keepNext w:val="0"/>
        <w:keepLines w:val="0"/>
        <w:widowControl/>
        <w:numPr>
          <w:ilvl w:val="0"/>
          <w:numId w:val="0"/>
        </w:numPr>
        <w:suppressLineNumbers w:val="0"/>
        <w:jc w:val="left"/>
        <w:rPr>
          <w:rFonts w:hint="eastAsia" w:ascii="宋体" w:hAnsi="宋体" w:cs="宋体"/>
          <w:color w:val="000000"/>
          <w:kern w:val="0"/>
          <w:sz w:val="24"/>
          <w:szCs w:val="24"/>
          <w:lang w:val="en-US" w:eastAsia="zh-CN" w:bidi="ar"/>
        </w:rPr>
      </w:pPr>
      <w:r>
        <w:rPr>
          <w:rFonts w:hint="eastAsia" w:cs="宋体"/>
          <w:color w:val="000000"/>
          <w:kern w:val="0"/>
          <w:sz w:val="24"/>
          <w:szCs w:val="24"/>
          <w:lang w:val="en-US" w:eastAsia="zh-CN" w:bidi="ar"/>
        </w:rPr>
        <w:t>三</w:t>
      </w:r>
      <w:r>
        <w:rPr>
          <w:rFonts w:hint="eastAsia" w:ascii="宋体" w:hAnsi="宋体" w:cs="宋体"/>
          <w:color w:val="000000"/>
          <w:kern w:val="0"/>
          <w:sz w:val="24"/>
          <w:szCs w:val="24"/>
          <w:lang w:val="en-US" w:eastAsia="zh-CN" w:bidi="ar"/>
        </w:rPr>
        <w:t>、阴凉库要求：</w:t>
      </w:r>
    </w:p>
    <w:p w14:paraId="1D350773">
      <w:pPr>
        <w:keepNext w:val="0"/>
        <w:keepLines w:val="0"/>
        <w:widowControl/>
        <w:numPr>
          <w:ilvl w:val="0"/>
          <w:numId w:val="0"/>
        </w:numPr>
        <w:suppressLineNumbers w:val="0"/>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1、室内柜体：12</w:t>
      </w:r>
      <w:r>
        <w:rPr>
          <w:rFonts w:hint="eastAsia" w:ascii="宋体" w:hAnsi="宋体" w:eastAsia="宋体" w:cs="宋体"/>
          <w:color w:val="000000"/>
          <w:kern w:val="0"/>
          <w:sz w:val="24"/>
          <w:szCs w:val="24"/>
          <w:lang w:val="en-US" w:eastAsia="zh-CN" w:bidi="ar"/>
        </w:rPr>
        <w:t>门拼装柜</w:t>
      </w:r>
      <w:r>
        <w:rPr>
          <w:rFonts w:hint="eastAsia" w:ascii="宋体" w:hAnsi="宋体" w:cs="宋体"/>
          <w:color w:val="000000"/>
          <w:kern w:val="0"/>
          <w:sz w:val="24"/>
          <w:szCs w:val="24"/>
          <w:lang w:val="en-US" w:eastAsia="zh-CN" w:bidi="ar"/>
        </w:rPr>
        <w:t>，外尺寸7600*800*2100mm</w:t>
      </w:r>
    </w:p>
    <w:p w14:paraId="0C32043F">
      <w:pPr>
        <w:keepNext w:val="0"/>
        <w:keepLines w:val="0"/>
        <w:widowControl/>
        <w:numPr>
          <w:ilvl w:val="0"/>
          <w:numId w:val="0"/>
        </w:numPr>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2、制冷外机：</w:t>
      </w:r>
      <w:r>
        <w:rPr>
          <w:rFonts w:hint="eastAsia" w:ascii="宋体" w:hAnsi="宋体" w:eastAsia="宋体" w:cs="宋体"/>
          <w:color w:val="000000"/>
          <w:kern w:val="0"/>
          <w:sz w:val="24"/>
          <w:szCs w:val="24"/>
          <w:lang w:val="en-US" w:eastAsia="zh-CN" w:bidi="ar"/>
        </w:rPr>
        <w:t xml:space="preserve">配 </w:t>
      </w:r>
      <w:r>
        <w:rPr>
          <w:rFonts w:hint="eastAsia" w:ascii="宋体" w:hAnsi="宋体" w:cs="宋体"/>
          <w:color w:val="000000"/>
          <w:kern w:val="0"/>
          <w:sz w:val="24"/>
          <w:szCs w:val="24"/>
          <w:lang w:val="en-US" w:eastAsia="zh-CN" w:bidi="ar"/>
        </w:rPr>
        <w:t>5P</w:t>
      </w: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制冷</w:t>
      </w:r>
      <w:r>
        <w:rPr>
          <w:rFonts w:hint="eastAsia" w:ascii="宋体" w:hAnsi="宋体" w:eastAsia="宋体" w:cs="宋体"/>
          <w:color w:val="000000"/>
          <w:kern w:val="0"/>
          <w:sz w:val="24"/>
          <w:szCs w:val="24"/>
          <w:lang w:val="en-US" w:eastAsia="zh-CN" w:bidi="ar"/>
        </w:rPr>
        <w:t>压缩机；</w:t>
      </w:r>
    </w:p>
    <w:p w14:paraId="3F273FA9">
      <w:pPr>
        <w:keepNext w:val="0"/>
        <w:keepLines w:val="0"/>
        <w:widowControl/>
        <w:numPr>
          <w:ilvl w:val="0"/>
          <w:numId w:val="0"/>
        </w:numPr>
        <w:suppressLineNumbers w:val="0"/>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3、功能要求：使用温度区间为0-20℃，配置显示监控器，检测柜内的温度、湿度并记录和远程监控、异常报警、手机可以下载APP 监控。</w:t>
      </w:r>
    </w:p>
    <w:p w14:paraId="169D54C2">
      <w:pPr>
        <w:pStyle w:val="5"/>
        <w:ind w:left="0" w:leftChars="0" w:firstLine="480" w:firstLineChars="200"/>
        <w:rPr>
          <w:rFonts w:hint="eastAsia" w:cs="宋体"/>
          <w:color w:val="000000"/>
          <w:kern w:val="0"/>
          <w:sz w:val="24"/>
          <w:szCs w:val="24"/>
          <w:vertAlign w:val="baseline"/>
          <w:lang w:val="en-US" w:eastAsia="zh-CN" w:bidi="ar"/>
        </w:rPr>
      </w:pPr>
      <w:r>
        <w:rPr>
          <w:rFonts w:hint="eastAsia" w:cs="宋体"/>
          <w:color w:val="000000"/>
          <w:kern w:val="0"/>
          <w:sz w:val="24"/>
          <w:szCs w:val="24"/>
          <w:lang w:val="en-US" w:eastAsia="zh-CN" w:bidi="ar"/>
        </w:rPr>
        <w:t>4、配置清单：</w:t>
      </w:r>
    </w:p>
    <w:p w14:paraId="4D9F2316">
      <w:pPr>
        <w:pStyle w:val="5"/>
        <w:ind w:left="0" w:leftChars="0" w:firstLine="0" w:firstLineChars="0"/>
        <w:rPr>
          <w:rFonts w:hint="eastAsia" w:cs="宋体"/>
          <w:color w:val="000000"/>
          <w:kern w:val="0"/>
          <w:sz w:val="24"/>
          <w:szCs w:val="24"/>
          <w:lang w:val="en-US" w:eastAsia="zh-CN" w:bidi="ar"/>
        </w:rPr>
      </w:pPr>
    </w:p>
    <w:p w14:paraId="1DF7E087">
      <w:pPr>
        <w:pStyle w:val="5"/>
        <w:ind w:left="0" w:leftChars="0" w:firstLine="0" w:firstLineChars="0"/>
        <w:rPr>
          <w:rFonts w:hint="eastAsia" w:cs="宋体"/>
          <w:color w:val="000000"/>
          <w:kern w:val="0"/>
          <w:sz w:val="24"/>
          <w:szCs w:val="24"/>
          <w:lang w:val="en-US" w:eastAsia="zh-CN" w:bidi="ar"/>
        </w:rPr>
      </w:pPr>
    </w:p>
    <w:tbl>
      <w:tblPr>
        <w:tblStyle w:val="14"/>
        <w:tblW w:w="8977" w:type="dxa"/>
        <w:tblInd w:w="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50"/>
        <w:gridCol w:w="2890"/>
        <w:gridCol w:w="1251"/>
        <w:gridCol w:w="1152"/>
        <w:gridCol w:w="2634"/>
      </w:tblGrid>
      <w:tr w14:paraId="6E6AB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050" w:type="dxa"/>
            <w:noWrap w:val="0"/>
            <w:vAlign w:val="top"/>
          </w:tcPr>
          <w:p w14:paraId="2664F581">
            <w:pPr>
              <w:spacing w:before="198" w:line="222" w:lineRule="auto"/>
              <w:ind w:left="166"/>
              <w:rPr>
                <w:rFonts w:ascii="仿宋" w:hAnsi="仿宋" w:eastAsia="仿宋" w:cs="仿宋"/>
                <w:sz w:val="24"/>
                <w:szCs w:val="24"/>
              </w:rPr>
            </w:pPr>
            <w:r>
              <w:rPr>
                <w:rFonts w:ascii="仿宋" w:hAnsi="仿宋" w:eastAsia="仿宋" w:cs="仿宋"/>
                <w:spacing w:val="-8"/>
                <w:sz w:val="24"/>
                <w:szCs w:val="24"/>
              </w:rPr>
              <w:t>序号</w:t>
            </w:r>
          </w:p>
        </w:tc>
        <w:tc>
          <w:tcPr>
            <w:tcW w:w="2890" w:type="dxa"/>
            <w:noWrap w:val="0"/>
            <w:vAlign w:val="top"/>
          </w:tcPr>
          <w:p w14:paraId="7D0114F0">
            <w:pPr>
              <w:spacing w:before="197" w:line="221" w:lineRule="auto"/>
              <w:ind w:left="857"/>
              <w:rPr>
                <w:rFonts w:ascii="仿宋" w:hAnsi="仿宋" w:eastAsia="仿宋" w:cs="仿宋"/>
                <w:sz w:val="24"/>
                <w:szCs w:val="24"/>
              </w:rPr>
            </w:pPr>
            <w:r>
              <w:rPr>
                <w:rFonts w:ascii="仿宋" w:hAnsi="仿宋" w:eastAsia="仿宋" w:cs="仿宋"/>
                <w:spacing w:val="-9"/>
                <w:sz w:val="24"/>
                <w:szCs w:val="24"/>
              </w:rPr>
              <w:t>名称</w:t>
            </w:r>
          </w:p>
        </w:tc>
        <w:tc>
          <w:tcPr>
            <w:tcW w:w="1251" w:type="dxa"/>
            <w:noWrap w:val="0"/>
            <w:vAlign w:val="top"/>
          </w:tcPr>
          <w:p w14:paraId="0676468D">
            <w:pPr>
              <w:spacing w:before="197" w:line="223" w:lineRule="auto"/>
              <w:ind w:left="239"/>
              <w:rPr>
                <w:rFonts w:ascii="仿宋" w:hAnsi="仿宋" w:eastAsia="仿宋" w:cs="仿宋"/>
                <w:sz w:val="24"/>
                <w:szCs w:val="24"/>
              </w:rPr>
            </w:pPr>
            <w:r>
              <w:rPr>
                <w:rFonts w:ascii="仿宋" w:hAnsi="仿宋" w:eastAsia="仿宋" w:cs="仿宋"/>
                <w:spacing w:val="-8"/>
                <w:sz w:val="24"/>
                <w:szCs w:val="24"/>
              </w:rPr>
              <w:t>数量</w:t>
            </w:r>
          </w:p>
        </w:tc>
        <w:tc>
          <w:tcPr>
            <w:tcW w:w="1152" w:type="dxa"/>
            <w:noWrap w:val="0"/>
            <w:vAlign w:val="top"/>
          </w:tcPr>
          <w:p w14:paraId="05F9F3C0">
            <w:pPr>
              <w:spacing w:before="197" w:line="221" w:lineRule="auto"/>
              <w:ind w:left="207"/>
              <w:rPr>
                <w:rFonts w:ascii="仿宋" w:hAnsi="仿宋" w:eastAsia="仿宋" w:cs="仿宋"/>
                <w:sz w:val="24"/>
                <w:szCs w:val="24"/>
              </w:rPr>
            </w:pPr>
            <w:r>
              <w:rPr>
                <w:rFonts w:ascii="仿宋" w:hAnsi="仿宋" w:eastAsia="仿宋" w:cs="仿宋"/>
                <w:spacing w:val="-11"/>
                <w:sz w:val="24"/>
                <w:szCs w:val="24"/>
              </w:rPr>
              <w:t>单位</w:t>
            </w:r>
          </w:p>
        </w:tc>
        <w:tc>
          <w:tcPr>
            <w:tcW w:w="2634" w:type="dxa"/>
            <w:noWrap w:val="0"/>
            <w:vAlign w:val="top"/>
          </w:tcPr>
          <w:p w14:paraId="6B9EF61A">
            <w:pPr>
              <w:spacing w:before="198" w:line="224" w:lineRule="auto"/>
              <w:ind w:left="706"/>
              <w:rPr>
                <w:rFonts w:ascii="仿宋" w:hAnsi="仿宋" w:eastAsia="仿宋" w:cs="仿宋"/>
                <w:sz w:val="24"/>
                <w:szCs w:val="24"/>
              </w:rPr>
            </w:pPr>
            <w:r>
              <w:rPr>
                <w:rFonts w:ascii="仿宋" w:hAnsi="仿宋" w:eastAsia="仿宋" w:cs="仿宋"/>
                <w:spacing w:val="-9"/>
                <w:sz w:val="24"/>
                <w:szCs w:val="24"/>
              </w:rPr>
              <w:t>备注</w:t>
            </w:r>
          </w:p>
        </w:tc>
      </w:tr>
      <w:tr w14:paraId="2E69B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050" w:type="dxa"/>
            <w:noWrap w:val="0"/>
            <w:vAlign w:val="top"/>
          </w:tcPr>
          <w:p w14:paraId="74B21482">
            <w:pPr>
              <w:spacing w:before="234" w:line="181" w:lineRule="auto"/>
              <w:ind w:left="356"/>
              <w:rPr>
                <w:rFonts w:ascii="仿宋" w:hAnsi="仿宋" w:eastAsia="仿宋" w:cs="仿宋"/>
                <w:sz w:val="24"/>
                <w:szCs w:val="24"/>
              </w:rPr>
            </w:pPr>
            <w:r>
              <w:rPr>
                <w:rFonts w:ascii="仿宋" w:hAnsi="仿宋" w:eastAsia="仿宋" w:cs="仿宋"/>
                <w:sz w:val="24"/>
                <w:szCs w:val="24"/>
              </w:rPr>
              <w:t>1</w:t>
            </w:r>
          </w:p>
        </w:tc>
        <w:tc>
          <w:tcPr>
            <w:tcW w:w="2890" w:type="dxa"/>
            <w:noWrap w:val="0"/>
            <w:vAlign w:val="top"/>
          </w:tcPr>
          <w:p w14:paraId="36AD0DCF">
            <w:pPr>
              <w:spacing w:before="193" w:line="220" w:lineRule="auto"/>
              <w:ind w:left="169"/>
              <w:rPr>
                <w:rFonts w:ascii="仿宋" w:hAnsi="仿宋" w:eastAsia="仿宋" w:cs="仿宋"/>
                <w:sz w:val="24"/>
                <w:szCs w:val="24"/>
              </w:rPr>
            </w:pPr>
            <w:r>
              <w:rPr>
                <w:rFonts w:ascii="仿宋" w:hAnsi="仿宋" w:eastAsia="仿宋" w:cs="仿宋"/>
                <w:spacing w:val="-2"/>
                <w:sz w:val="24"/>
                <w:szCs w:val="24"/>
              </w:rPr>
              <w:t>柜体</w:t>
            </w:r>
          </w:p>
        </w:tc>
        <w:tc>
          <w:tcPr>
            <w:tcW w:w="1251" w:type="dxa"/>
            <w:noWrap w:val="0"/>
            <w:vAlign w:val="top"/>
          </w:tcPr>
          <w:p w14:paraId="37DA0B61">
            <w:pPr>
              <w:spacing w:before="234" w:line="181" w:lineRule="auto"/>
              <w:ind w:left="430"/>
              <w:rPr>
                <w:rFonts w:ascii="仿宋" w:hAnsi="仿宋" w:eastAsia="仿宋" w:cs="仿宋"/>
                <w:sz w:val="24"/>
                <w:szCs w:val="24"/>
              </w:rPr>
            </w:pPr>
            <w:r>
              <w:rPr>
                <w:rFonts w:ascii="仿宋" w:hAnsi="仿宋" w:eastAsia="仿宋" w:cs="仿宋"/>
                <w:sz w:val="24"/>
                <w:szCs w:val="24"/>
              </w:rPr>
              <w:t>1</w:t>
            </w:r>
          </w:p>
        </w:tc>
        <w:tc>
          <w:tcPr>
            <w:tcW w:w="1152" w:type="dxa"/>
            <w:noWrap w:val="0"/>
            <w:vAlign w:val="top"/>
          </w:tcPr>
          <w:p w14:paraId="1404A294">
            <w:pPr>
              <w:spacing w:before="193" w:line="223" w:lineRule="auto"/>
              <w:ind w:left="323"/>
              <w:rPr>
                <w:rFonts w:ascii="仿宋" w:hAnsi="仿宋" w:eastAsia="仿宋" w:cs="仿宋"/>
                <w:sz w:val="24"/>
                <w:szCs w:val="24"/>
              </w:rPr>
            </w:pPr>
            <w:r>
              <w:rPr>
                <w:rFonts w:ascii="仿宋" w:hAnsi="仿宋" w:eastAsia="仿宋" w:cs="仿宋"/>
                <w:sz w:val="24"/>
                <w:szCs w:val="24"/>
              </w:rPr>
              <w:t>个</w:t>
            </w:r>
          </w:p>
        </w:tc>
        <w:tc>
          <w:tcPr>
            <w:tcW w:w="2634" w:type="dxa"/>
            <w:noWrap w:val="0"/>
            <w:vAlign w:val="top"/>
          </w:tcPr>
          <w:p w14:paraId="4A0D64F8">
            <w:pPr>
              <w:spacing w:before="193" w:line="241" w:lineRule="auto"/>
              <w:ind w:left="163"/>
              <w:rPr>
                <w:rFonts w:hint="eastAsia" w:ascii="仿宋" w:hAnsi="仿宋" w:eastAsia="仿宋" w:cs="仿宋"/>
                <w:sz w:val="24"/>
                <w:szCs w:val="24"/>
                <w:lang w:val="en-US" w:eastAsia="zh-CN"/>
              </w:rPr>
            </w:pPr>
            <w:r>
              <w:rPr>
                <w:rFonts w:ascii="仿宋" w:hAnsi="仿宋" w:eastAsia="仿宋" w:cs="仿宋"/>
                <w:spacing w:val="-2"/>
                <w:sz w:val="24"/>
                <w:szCs w:val="24"/>
              </w:rPr>
              <w:t>7600*800*2100</w:t>
            </w:r>
            <w:r>
              <w:rPr>
                <w:rFonts w:hint="eastAsia" w:ascii="仿宋" w:hAnsi="仿宋" w:eastAsia="仿宋" w:cs="仿宋"/>
                <w:spacing w:val="-2"/>
                <w:sz w:val="24"/>
                <w:szCs w:val="24"/>
                <w:lang w:val="en-US" w:eastAsia="zh-CN"/>
              </w:rPr>
              <w:t>mm</w:t>
            </w:r>
          </w:p>
        </w:tc>
      </w:tr>
      <w:tr w14:paraId="7438E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50" w:type="dxa"/>
            <w:noWrap w:val="0"/>
            <w:vAlign w:val="top"/>
          </w:tcPr>
          <w:p w14:paraId="781CF6A0">
            <w:pPr>
              <w:spacing w:before="235" w:line="180" w:lineRule="auto"/>
              <w:ind w:left="342"/>
              <w:rPr>
                <w:rFonts w:ascii="仿宋" w:hAnsi="仿宋" w:eastAsia="仿宋" w:cs="仿宋"/>
                <w:sz w:val="24"/>
                <w:szCs w:val="24"/>
              </w:rPr>
            </w:pPr>
            <w:r>
              <w:rPr>
                <w:rFonts w:ascii="仿宋" w:hAnsi="仿宋" w:eastAsia="仿宋" w:cs="仿宋"/>
                <w:sz w:val="24"/>
                <w:szCs w:val="24"/>
              </w:rPr>
              <w:t>2</w:t>
            </w:r>
          </w:p>
        </w:tc>
        <w:tc>
          <w:tcPr>
            <w:tcW w:w="2890" w:type="dxa"/>
            <w:noWrap w:val="0"/>
            <w:vAlign w:val="top"/>
          </w:tcPr>
          <w:p w14:paraId="35952A2D">
            <w:pPr>
              <w:spacing w:before="193" w:line="224" w:lineRule="auto"/>
              <w:ind w:left="736"/>
              <w:rPr>
                <w:rFonts w:ascii="仿宋" w:hAnsi="仿宋" w:eastAsia="仿宋" w:cs="仿宋"/>
                <w:sz w:val="24"/>
                <w:szCs w:val="24"/>
              </w:rPr>
            </w:pPr>
            <w:r>
              <w:rPr>
                <w:rFonts w:ascii="仿宋" w:hAnsi="仿宋" w:eastAsia="仿宋" w:cs="仿宋"/>
                <w:spacing w:val="-6"/>
                <w:sz w:val="24"/>
                <w:szCs w:val="24"/>
              </w:rPr>
              <w:t>蒸发器</w:t>
            </w:r>
          </w:p>
        </w:tc>
        <w:tc>
          <w:tcPr>
            <w:tcW w:w="1251" w:type="dxa"/>
            <w:noWrap w:val="0"/>
            <w:vAlign w:val="top"/>
          </w:tcPr>
          <w:p w14:paraId="51755346">
            <w:pPr>
              <w:spacing w:before="235" w:line="180" w:lineRule="auto"/>
              <w:ind w:left="411"/>
              <w:rPr>
                <w:rFonts w:ascii="仿宋" w:hAnsi="仿宋" w:eastAsia="仿宋" w:cs="仿宋"/>
                <w:sz w:val="24"/>
                <w:szCs w:val="24"/>
              </w:rPr>
            </w:pPr>
            <w:r>
              <w:rPr>
                <w:rFonts w:ascii="仿宋" w:hAnsi="仿宋" w:eastAsia="仿宋" w:cs="仿宋"/>
                <w:sz w:val="24"/>
                <w:szCs w:val="24"/>
              </w:rPr>
              <w:t>4</w:t>
            </w:r>
          </w:p>
        </w:tc>
        <w:tc>
          <w:tcPr>
            <w:tcW w:w="1152" w:type="dxa"/>
            <w:noWrap w:val="0"/>
            <w:vAlign w:val="top"/>
          </w:tcPr>
          <w:p w14:paraId="27B4678C">
            <w:pPr>
              <w:spacing w:before="193" w:line="221" w:lineRule="auto"/>
              <w:ind w:left="345"/>
              <w:rPr>
                <w:rFonts w:ascii="仿宋" w:hAnsi="仿宋" w:eastAsia="仿宋" w:cs="仿宋"/>
                <w:sz w:val="24"/>
                <w:szCs w:val="24"/>
              </w:rPr>
            </w:pPr>
            <w:r>
              <w:rPr>
                <w:rFonts w:ascii="仿宋" w:hAnsi="仿宋" w:eastAsia="仿宋" w:cs="仿宋"/>
                <w:sz w:val="24"/>
                <w:szCs w:val="24"/>
              </w:rPr>
              <w:t>台</w:t>
            </w:r>
          </w:p>
        </w:tc>
        <w:tc>
          <w:tcPr>
            <w:tcW w:w="2634" w:type="dxa"/>
            <w:noWrap w:val="0"/>
            <w:vAlign w:val="top"/>
          </w:tcPr>
          <w:p w14:paraId="71C5B15B">
            <w:pPr>
              <w:rPr>
                <w:rFonts w:ascii="Arial"/>
                <w:sz w:val="21"/>
              </w:rPr>
            </w:pPr>
          </w:p>
        </w:tc>
      </w:tr>
      <w:tr w14:paraId="42425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050" w:type="dxa"/>
            <w:noWrap w:val="0"/>
            <w:vAlign w:val="top"/>
          </w:tcPr>
          <w:p w14:paraId="59E05759">
            <w:pPr>
              <w:spacing w:before="235" w:line="180" w:lineRule="auto"/>
              <w:ind w:left="343"/>
              <w:rPr>
                <w:rFonts w:ascii="仿宋" w:hAnsi="仿宋" w:eastAsia="仿宋" w:cs="仿宋"/>
                <w:sz w:val="24"/>
                <w:szCs w:val="24"/>
              </w:rPr>
            </w:pPr>
            <w:r>
              <w:rPr>
                <w:rFonts w:ascii="仿宋" w:hAnsi="仿宋" w:eastAsia="仿宋" w:cs="仿宋"/>
                <w:sz w:val="24"/>
                <w:szCs w:val="24"/>
              </w:rPr>
              <w:t>3</w:t>
            </w:r>
          </w:p>
        </w:tc>
        <w:tc>
          <w:tcPr>
            <w:tcW w:w="2890" w:type="dxa"/>
            <w:noWrap w:val="0"/>
            <w:vAlign w:val="top"/>
          </w:tcPr>
          <w:p w14:paraId="69D5DAE4">
            <w:pPr>
              <w:spacing w:before="194" w:line="222" w:lineRule="auto"/>
              <w:ind w:left="619"/>
              <w:rPr>
                <w:rFonts w:ascii="仿宋" w:hAnsi="仿宋" w:eastAsia="仿宋" w:cs="仿宋"/>
                <w:sz w:val="24"/>
                <w:szCs w:val="24"/>
              </w:rPr>
            </w:pPr>
            <w:r>
              <w:rPr>
                <w:rFonts w:ascii="仿宋" w:hAnsi="仿宋" w:eastAsia="仿宋" w:cs="仿宋"/>
                <w:spacing w:val="-5"/>
                <w:sz w:val="24"/>
                <w:szCs w:val="24"/>
              </w:rPr>
              <w:t>冷疑机组</w:t>
            </w:r>
          </w:p>
        </w:tc>
        <w:tc>
          <w:tcPr>
            <w:tcW w:w="1251" w:type="dxa"/>
            <w:noWrap w:val="0"/>
            <w:vAlign w:val="top"/>
          </w:tcPr>
          <w:p w14:paraId="4F6E5DF6">
            <w:pPr>
              <w:spacing w:before="234" w:line="181" w:lineRule="auto"/>
              <w:ind w:left="430"/>
              <w:rPr>
                <w:rFonts w:ascii="仿宋" w:hAnsi="仿宋" w:eastAsia="仿宋" w:cs="仿宋"/>
                <w:sz w:val="24"/>
                <w:szCs w:val="24"/>
              </w:rPr>
            </w:pPr>
            <w:r>
              <w:rPr>
                <w:rFonts w:ascii="仿宋" w:hAnsi="仿宋" w:eastAsia="仿宋" w:cs="仿宋"/>
                <w:sz w:val="24"/>
                <w:szCs w:val="24"/>
              </w:rPr>
              <w:t>1</w:t>
            </w:r>
          </w:p>
        </w:tc>
        <w:tc>
          <w:tcPr>
            <w:tcW w:w="1152" w:type="dxa"/>
            <w:noWrap w:val="0"/>
            <w:vAlign w:val="top"/>
          </w:tcPr>
          <w:p w14:paraId="7FEA8C57">
            <w:pPr>
              <w:spacing w:before="193" w:line="221" w:lineRule="auto"/>
              <w:ind w:left="345"/>
              <w:rPr>
                <w:rFonts w:ascii="仿宋" w:hAnsi="仿宋" w:eastAsia="仿宋" w:cs="仿宋"/>
                <w:sz w:val="24"/>
                <w:szCs w:val="24"/>
              </w:rPr>
            </w:pPr>
            <w:r>
              <w:rPr>
                <w:rFonts w:ascii="仿宋" w:hAnsi="仿宋" w:eastAsia="仿宋" w:cs="仿宋"/>
                <w:sz w:val="24"/>
                <w:szCs w:val="24"/>
              </w:rPr>
              <w:t>台</w:t>
            </w:r>
          </w:p>
        </w:tc>
        <w:tc>
          <w:tcPr>
            <w:tcW w:w="2634" w:type="dxa"/>
            <w:noWrap w:val="0"/>
            <w:vAlign w:val="top"/>
          </w:tcPr>
          <w:p w14:paraId="7C1A95B3">
            <w:pPr>
              <w:rPr>
                <w:rFonts w:ascii="Arial"/>
                <w:sz w:val="21"/>
              </w:rPr>
            </w:pPr>
          </w:p>
        </w:tc>
      </w:tr>
      <w:tr w14:paraId="04AB0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50" w:type="dxa"/>
            <w:noWrap w:val="0"/>
            <w:vAlign w:val="top"/>
          </w:tcPr>
          <w:p w14:paraId="79C6EFD0">
            <w:pPr>
              <w:spacing w:before="238" w:line="180" w:lineRule="auto"/>
              <w:ind w:left="338"/>
              <w:rPr>
                <w:rFonts w:ascii="仿宋" w:hAnsi="仿宋" w:eastAsia="仿宋" w:cs="仿宋"/>
                <w:sz w:val="24"/>
                <w:szCs w:val="24"/>
              </w:rPr>
            </w:pPr>
            <w:r>
              <w:rPr>
                <w:rFonts w:ascii="仿宋" w:hAnsi="仿宋" w:eastAsia="仿宋" w:cs="仿宋"/>
                <w:sz w:val="24"/>
                <w:szCs w:val="24"/>
              </w:rPr>
              <w:t>4</w:t>
            </w:r>
          </w:p>
        </w:tc>
        <w:tc>
          <w:tcPr>
            <w:tcW w:w="2890" w:type="dxa"/>
            <w:noWrap w:val="0"/>
            <w:vAlign w:val="top"/>
          </w:tcPr>
          <w:p w14:paraId="2BE25714">
            <w:pPr>
              <w:spacing w:before="196" w:line="220" w:lineRule="auto"/>
              <w:ind w:left="617"/>
              <w:rPr>
                <w:rFonts w:ascii="仿宋" w:hAnsi="仿宋" w:eastAsia="仿宋" w:cs="仿宋"/>
                <w:sz w:val="24"/>
                <w:szCs w:val="24"/>
              </w:rPr>
            </w:pPr>
            <w:r>
              <w:rPr>
                <w:rFonts w:ascii="仿宋" w:hAnsi="仿宋" w:eastAsia="仿宋" w:cs="仿宋"/>
                <w:spacing w:val="-5"/>
                <w:sz w:val="24"/>
                <w:szCs w:val="24"/>
              </w:rPr>
              <w:t>玻璃柜门</w:t>
            </w:r>
          </w:p>
        </w:tc>
        <w:tc>
          <w:tcPr>
            <w:tcW w:w="1251" w:type="dxa"/>
            <w:noWrap w:val="0"/>
            <w:vAlign w:val="top"/>
          </w:tcPr>
          <w:p w14:paraId="73AC722E">
            <w:pPr>
              <w:spacing w:before="237" w:line="181" w:lineRule="auto"/>
              <w:ind w:left="370"/>
              <w:rPr>
                <w:rFonts w:ascii="仿宋" w:hAnsi="仿宋" w:eastAsia="仿宋" w:cs="仿宋"/>
                <w:sz w:val="24"/>
                <w:szCs w:val="24"/>
              </w:rPr>
            </w:pPr>
            <w:r>
              <w:rPr>
                <w:rFonts w:ascii="仿宋" w:hAnsi="仿宋" w:eastAsia="仿宋" w:cs="仿宋"/>
                <w:spacing w:val="-14"/>
                <w:sz w:val="24"/>
                <w:szCs w:val="24"/>
              </w:rPr>
              <w:t>12</w:t>
            </w:r>
          </w:p>
        </w:tc>
        <w:tc>
          <w:tcPr>
            <w:tcW w:w="1152" w:type="dxa"/>
            <w:noWrap w:val="0"/>
            <w:vAlign w:val="top"/>
          </w:tcPr>
          <w:p w14:paraId="494326B1">
            <w:pPr>
              <w:spacing w:before="197" w:line="222" w:lineRule="auto"/>
              <w:ind w:left="321"/>
              <w:rPr>
                <w:rFonts w:ascii="仿宋" w:hAnsi="仿宋" w:eastAsia="仿宋" w:cs="仿宋"/>
                <w:sz w:val="24"/>
                <w:szCs w:val="24"/>
              </w:rPr>
            </w:pPr>
            <w:r>
              <w:rPr>
                <w:rFonts w:ascii="仿宋" w:hAnsi="仿宋" w:eastAsia="仿宋" w:cs="仿宋"/>
                <w:sz w:val="24"/>
                <w:szCs w:val="24"/>
              </w:rPr>
              <w:t>档</w:t>
            </w:r>
          </w:p>
        </w:tc>
        <w:tc>
          <w:tcPr>
            <w:tcW w:w="2634" w:type="dxa"/>
            <w:noWrap w:val="0"/>
            <w:vAlign w:val="top"/>
          </w:tcPr>
          <w:p w14:paraId="60EAC28B">
            <w:pPr>
              <w:spacing w:before="196" w:line="223" w:lineRule="auto"/>
              <w:ind w:left="498"/>
              <w:rPr>
                <w:rFonts w:ascii="仿宋" w:hAnsi="仿宋" w:eastAsia="仿宋" w:cs="仿宋"/>
                <w:sz w:val="24"/>
                <w:szCs w:val="24"/>
              </w:rPr>
            </w:pPr>
            <w:r>
              <w:rPr>
                <w:rFonts w:ascii="仿宋" w:hAnsi="仿宋" w:eastAsia="仿宋" w:cs="仿宋"/>
                <w:spacing w:val="-5"/>
                <w:sz w:val="24"/>
                <w:szCs w:val="24"/>
              </w:rPr>
              <w:t>宽</w:t>
            </w:r>
            <w:r>
              <w:rPr>
                <w:rFonts w:ascii="仿宋" w:hAnsi="仿宋" w:eastAsia="仿宋" w:cs="仿宋"/>
                <w:spacing w:val="-49"/>
                <w:sz w:val="24"/>
                <w:szCs w:val="24"/>
              </w:rPr>
              <w:t xml:space="preserve"> </w:t>
            </w:r>
            <w:r>
              <w:rPr>
                <w:rFonts w:ascii="仿宋" w:hAnsi="仿宋" w:eastAsia="仿宋" w:cs="仿宋"/>
                <w:spacing w:val="-5"/>
                <w:sz w:val="24"/>
                <w:szCs w:val="24"/>
              </w:rPr>
              <w:t>625mm</w:t>
            </w:r>
          </w:p>
        </w:tc>
      </w:tr>
      <w:tr w14:paraId="7A2F3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050" w:type="dxa"/>
            <w:noWrap w:val="0"/>
            <w:vAlign w:val="top"/>
          </w:tcPr>
          <w:p w14:paraId="131453CD">
            <w:pPr>
              <w:spacing w:before="239" w:line="179" w:lineRule="auto"/>
              <w:ind w:left="343"/>
              <w:rPr>
                <w:rFonts w:ascii="仿宋" w:hAnsi="仿宋" w:eastAsia="仿宋" w:cs="仿宋"/>
                <w:sz w:val="24"/>
                <w:szCs w:val="24"/>
              </w:rPr>
            </w:pPr>
            <w:r>
              <w:rPr>
                <w:rFonts w:ascii="仿宋" w:hAnsi="仿宋" w:eastAsia="仿宋" w:cs="仿宋"/>
                <w:sz w:val="24"/>
                <w:szCs w:val="24"/>
              </w:rPr>
              <w:t>5</w:t>
            </w:r>
          </w:p>
        </w:tc>
        <w:tc>
          <w:tcPr>
            <w:tcW w:w="2890" w:type="dxa"/>
            <w:noWrap w:val="0"/>
            <w:vAlign w:val="top"/>
          </w:tcPr>
          <w:p w14:paraId="7344530C">
            <w:pPr>
              <w:spacing w:before="196" w:line="223" w:lineRule="auto"/>
              <w:ind w:left="379"/>
              <w:rPr>
                <w:rFonts w:ascii="仿宋" w:hAnsi="仿宋" w:eastAsia="仿宋" w:cs="仿宋"/>
                <w:sz w:val="24"/>
                <w:szCs w:val="24"/>
              </w:rPr>
            </w:pPr>
            <w:r>
              <w:rPr>
                <w:rFonts w:ascii="仿宋" w:hAnsi="仿宋" w:eastAsia="仿宋" w:cs="仿宋"/>
                <w:spacing w:val="-4"/>
                <w:sz w:val="24"/>
                <w:szCs w:val="24"/>
              </w:rPr>
              <w:t>温湿度监控器</w:t>
            </w:r>
          </w:p>
        </w:tc>
        <w:tc>
          <w:tcPr>
            <w:tcW w:w="1251" w:type="dxa"/>
            <w:noWrap w:val="0"/>
            <w:vAlign w:val="top"/>
          </w:tcPr>
          <w:p w14:paraId="1EB93254">
            <w:pPr>
              <w:spacing w:before="236" w:line="181" w:lineRule="auto"/>
              <w:ind w:left="430"/>
              <w:rPr>
                <w:rFonts w:ascii="仿宋" w:hAnsi="仿宋" w:eastAsia="仿宋" w:cs="仿宋"/>
                <w:sz w:val="24"/>
                <w:szCs w:val="24"/>
              </w:rPr>
            </w:pPr>
            <w:r>
              <w:rPr>
                <w:rFonts w:ascii="仿宋" w:hAnsi="仿宋" w:eastAsia="仿宋" w:cs="仿宋"/>
                <w:sz w:val="24"/>
                <w:szCs w:val="24"/>
              </w:rPr>
              <w:t>1</w:t>
            </w:r>
          </w:p>
        </w:tc>
        <w:tc>
          <w:tcPr>
            <w:tcW w:w="1152" w:type="dxa"/>
            <w:noWrap w:val="0"/>
            <w:vAlign w:val="top"/>
          </w:tcPr>
          <w:p w14:paraId="22DFA93F">
            <w:pPr>
              <w:spacing w:before="196" w:line="226" w:lineRule="auto"/>
              <w:ind w:left="322"/>
              <w:rPr>
                <w:rFonts w:ascii="仿宋" w:hAnsi="仿宋" w:eastAsia="仿宋" w:cs="仿宋"/>
                <w:sz w:val="24"/>
                <w:szCs w:val="24"/>
              </w:rPr>
            </w:pPr>
            <w:r>
              <w:rPr>
                <w:rFonts w:ascii="仿宋" w:hAnsi="仿宋" w:eastAsia="仿宋" w:cs="仿宋"/>
                <w:sz w:val="24"/>
                <w:szCs w:val="24"/>
              </w:rPr>
              <w:t>套</w:t>
            </w:r>
          </w:p>
        </w:tc>
        <w:tc>
          <w:tcPr>
            <w:tcW w:w="2634" w:type="dxa"/>
            <w:noWrap w:val="0"/>
            <w:vAlign w:val="top"/>
          </w:tcPr>
          <w:p w14:paraId="2E9A421F">
            <w:pPr>
              <w:rPr>
                <w:rFonts w:ascii="Arial"/>
                <w:sz w:val="21"/>
              </w:rPr>
            </w:pPr>
            <w:r>
              <w:rPr>
                <w:rFonts w:hint="eastAsia" w:ascii="Arial"/>
                <w:sz w:val="21"/>
              </w:rPr>
              <w:t>不少于</w:t>
            </w:r>
            <w:r>
              <w:rPr>
                <w:rFonts w:hint="eastAsia" w:ascii="Arial"/>
                <w:sz w:val="21"/>
                <w:lang w:val="en-US" w:eastAsia="zh-CN"/>
              </w:rPr>
              <w:t>6</w:t>
            </w:r>
            <w:r>
              <w:rPr>
                <w:rFonts w:hint="eastAsia" w:ascii="Arial"/>
                <w:sz w:val="21"/>
              </w:rPr>
              <w:t>个温湿度检测点位</w:t>
            </w:r>
          </w:p>
        </w:tc>
      </w:tr>
      <w:tr w14:paraId="57E47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50" w:type="dxa"/>
            <w:noWrap w:val="0"/>
            <w:vAlign w:val="top"/>
          </w:tcPr>
          <w:p w14:paraId="5870B137">
            <w:pPr>
              <w:spacing w:before="238" w:line="180" w:lineRule="auto"/>
              <w:ind w:left="341"/>
              <w:rPr>
                <w:rFonts w:ascii="仿宋" w:hAnsi="仿宋" w:eastAsia="仿宋" w:cs="仿宋"/>
                <w:sz w:val="24"/>
                <w:szCs w:val="24"/>
              </w:rPr>
            </w:pPr>
            <w:r>
              <w:rPr>
                <w:rFonts w:ascii="仿宋" w:hAnsi="仿宋" w:eastAsia="仿宋" w:cs="仿宋"/>
                <w:sz w:val="24"/>
                <w:szCs w:val="24"/>
              </w:rPr>
              <w:t>6</w:t>
            </w:r>
          </w:p>
        </w:tc>
        <w:tc>
          <w:tcPr>
            <w:tcW w:w="2890" w:type="dxa"/>
            <w:noWrap w:val="0"/>
            <w:vAlign w:val="top"/>
          </w:tcPr>
          <w:p w14:paraId="23E0D869">
            <w:pPr>
              <w:spacing w:before="196" w:line="223" w:lineRule="auto"/>
              <w:ind w:left="858"/>
              <w:rPr>
                <w:rFonts w:ascii="仿宋" w:hAnsi="仿宋" w:eastAsia="仿宋" w:cs="仿宋"/>
                <w:sz w:val="24"/>
                <w:szCs w:val="24"/>
              </w:rPr>
            </w:pPr>
            <w:r>
              <w:rPr>
                <w:rFonts w:ascii="仿宋" w:hAnsi="仿宋" w:eastAsia="仿宋" w:cs="仿宋"/>
                <w:spacing w:val="-9"/>
                <w:sz w:val="24"/>
                <w:szCs w:val="24"/>
              </w:rPr>
              <w:t>层架</w:t>
            </w:r>
          </w:p>
        </w:tc>
        <w:tc>
          <w:tcPr>
            <w:tcW w:w="1251" w:type="dxa"/>
            <w:noWrap w:val="0"/>
            <w:vAlign w:val="top"/>
          </w:tcPr>
          <w:p w14:paraId="4F2E51C1">
            <w:pPr>
              <w:spacing w:before="238" w:line="180" w:lineRule="auto"/>
              <w:ind w:left="358"/>
              <w:rPr>
                <w:rFonts w:ascii="仿宋" w:hAnsi="仿宋" w:eastAsia="仿宋" w:cs="仿宋"/>
                <w:sz w:val="24"/>
                <w:szCs w:val="24"/>
              </w:rPr>
            </w:pPr>
            <w:r>
              <w:rPr>
                <w:rFonts w:ascii="仿宋" w:hAnsi="仿宋" w:eastAsia="仿宋" w:cs="仿宋"/>
                <w:spacing w:val="-8"/>
                <w:sz w:val="24"/>
                <w:szCs w:val="24"/>
              </w:rPr>
              <w:t>72</w:t>
            </w:r>
          </w:p>
        </w:tc>
        <w:tc>
          <w:tcPr>
            <w:tcW w:w="1152" w:type="dxa"/>
            <w:noWrap w:val="0"/>
            <w:vAlign w:val="top"/>
          </w:tcPr>
          <w:p w14:paraId="7C5D951D">
            <w:pPr>
              <w:spacing w:before="196" w:line="223" w:lineRule="auto"/>
              <w:ind w:left="323"/>
              <w:rPr>
                <w:rFonts w:ascii="仿宋" w:hAnsi="仿宋" w:eastAsia="仿宋" w:cs="仿宋"/>
                <w:sz w:val="24"/>
                <w:szCs w:val="24"/>
              </w:rPr>
            </w:pPr>
            <w:r>
              <w:rPr>
                <w:rFonts w:ascii="仿宋" w:hAnsi="仿宋" w:eastAsia="仿宋" w:cs="仿宋"/>
                <w:sz w:val="24"/>
                <w:szCs w:val="24"/>
              </w:rPr>
              <w:t>个</w:t>
            </w:r>
          </w:p>
        </w:tc>
        <w:tc>
          <w:tcPr>
            <w:tcW w:w="2634" w:type="dxa"/>
            <w:noWrap w:val="0"/>
            <w:vAlign w:val="top"/>
          </w:tcPr>
          <w:p w14:paraId="7F097EC3">
            <w:pPr>
              <w:rPr>
                <w:rFonts w:ascii="Arial"/>
                <w:sz w:val="21"/>
              </w:rPr>
            </w:pPr>
          </w:p>
        </w:tc>
      </w:tr>
      <w:tr w14:paraId="0B090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50" w:type="dxa"/>
            <w:noWrap w:val="0"/>
            <w:vAlign w:val="top"/>
          </w:tcPr>
          <w:p w14:paraId="129ED689">
            <w:pPr>
              <w:spacing w:before="239" w:line="179" w:lineRule="auto"/>
              <w:ind w:left="344"/>
              <w:rPr>
                <w:rFonts w:ascii="仿宋" w:hAnsi="仿宋" w:eastAsia="仿宋" w:cs="仿宋"/>
                <w:sz w:val="24"/>
                <w:szCs w:val="24"/>
              </w:rPr>
            </w:pPr>
            <w:r>
              <w:rPr>
                <w:rFonts w:ascii="仿宋" w:hAnsi="仿宋" w:eastAsia="仿宋" w:cs="仿宋"/>
                <w:sz w:val="24"/>
                <w:szCs w:val="24"/>
              </w:rPr>
              <w:t>7</w:t>
            </w:r>
          </w:p>
        </w:tc>
        <w:tc>
          <w:tcPr>
            <w:tcW w:w="2890" w:type="dxa"/>
            <w:noWrap w:val="0"/>
            <w:vAlign w:val="top"/>
          </w:tcPr>
          <w:p w14:paraId="3D2A4487">
            <w:pPr>
              <w:spacing w:before="152" w:line="239" w:lineRule="auto"/>
              <w:ind w:left="164"/>
              <w:rPr>
                <w:rFonts w:ascii="仿宋" w:hAnsi="仿宋" w:eastAsia="仿宋" w:cs="仿宋"/>
                <w:sz w:val="24"/>
                <w:szCs w:val="24"/>
              </w:rPr>
            </w:pPr>
            <w:r>
              <w:rPr>
                <w:rFonts w:ascii="仿宋" w:hAnsi="仿宋" w:eastAsia="仿宋" w:cs="仿宋"/>
                <w:spacing w:val="-8"/>
                <w:sz w:val="24"/>
                <w:szCs w:val="24"/>
              </w:rPr>
              <w:t>铜管及保温</w:t>
            </w:r>
            <w:r>
              <w:rPr>
                <w:rFonts w:hint="eastAsia" w:ascii="仿宋" w:hAnsi="仿宋" w:eastAsia="仿宋" w:cs="仿宋"/>
                <w:spacing w:val="1"/>
                <w:sz w:val="21"/>
                <w:szCs w:val="21"/>
                <w:lang w:val="en-US" w:eastAsia="zh-CN"/>
              </w:rPr>
              <w:t>φ</w:t>
            </w:r>
            <w:r>
              <w:rPr>
                <w:rFonts w:ascii="仿宋" w:hAnsi="仿宋" w:eastAsia="仿宋" w:cs="仿宋"/>
                <w:spacing w:val="-8"/>
                <w:sz w:val="24"/>
                <w:szCs w:val="24"/>
              </w:rPr>
              <w:t>19.1</w:t>
            </w:r>
          </w:p>
        </w:tc>
        <w:tc>
          <w:tcPr>
            <w:tcW w:w="1251" w:type="dxa"/>
            <w:noWrap w:val="0"/>
            <w:vAlign w:val="top"/>
          </w:tcPr>
          <w:p w14:paraId="22BB4375">
            <w:pPr>
              <w:spacing w:before="238" w:line="180" w:lineRule="auto"/>
              <w:ind w:left="355"/>
              <w:rPr>
                <w:rFonts w:ascii="仿宋" w:hAnsi="仿宋" w:eastAsia="仿宋" w:cs="仿宋"/>
                <w:sz w:val="24"/>
                <w:szCs w:val="24"/>
              </w:rPr>
            </w:pPr>
            <w:r>
              <w:rPr>
                <w:rFonts w:ascii="仿宋" w:hAnsi="仿宋" w:eastAsia="仿宋" w:cs="仿宋"/>
                <w:spacing w:val="-6"/>
                <w:sz w:val="24"/>
                <w:szCs w:val="24"/>
              </w:rPr>
              <w:t>25</w:t>
            </w:r>
          </w:p>
        </w:tc>
        <w:tc>
          <w:tcPr>
            <w:tcW w:w="1152" w:type="dxa"/>
            <w:noWrap w:val="0"/>
            <w:vAlign w:val="top"/>
          </w:tcPr>
          <w:p w14:paraId="05C5FB88">
            <w:pPr>
              <w:spacing w:before="196" w:line="222" w:lineRule="auto"/>
              <w:ind w:left="325"/>
              <w:rPr>
                <w:rFonts w:ascii="仿宋" w:hAnsi="仿宋" w:eastAsia="仿宋" w:cs="仿宋"/>
                <w:sz w:val="24"/>
                <w:szCs w:val="24"/>
              </w:rPr>
            </w:pPr>
            <w:r>
              <w:rPr>
                <w:rFonts w:ascii="仿宋" w:hAnsi="仿宋" w:eastAsia="仿宋" w:cs="仿宋"/>
                <w:sz w:val="24"/>
                <w:szCs w:val="24"/>
              </w:rPr>
              <w:t>米</w:t>
            </w:r>
          </w:p>
        </w:tc>
        <w:tc>
          <w:tcPr>
            <w:tcW w:w="2634" w:type="dxa"/>
            <w:noWrap w:val="0"/>
            <w:vAlign w:val="top"/>
          </w:tcPr>
          <w:p w14:paraId="1D66313A">
            <w:pPr>
              <w:rPr>
                <w:rFonts w:ascii="Arial"/>
                <w:sz w:val="21"/>
              </w:rPr>
            </w:pPr>
            <w:r>
              <w:rPr>
                <w:rFonts w:hint="eastAsia" w:ascii="Arial"/>
                <w:sz w:val="21"/>
              </w:rPr>
              <w:t>此长度为图纸预估长度，实际长度需根据实际情况而定</w:t>
            </w:r>
          </w:p>
        </w:tc>
      </w:tr>
      <w:tr w14:paraId="0AE00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050" w:type="dxa"/>
            <w:noWrap w:val="0"/>
            <w:vAlign w:val="top"/>
          </w:tcPr>
          <w:p w14:paraId="4679533F">
            <w:pPr>
              <w:spacing w:before="237" w:line="180" w:lineRule="auto"/>
              <w:ind w:left="340"/>
              <w:rPr>
                <w:rFonts w:ascii="仿宋" w:hAnsi="仿宋" w:eastAsia="仿宋" w:cs="仿宋"/>
                <w:sz w:val="24"/>
                <w:szCs w:val="24"/>
              </w:rPr>
            </w:pPr>
            <w:r>
              <w:rPr>
                <w:rFonts w:ascii="仿宋" w:hAnsi="仿宋" w:eastAsia="仿宋" w:cs="仿宋"/>
                <w:sz w:val="24"/>
                <w:szCs w:val="24"/>
              </w:rPr>
              <w:t>8</w:t>
            </w:r>
          </w:p>
        </w:tc>
        <w:tc>
          <w:tcPr>
            <w:tcW w:w="2890" w:type="dxa"/>
            <w:noWrap w:val="0"/>
            <w:vAlign w:val="top"/>
          </w:tcPr>
          <w:p w14:paraId="2D1BA203">
            <w:pPr>
              <w:spacing w:before="196" w:line="223" w:lineRule="auto"/>
              <w:ind w:left="350"/>
              <w:rPr>
                <w:rFonts w:ascii="仿宋" w:hAnsi="仿宋" w:eastAsia="仿宋" w:cs="仿宋"/>
                <w:sz w:val="24"/>
                <w:szCs w:val="24"/>
              </w:rPr>
            </w:pPr>
            <w:r>
              <w:rPr>
                <w:rFonts w:ascii="仿宋" w:hAnsi="仿宋" w:eastAsia="仿宋" w:cs="仿宋"/>
                <w:spacing w:val="-3"/>
                <w:sz w:val="24"/>
                <w:szCs w:val="24"/>
              </w:rPr>
              <w:t>冷凝水管</w:t>
            </w:r>
            <w:r>
              <w:rPr>
                <w:rFonts w:ascii="仿宋" w:hAnsi="仿宋" w:eastAsia="仿宋" w:cs="仿宋"/>
                <w:spacing w:val="-56"/>
                <w:sz w:val="24"/>
                <w:szCs w:val="24"/>
              </w:rPr>
              <w:t xml:space="preserve"> </w:t>
            </w:r>
            <w:r>
              <w:rPr>
                <w:rFonts w:ascii="仿宋" w:hAnsi="仿宋" w:eastAsia="仿宋" w:cs="仿宋"/>
                <w:spacing w:val="-3"/>
                <w:sz w:val="24"/>
                <w:szCs w:val="24"/>
              </w:rPr>
              <w:t>DN25</w:t>
            </w:r>
          </w:p>
        </w:tc>
        <w:tc>
          <w:tcPr>
            <w:tcW w:w="1251" w:type="dxa"/>
            <w:noWrap w:val="0"/>
            <w:vAlign w:val="top"/>
          </w:tcPr>
          <w:p w14:paraId="505340B6">
            <w:pPr>
              <w:spacing w:before="236" w:line="181" w:lineRule="auto"/>
              <w:ind w:left="370"/>
              <w:rPr>
                <w:rFonts w:ascii="仿宋" w:hAnsi="仿宋" w:eastAsia="仿宋" w:cs="仿宋"/>
                <w:sz w:val="24"/>
                <w:szCs w:val="24"/>
              </w:rPr>
            </w:pPr>
            <w:r>
              <w:rPr>
                <w:rFonts w:ascii="仿宋" w:hAnsi="仿宋" w:eastAsia="仿宋" w:cs="仿宋"/>
                <w:spacing w:val="-14"/>
                <w:sz w:val="24"/>
                <w:szCs w:val="24"/>
              </w:rPr>
              <w:t>10</w:t>
            </w:r>
          </w:p>
        </w:tc>
        <w:tc>
          <w:tcPr>
            <w:tcW w:w="1152" w:type="dxa"/>
            <w:noWrap w:val="0"/>
            <w:vAlign w:val="top"/>
          </w:tcPr>
          <w:p w14:paraId="27A25F5E">
            <w:pPr>
              <w:spacing w:before="196" w:line="222" w:lineRule="auto"/>
              <w:ind w:left="325"/>
              <w:rPr>
                <w:rFonts w:ascii="仿宋" w:hAnsi="仿宋" w:eastAsia="仿宋" w:cs="仿宋"/>
                <w:sz w:val="24"/>
                <w:szCs w:val="24"/>
              </w:rPr>
            </w:pPr>
            <w:r>
              <w:rPr>
                <w:rFonts w:ascii="仿宋" w:hAnsi="仿宋" w:eastAsia="仿宋" w:cs="仿宋"/>
                <w:sz w:val="24"/>
                <w:szCs w:val="24"/>
              </w:rPr>
              <w:t>米</w:t>
            </w:r>
          </w:p>
        </w:tc>
        <w:tc>
          <w:tcPr>
            <w:tcW w:w="2634" w:type="dxa"/>
            <w:noWrap w:val="0"/>
            <w:vAlign w:val="top"/>
          </w:tcPr>
          <w:p w14:paraId="5FAF919A">
            <w:pPr>
              <w:rPr>
                <w:rFonts w:ascii="Arial"/>
                <w:sz w:val="21"/>
              </w:rPr>
            </w:pPr>
            <w:r>
              <w:rPr>
                <w:rFonts w:hint="eastAsia" w:ascii="Arial"/>
                <w:sz w:val="21"/>
              </w:rPr>
              <w:t>此长度为图纸预估长度，实际长度需根据实际情况而定</w:t>
            </w:r>
          </w:p>
        </w:tc>
      </w:tr>
    </w:tbl>
    <w:p w14:paraId="6CB23772">
      <w:pPr>
        <w:pStyle w:val="5"/>
        <w:ind w:left="0" w:leftChars="0" w:firstLine="0" w:firstLineChars="0"/>
        <w:rPr>
          <w:rFonts w:hint="eastAsia" w:cs="宋体"/>
          <w:color w:val="000000"/>
          <w:kern w:val="0"/>
          <w:sz w:val="24"/>
          <w:szCs w:val="24"/>
          <w:lang w:val="en-US" w:eastAsia="zh-CN" w:bidi="ar"/>
        </w:rPr>
      </w:pPr>
    </w:p>
    <w:p w14:paraId="24213171">
      <w:pPr>
        <w:keepNext w:val="0"/>
        <w:keepLines w:val="0"/>
        <w:widowControl/>
        <w:suppressLineNumbers w:val="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四、服务要求：</w:t>
      </w:r>
    </w:p>
    <w:p w14:paraId="0151DB23">
      <w:pPr>
        <w:keepNext w:val="0"/>
        <w:keepLines w:val="0"/>
        <w:widowControl/>
        <w:suppressLineNumbers w:val="0"/>
        <w:ind w:firstLine="480" w:firstLineChars="20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包安装（含必要的土建类施工），</w:t>
      </w:r>
      <w:r>
        <w:rPr>
          <w:rFonts w:hint="eastAsia" w:ascii="宋体" w:hAnsi="宋体" w:eastAsia="宋体" w:cs="宋体"/>
          <w:color w:val="000000"/>
          <w:kern w:val="0"/>
          <w:sz w:val="24"/>
          <w:szCs w:val="24"/>
          <w:lang w:val="en-US" w:eastAsia="zh-CN" w:bidi="ar"/>
        </w:rPr>
        <w:t>免费保修</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年，终身维护（灯管及玻璃除外）。</w:t>
      </w:r>
      <w:r>
        <w:rPr>
          <w:rFonts w:hint="eastAsia" w:ascii="宋体" w:hAnsi="宋体" w:cs="宋体"/>
          <w:color w:val="000000"/>
          <w:kern w:val="0"/>
          <w:sz w:val="24"/>
          <w:szCs w:val="24"/>
          <w:lang w:val="en-US" w:eastAsia="zh-CN" w:bidi="ar"/>
        </w:rPr>
        <w:t>过</w:t>
      </w:r>
      <w:r>
        <w:rPr>
          <w:rFonts w:hint="eastAsia" w:ascii="宋体" w:hAnsi="宋体" w:eastAsia="宋体" w:cs="宋体"/>
          <w:color w:val="000000"/>
          <w:kern w:val="0"/>
          <w:sz w:val="24"/>
          <w:szCs w:val="24"/>
          <w:lang w:val="en-US" w:eastAsia="zh-CN" w:bidi="ar"/>
        </w:rPr>
        <w:t>保后需上门维修检查收取上门费，如需更换配件按照出厂价格收取</w:t>
      </w:r>
      <w:r>
        <w:rPr>
          <w:rFonts w:hint="eastAsia" w:ascii="宋体" w:hAnsi="宋体" w:cs="宋体"/>
          <w:color w:val="000000"/>
          <w:kern w:val="0"/>
          <w:sz w:val="24"/>
          <w:szCs w:val="24"/>
          <w:lang w:val="en-US" w:eastAsia="zh-CN" w:bidi="ar"/>
        </w:rPr>
        <w:t>。</w:t>
      </w:r>
    </w:p>
    <w:p w14:paraId="6A558DF4">
      <w:pPr>
        <w:keepNext w:val="0"/>
        <w:keepLines w:val="0"/>
        <w:widowControl/>
        <w:suppressLineNumbers w:val="0"/>
        <w:ind w:firstLine="480" w:firstLineChars="200"/>
        <w:jc w:val="left"/>
        <w:rPr>
          <w:rFonts w:hint="eastAsia" w:ascii="宋体" w:hAnsi="宋体" w:cs="宋体"/>
          <w:color w:val="000000"/>
          <w:kern w:val="0"/>
          <w:sz w:val="24"/>
          <w:szCs w:val="24"/>
          <w:lang w:val="en-US" w:eastAsia="zh-CN" w:bidi="ar"/>
        </w:rPr>
      </w:pPr>
    </w:p>
    <w:p w14:paraId="156E9982">
      <w:pPr>
        <w:keepNext w:val="0"/>
        <w:keepLines w:val="0"/>
        <w:widowControl/>
        <w:suppressLineNumbers w:val="0"/>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五、为方便供应商商报价更准确，欢迎投标前前来现场踏勘了解实际场地情况：请联系主管部门银老师</w:t>
      </w:r>
    </w:p>
    <w:p w14:paraId="3CDD3AD3">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795FE205">
      <w:pPr>
        <w:pStyle w:val="5"/>
        <w:ind w:left="0" w:leftChars="0" w:firstLine="0" w:firstLineChars="0"/>
        <w:jc w:val="left"/>
        <w:rPr>
          <w:rFonts w:hint="eastAsia" w:ascii="宋体" w:hAnsi="宋体" w:eastAsia="Arial" w:cs="宋体"/>
          <w:snapToGrid w:val="0"/>
          <w:color w:val="000000"/>
          <w:kern w:val="0"/>
          <w:sz w:val="24"/>
          <w:szCs w:val="24"/>
          <w:lang w:val="en-US" w:eastAsia="zh-CN" w:bidi="ar"/>
        </w:rPr>
      </w:pPr>
      <w:r>
        <w:rPr>
          <w:rFonts w:hint="eastAsia" w:ascii="宋体" w:hAnsi="宋体" w:eastAsia="Arial" w:cs="宋体"/>
          <w:snapToGrid w:val="0"/>
          <w:color w:val="000000"/>
          <w:kern w:val="0"/>
          <w:sz w:val="24"/>
          <w:szCs w:val="24"/>
          <w:lang w:val="en-US" w:eastAsia="zh-CN" w:bidi="ar"/>
        </w:rPr>
        <w:t>（1）工期要求：入场施工日期以采购人通知为准，从入场施工之日起30个自然日内完工。</w:t>
      </w:r>
    </w:p>
    <w:p w14:paraId="4AC152D7">
      <w:pPr>
        <w:pStyle w:val="5"/>
        <w:ind w:left="0" w:leftChars="0" w:firstLine="0" w:firstLineChars="0"/>
        <w:jc w:val="left"/>
        <w:rPr>
          <w:rFonts w:hint="eastAsia" w:ascii="宋体" w:hAnsi="宋体" w:eastAsia="Arial" w:cs="宋体"/>
          <w:snapToGrid w:val="0"/>
          <w:color w:val="000000"/>
          <w:kern w:val="0"/>
          <w:sz w:val="24"/>
          <w:szCs w:val="24"/>
          <w:lang w:val="en-US" w:eastAsia="zh-CN" w:bidi="ar"/>
        </w:rPr>
      </w:pPr>
      <w:r>
        <w:rPr>
          <w:rFonts w:hint="eastAsia" w:ascii="宋体" w:hAnsi="宋体" w:eastAsia="Arial" w:cs="宋体"/>
          <w:snapToGrid w:val="0"/>
          <w:color w:val="000000"/>
          <w:kern w:val="0"/>
          <w:sz w:val="24"/>
          <w:szCs w:val="24"/>
          <w:lang w:val="en-US" w:eastAsia="zh-CN" w:bidi="ar"/>
        </w:rPr>
        <w:t>（2）付款方式：在成交供应商完成工程且验收合格并交付相关报账资料后30日内支付结算金额的97%，剩余3%金额待验收合格满两年后30日内一次性无息支付。</w:t>
      </w:r>
    </w:p>
    <w:p w14:paraId="1D51400A">
      <w:pPr>
        <w:pStyle w:val="5"/>
        <w:ind w:left="0" w:leftChars="0" w:firstLine="0" w:firstLineChars="0"/>
        <w:jc w:val="left"/>
        <w:rPr>
          <w:rFonts w:hint="eastAsia" w:ascii="宋体" w:hAnsi="宋体" w:eastAsia="Arial" w:cs="宋体"/>
          <w:snapToGrid w:val="0"/>
          <w:color w:val="000000"/>
          <w:kern w:val="0"/>
          <w:sz w:val="24"/>
          <w:szCs w:val="24"/>
          <w:lang w:val="en-US" w:eastAsia="zh-CN" w:bidi="ar"/>
        </w:rPr>
      </w:pPr>
      <w:r>
        <w:rPr>
          <w:rFonts w:hint="eastAsia" w:ascii="宋体" w:hAnsi="宋体" w:eastAsia="Arial" w:cs="宋体"/>
          <w:snapToGrid w:val="0"/>
          <w:color w:val="000000"/>
          <w:kern w:val="0"/>
          <w:sz w:val="24"/>
          <w:szCs w:val="24"/>
          <w:lang w:val="en-US" w:eastAsia="zh-CN" w:bidi="ar"/>
        </w:rPr>
        <w:t>（3）保修期：2年</w:t>
      </w:r>
    </w:p>
    <w:p w14:paraId="4D3021CC">
      <w:pPr>
        <w:pStyle w:val="5"/>
        <w:ind w:left="0" w:leftChars="0" w:firstLine="0" w:firstLineChars="0"/>
        <w:jc w:val="left"/>
        <w:rPr>
          <w:rFonts w:hint="eastAsia" w:ascii="宋体" w:hAnsi="宋体" w:eastAsia="Arial" w:cs="宋体"/>
          <w:snapToGrid w:val="0"/>
          <w:color w:val="000000"/>
          <w:kern w:val="0"/>
          <w:sz w:val="24"/>
          <w:szCs w:val="24"/>
          <w:lang w:val="en-US" w:eastAsia="zh-CN" w:bidi="ar"/>
        </w:rPr>
      </w:pPr>
      <w:r>
        <w:rPr>
          <w:rFonts w:hint="eastAsia" w:ascii="宋体" w:hAnsi="宋体" w:eastAsia="Arial" w:cs="宋体"/>
          <w:snapToGrid w:val="0"/>
          <w:color w:val="000000"/>
          <w:kern w:val="0"/>
          <w:sz w:val="24"/>
          <w:szCs w:val="24"/>
          <w:lang w:val="en-US" w:eastAsia="zh-CN" w:bidi="ar"/>
        </w:rPr>
        <w:t>（4）验收方式：安装完成后，通知后勤保障科，由后勤保障科组织工作人员共同现场验收</w:t>
      </w:r>
    </w:p>
    <w:p w14:paraId="446DAFA9">
      <w:pPr>
        <w:numPr>
          <w:ilvl w:val="0"/>
          <w:numId w:val="0"/>
        </w:numPr>
        <w:ind w:left="480" w:leftChars="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141730A4">
      <w:pPr>
        <w:pStyle w:val="13"/>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14:paraId="68210FF7">
      <w:pPr>
        <w:pStyle w:val="13"/>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14:paraId="1B7FE41E">
      <w:pPr>
        <w:pStyle w:val="13"/>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14:paraId="482DDEC5">
      <w:pPr>
        <w:pStyle w:val="13"/>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14:paraId="1C3B5C8E">
      <w:pPr>
        <w:pStyle w:val="13"/>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5</w:t>
      </w:r>
      <w:r>
        <w:rPr>
          <w:rFonts w:hint="eastAsia" w:ascii="仿宋" w:hAnsi="仿宋" w:eastAsia="仿宋" w:cs="仿宋"/>
          <w:snapToGrid w:val="0"/>
          <w:spacing w:val="-1"/>
          <w:sz w:val="31"/>
          <w:szCs w:val="31"/>
        </w:rPr>
        <w:t>、技术、商务、服务要求响应表。</w:t>
      </w:r>
    </w:p>
    <w:p w14:paraId="4472A53B">
      <w:pPr>
        <w:pStyle w:val="13"/>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6</w:t>
      </w:r>
      <w:r>
        <w:rPr>
          <w:rFonts w:hint="eastAsia" w:ascii="仿宋" w:hAnsi="仿宋" w:eastAsia="仿宋" w:cs="仿宋"/>
          <w:snapToGrid w:val="0"/>
          <w:spacing w:val="-1"/>
          <w:sz w:val="31"/>
          <w:szCs w:val="31"/>
        </w:rPr>
        <w:t>、商务要求承诺函。</w:t>
      </w:r>
    </w:p>
    <w:p w14:paraId="7E80FF7F">
      <w:pPr>
        <w:spacing w:line="240" w:lineRule="exact"/>
        <w:ind w:firstLine="616" w:firstLineChars="200"/>
        <w:jc w:val="left"/>
        <w:rPr>
          <w:rFonts w:hint="eastAsia" w:ascii="仿宋" w:hAnsi="仿宋" w:eastAsia="仿宋" w:cs="仿宋"/>
          <w:snapToGrid w:val="0"/>
          <w:color w:val="000000"/>
          <w:spacing w:val="-1"/>
          <w:sz w:val="31"/>
          <w:szCs w:val="31"/>
          <w:lang w:val="en-US" w:eastAsia="zh-CN" w:bidi="ar-SA"/>
        </w:rPr>
      </w:pPr>
    </w:p>
    <w:p w14:paraId="4B6E9B9C">
      <w:pPr>
        <w:spacing w:line="240" w:lineRule="exact"/>
        <w:ind w:firstLine="616" w:firstLineChars="200"/>
        <w:jc w:val="left"/>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7、冷藏库介绍（品牌、规格、产品彩页等）</w:t>
      </w:r>
    </w:p>
    <w:p w14:paraId="1F967891">
      <w:pPr>
        <w:pStyle w:val="13"/>
        <w:ind w:firstLine="616" w:firstLineChars="200"/>
        <w:rPr>
          <w:rFonts w:hint="eastAsia" w:ascii="仿宋" w:hAnsi="仿宋" w:eastAsia="仿宋" w:cs="仿宋"/>
          <w:snapToGrid w:val="0"/>
          <w:spacing w:val="-1"/>
          <w:sz w:val="31"/>
          <w:szCs w:val="31"/>
          <w:lang w:val="en-US" w:eastAsia="zh-CN"/>
        </w:rPr>
      </w:pPr>
    </w:p>
    <w:p w14:paraId="3864F76B">
      <w:pPr>
        <w:pStyle w:val="13"/>
        <w:ind w:firstLine="616" w:firstLineChars="200"/>
        <w:rPr>
          <w:rFonts w:ascii="仿宋" w:hAnsi="仿宋" w:eastAsia="仿宋" w:cs="仿宋"/>
          <w:snapToGrid w:val="0"/>
          <w:spacing w:val="-1"/>
          <w:sz w:val="31"/>
          <w:szCs w:val="31"/>
        </w:rPr>
      </w:pPr>
    </w:p>
    <w:p w14:paraId="45B50A1E">
      <w:pPr>
        <w:pStyle w:val="13"/>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76701C8E">
      <w:pPr>
        <w:pStyle w:val="13"/>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14:paraId="6448BDF5">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7EA996C8">
      <w:pPr>
        <w:spacing w:before="2" w:line="227" w:lineRule="auto"/>
        <w:ind w:left="40" w:firstLine="656" w:firstLineChars="200"/>
        <w:rPr>
          <w:rFonts w:ascii="仿宋" w:hAnsi="仿宋" w:eastAsia="仿宋" w:cs="仿宋"/>
          <w:spacing w:val="9"/>
          <w:sz w:val="31"/>
          <w:szCs w:val="31"/>
        </w:rPr>
      </w:pPr>
    </w:p>
    <w:p w14:paraId="046052C6">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603828C8">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103DE584">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4B699A24">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A190130">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2FA954AF">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424A3982">
      <w:pPr>
        <w:rPr>
          <w:rFonts w:eastAsiaTheme="minorEastAsia"/>
        </w:rPr>
      </w:pPr>
    </w:p>
    <w:p w14:paraId="3B468A5C">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75C3F05">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43F77CE0">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14:paraId="18D436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2B0061E7">
      <w:pPr>
        <w:rPr>
          <w:rFonts w:eastAsiaTheme="minorEastAsia"/>
        </w:rPr>
      </w:pPr>
    </w:p>
    <w:p w14:paraId="7DA1CCDC">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351B978B">
      <w:pPr>
        <w:ind w:firstLine="326" w:firstLineChars="100"/>
        <w:rPr>
          <w:rFonts w:hint="eastAsia" w:ascii="仿宋" w:hAnsi="仿宋" w:eastAsia="仿宋" w:cs="仿宋"/>
          <w:spacing w:val="2"/>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2"/>
          <w:sz w:val="31"/>
          <w:szCs w:val="31"/>
        </w:rPr>
        <w:t>：</w:t>
      </w:r>
      <w:r>
        <w:rPr>
          <w:rFonts w:hint="eastAsia" w:ascii="仿宋" w:hAnsi="仿宋" w:eastAsia="仿宋" w:cs="仿宋"/>
          <w:spacing w:val="2"/>
          <w:sz w:val="31"/>
          <w:szCs w:val="31"/>
          <w:lang w:val="en-US" w:eastAsia="zh-CN"/>
        </w:rPr>
        <w:t>田</w:t>
      </w:r>
      <w:r>
        <w:rPr>
          <w:rFonts w:hint="eastAsia" w:ascii="仿宋" w:hAnsi="仿宋" w:eastAsia="仿宋" w:cs="仿宋"/>
          <w:spacing w:val="2"/>
          <w:sz w:val="31"/>
          <w:szCs w:val="31"/>
          <w:lang w:eastAsia="zh-CN"/>
        </w:rPr>
        <w:t>老师</w:t>
      </w:r>
      <w:r>
        <w:rPr>
          <w:rFonts w:hint="eastAsia" w:ascii="仿宋" w:hAnsi="仿宋" w:eastAsia="仿宋" w:cs="仿宋"/>
          <w:spacing w:val="2"/>
          <w:sz w:val="31"/>
          <w:szCs w:val="31"/>
          <w:lang w:val="en-US" w:eastAsia="zh-CN"/>
        </w:rPr>
        <w:t xml:space="preserve">   15700206228</w:t>
      </w:r>
    </w:p>
    <w:p w14:paraId="06B637D8">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14:paraId="5A5AFB10">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14:paraId="4E73E142">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14:paraId="41098FC3">
      <w:pPr>
        <w:spacing w:line="284" w:lineRule="auto"/>
      </w:pPr>
    </w:p>
    <w:p w14:paraId="4D248C8D">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0F8EBCBC">
      <w:pPr>
        <w:tabs>
          <w:tab w:val="left" w:pos="3780"/>
        </w:tabs>
        <w:rPr>
          <w:rFonts w:ascii="宋体" w:hAnsi="宋体" w:cs="宋体"/>
          <w:b/>
        </w:rPr>
      </w:pPr>
    </w:p>
    <w:p w14:paraId="6370E9F8">
      <w:pPr>
        <w:tabs>
          <w:tab w:val="left" w:pos="3780"/>
        </w:tabs>
        <w:rPr>
          <w:rFonts w:ascii="宋体" w:hAnsi="宋体" w:cs="宋体"/>
          <w:b/>
        </w:rPr>
      </w:pPr>
    </w:p>
    <w:p w14:paraId="67A88C4A">
      <w:pPr>
        <w:tabs>
          <w:tab w:val="left" w:pos="3780"/>
        </w:tabs>
        <w:rPr>
          <w:rFonts w:ascii="宋体" w:hAnsi="宋体" w:cs="宋体"/>
          <w:b/>
        </w:rPr>
      </w:pPr>
    </w:p>
    <w:p w14:paraId="1A9EC873">
      <w:pPr>
        <w:tabs>
          <w:tab w:val="left" w:pos="3780"/>
        </w:tabs>
        <w:rPr>
          <w:rFonts w:ascii="宋体" w:hAnsi="宋体" w:cs="宋体"/>
          <w:b/>
          <w:sz w:val="44"/>
          <w:szCs w:val="44"/>
        </w:rPr>
      </w:pPr>
    </w:p>
    <w:p w14:paraId="7DC5CC8C">
      <w:pPr>
        <w:spacing w:line="480" w:lineRule="auto"/>
        <w:ind w:firstLine="640" w:firstLineChars="200"/>
        <w:rPr>
          <w:rFonts w:ascii="宋体" w:hAnsi="宋体" w:cs="宋体"/>
          <w:b/>
          <w:bCs/>
          <w:sz w:val="32"/>
          <w:szCs w:val="32"/>
        </w:rPr>
      </w:pPr>
    </w:p>
    <w:p w14:paraId="4944331C">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8294DF6">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46F3D032">
      <w:pPr>
        <w:pStyle w:val="13"/>
        <w:rPr>
          <w:rFonts w:ascii="宋体" w:hAnsi="宋体" w:eastAsia="宋体" w:cs="宋体"/>
          <w:b/>
          <w:color w:val="auto"/>
        </w:rPr>
      </w:pPr>
    </w:p>
    <w:p w14:paraId="19C70912">
      <w:pPr>
        <w:pStyle w:val="13"/>
        <w:rPr>
          <w:rFonts w:ascii="宋体" w:hAnsi="宋体" w:eastAsia="宋体" w:cs="宋体"/>
          <w:b/>
          <w:color w:val="auto"/>
        </w:rPr>
      </w:pPr>
    </w:p>
    <w:p w14:paraId="74A6D353">
      <w:pPr>
        <w:pStyle w:val="13"/>
        <w:rPr>
          <w:rFonts w:ascii="宋体" w:hAnsi="宋体" w:eastAsia="宋体" w:cs="宋体"/>
          <w:b/>
          <w:color w:val="auto"/>
        </w:rPr>
      </w:pPr>
    </w:p>
    <w:p w14:paraId="04ABED84">
      <w:pPr>
        <w:pStyle w:val="13"/>
        <w:rPr>
          <w:rFonts w:ascii="宋体" w:hAnsi="宋体" w:eastAsia="宋体" w:cs="宋体"/>
          <w:b/>
          <w:color w:val="auto"/>
        </w:rPr>
      </w:pPr>
    </w:p>
    <w:p w14:paraId="71915027">
      <w:pPr>
        <w:pStyle w:val="13"/>
        <w:rPr>
          <w:rFonts w:ascii="宋体" w:hAnsi="宋体" w:eastAsia="宋体" w:cs="宋体"/>
          <w:b/>
          <w:color w:val="auto"/>
        </w:rPr>
      </w:pPr>
    </w:p>
    <w:p w14:paraId="53EDAFEA">
      <w:pPr>
        <w:pStyle w:val="13"/>
        <w:rPr>
          <w:rFonts w:ascii="宋体" w:hAnsi="宋体" w:eastAsia="宋体" w:cs="宋体"/>
          <w:b/>
          <w:color w:val="auto"/>
        </w:rPr>
      </w:pPr>
    </w:p>
    <w:p w14:paraId="19C60C03">
      <w:pPr>
        <w:rPr>
          <w:rFonts w:ascii="宋体" w:hAnsi="宋体" w:cs="宋体"/>
          <w:b/>
          <w:sz w:val="32"/>
          <w:szCs w:val="32"/>
        </w:rPr>
      </w:pPr>
    </w:p>
    <w:p w14:paraId="2ECFA054">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693AEDA5">
      <w:pPr>
        <w:ind w:firstLine="840" w:firstLineChars="300"/>
        <w:rPr>
          <w:rFonts w:ascii="宋体" w:hAnsi="宋体" w:cs="宋体"/>
          <w:b/>
          <w:sz w:val="28"/>
          <w:szCs w:val="28"/>
        </w:rPr>
      </w:pPr>
    </w:p>
    <w:p w14:paraId="7FD584D5">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1E2A3718">
      <w:pPr>
        <w:ind w:firstLine="840" w:firstLineChars="300"/>
        <w:rPr>
          <w:rFonts w:ascii="宋体" w:hAnsi="宋体" w:cs="宋体"/>
          <w:b/>
          <w:sz w:val="28"/>
          <w:szCs w:val="28"/>
        </w:rPr>
      </w:pPr>
    </w:p>
    <w:p w14:paraId="40AF738B">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136D513">
      <w:pPr>
        <w:pStyle w:val="16"/>
        <w:spacing w:before="240" w:beforeLines="100" w:after="120" w:afterLines="50"/>
        <w:ind w:firstLine="922" w:firstLineChars="255"/>
        <w:rPr>
          <w:rFonts w:ascii="宋体" w:hAnsi="宋体" w:eastAsia="宋体" w:cs="宋体"/>
          <w:b/>
          <w:bCs/>
          <w:sz w:val="36"/>
          <w:szCs w:val="36"/>
        </w:rPr>
      </w:pPr>
    </w:p>
    <w:p w14:paraId="1A35F5F0">
      <w:pPr>
        <w:pStyle w:val="16"/>
        <w:spacing w:before="240" w:beforeLines="100" w:after="120" w:afterLines="50"/>
        <w:ind w:firstLine="922" w:firstLineChars="255"/>
        <w:rPr>
          <w:rFonts w:ascii="宋体" w:hAnsi="宋体" w:eastAsia="宋体" w:cs="宋体"/>
          <w:b/>
          <w:bCs/>
          <w:sz w:val="36"/>
          <w:szCs w:val="36"/>
        </w:rPr>
      </w:pPr>
    </w:p>
    <w:p w14:paraId="0E1F4964">
      <w:pPr>
        <w:pStyle w:val="16"/>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1B74C7DB">
      <w:pPr>
        <w:pStyle w:val="16"/>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194C9CB9"/>
    <w:p w14:paraId="21D8BAF1">
      <w:pPr>
        <w:spacing w:line="284" w:lineRule="auto"/>
      </w:pPr>
    </w:p>
    <w:p w14:paraId="576672C7">
      <w:pPr>
        <w:spacing w:before="140" w:line="271" w:lineRule="auto"/>
        <w:ind w:left="2723" w:right="1060" w:hanging="1532"/>
        <w:jc w:val="center"/>
        <w:rPr>
          <w:rFonts w:ascii="黑体" w:hAnsi="黑体" w:eastAsia="黑体" w:cs="黑体"/>
          <w:spacing w:val="8"/>
          <w:sz w:val="43"/>
          <w:szCs w:val="43"/>
        </w:rPr>
      </w:pPr>
    </w:p>
    <w:p w14:paraId="6397C9D4">
      <w:pPr>
        <w:spacing w:before="140" w:line="271" w:lineRule="auto"/>
        <w:ind w:left="2723" w:right="1060" w:hanging="1532"/>
        <w:jc w:val="center"/>
        <w:rPr>
          <w:rFonts w:ascii="黑体" w:hAnsi="黑体" w:eastAsia="黑体" w:cs="黑体"/>
          <w:spacing w:val="8"/>
          <w:sz w:val="43"/>
          <w:szCs w:val="43"/>
        </w:rPr>
      </w:pPr>
    </w:p>
    <w:p w14:paraId="552E1498">
      <w:pPr>
        <w:spacing w:before="140" w:line="271" w:lineRule="auto"/>
        <w:ind w:left="2723" w:right="1060" w:hanging="1532"/>
        <w:jc w:val="center"/>
        <w:rPr>
          <w:rFonts w:ascii="黑体" w:hAnsi="黑体" w:eastAsia="黑体" w:cs="黑体"/>
          <w:spacing w:val="8"/>
          <w:sz w:val="43"/>
          <w:szCs w:val="43"/>
        </w:rPr>
      </w:pPr>
    </w:p>
    <w:p w14:paraId="7B3E069A">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C67D817"/>
    <w:p w14:paraId="006B2B6D"/>
    <w:p w14:paraId="26C708F9">
      <w:pPr>
        <w:spacing w:line="204" w:lineRule="exact"/>
      </w:pPr>
    </w:p>
    <w:tbl>
      <w:tblPr>
        <w:tblStyle w:val="14"/>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122C4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1F1C4081">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56A0A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7D3C1BA3">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5654B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2DF10E56">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35A65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41039049">
            <w:pPr>
              <w:spacing w:line="301" w:lineRule="auto"/>
            </w:pPr>
          </w:p>
          <w:p w14:paraId="0D69CBB9">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21AAC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637CC72A">
            <w:pPr>
              <w:spacing w:line="366" w:lineRule="auto"/>
            </w:pPr>
          </w:p>
          <w:p w14:paraId="13734DEE">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3D798AC4">
      <w:pPr>
        <w:spacing w:line="257" w:lineRule="auto"/>
      </w:pPr>
    </w:p>
    <w:p w14:paraId="4E0597CE">
      <w:pPr>
        <w:spacing w:line="257" w:lineRule="auto"/>
      </w:pPr>
    </w:p>
    <w:p w14:paraId="4B16C341">
      <w:pPr>
        <w:spacing w:line="257" w:lineRule="auto"/>
      </w:pPr>
    </w:p>
    <w:p w14:paraId="3891AB8C">
      <w:pPr>
        <w:spacing w:line="257" w:lineRule="auto"/>
      </w:pPr>
    </w:p>
    <w:p w14:paraId="33D4B50F">
      <w:pPr>
        <w:spacing w:line="257" w:lineRule="auto"/>
      </w:pPr>
    </w:p>
    <w:p w14:paraId="034B3F0F">
      <w:pPr>
        <w:spacing w:line="257" w:lineRule="auto"/>
      </w:pPr>
    </w:p>
    <w:p w14:paraId="0B6110E8">
      <w:pPr>
        <w:spacing w:line="257" w:lineRule="auto"/>
      </w:pPr>
    </w:p>
    <w:p w14:paraId="35BC6EAF">
      <w:pPr>
        <w:spacing w:line="258" w:lineRule="auto"/>
      </w:pPr>
    </w:p>
    <w:p w14:paraId="5FAC6647">
      <w:pPr>
        <w:spacing w:line="258" w:lineRule="auto"/>
      </w:pPr>
    </w:p>
    <w:p w14:paraId="5A26D95B">
      <w:pPr>
        <w:spacing w:line="258" w:lineRule="auto"/>
      </w:pPr>
    </w:p>
    <w:p w14:paraId="72604434">
      <w:pPr>
        <w:spacing w:line="258" w:lineRule="auto"/>
      </w:pPr>
    </w:p>
    <w:p w14:paraId="0827CC13">
      <w:pPr>
        <w:spacing w:line="258" w:lineRule="auto"/>
      </w:pPr>
    </w:p>
    <w:p w14:paraId="411C423F">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6371A42D">
      <w:pPr>
        <w:spacing w:line="357" w:lineRule="auto"/>
      </w:pPr>
    </w:p>
    <w:p w14:paraId="343BCB50">
      <w:pPr>
        <w:spacing w:line="357" w:lineRule="auto"/>
      </w:pPr>
    </w:p>
    <w:p w14:paraId="65190758">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24B95C82">
      <w:pPr>
        <w:sectPr>
          <w:pgSz w:w="11906" w:h="16839"/>
          <w:pgMar w:top="1431" w:right="1356" w:bottom="0" w:left="1260" w:header="0" w:footer="0" w:gutter="0"/>
          <w:cols w:space="720" w:num="1"/>
        </w:sectPr>
      </w:pPr>
    </w:p>
    <w:p w14:paraId="2F4929B6">
      <w:pPr>
        <w:spacing w:line="285" w:lineRule="auto"/>
      </w:pPr>
    </w:p>
    <w:p w14:paraId="77B4BBEB">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01FF9AB">
      <w:pPr>
        <w:spacing w:line="338" w:lineRule="auto"/>
      </w:pPr>
    </w:p>
    <w:p w14:paraId="4B941475">
      <w:pPr>
        <w:spacing w:line="339" w:lineRule="auto"/>
      </w:pPr>
    </w:p>
    <w:p w14:paraId="2E9FE8F8">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241DC27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6937F29A">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2E726B6A">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508B866F">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444A3458">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476BCACF">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77BCD79A">
      <w:pPr>
        <w:spacing w:line="355" w:lineRule="auto"/>
      </w:pPr>
    </w:p>
    <w:p w14:paraId="2D183F63">
      <w:pPr>
        <w:spacing w:line="356" w:lineRule="auto"/>
      </w:pPr>
    </w:p>
    <w:p w14:paraId="37FFEA47">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7402CC34">
      <w:pPr>
        <w:spacing w:line="271" w:lineRule="auto"/>
      </w:pPr>
    </w:p>
    <w:p w14:paraId="24D9C912">
      <w:pPr>
        <w:spacing w:line="272" w:lineRule="auto"/>
      </w:pPr>
    </w:p>
    <w:p w14:paraId="2D78AC00">
      <w:pPr>
        <w:spacing w:line="272" w:lineRule="auto"/>
      </w:pPr>
    </w:p>
    <w:p w14:paraId="7D3D939B">
      <w:pPr>
        <w:spacing w:line="272" w:lineRule="auto"/>
      </w:pPr>
    </w:p>
    <w:p w14:paraId="7547A257">
      <w:pPr>
        <w:spacing w:line="272" w:lineRule="auto"/>
      </w:pPr>
    </w:p>
    <w:p w14:paraId="5534B094">
      <w:pPr>
        <w:spacing w:line="272" w:lineRule="auto"/>
      </w:pPr>
    </w:p>
    <w:p w14:paraId="442B0BB1">
      <w:pPr>
        <w:spacing w:line="272" w:lineRule="auto"/>
      </w:pPr>
    </w:p>
    <w:p w14:paraId="3044C1A0">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0EF2C4DB">
      <w:pPr>
        <w:spacing w:line="262" w:lineRule="auto"/>
      </w:pPr>
    </w:p>
    <w:p w14:paraId="609E9EBC">
      <w:pPr>
        <w:spacing w:line="262" w:lineRule="auto"/>
      </w:pPr>
    </w:p>
    <w:p w14:paraId="3FED0D45">
      <w:pPr>
        <w:spacing w:line="262" w:lineRule="auto"/>
      </w:pPr>
    </w:p>
    <w:p w14:paraId="1977B87F">
      <w:pPr>
        <w:spacing w:line="262" w:lineRule="auto"/>
      </w:pPr>
    </w:p>
    <w:p w14:paraId="3D3BF0A8">
      <w:pPr>
        <w:spacing w:line="262" w:lineRule="auto"/>
      </w:pPr>
    </w:p>
    <w:p w14:paraId="3F0961E6">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156A0D69">
      <w:pPr>
        <w:sectPr>
          <w:pgSz w:w="11906" w:h="16839"/>
          <w:pgMar w:top="1431" w:right="1785" w:bottom="0" w:left="1785" w:header="0" w:footer="0" w:gutter="0"/>
          <w:cols w:space="720" w:num="1"/>
        </w:sectPr>
      </w:pPr>
    </w:p>
    <w:p w14:paraId="05D5D9E8">
      <w:pPr>
        <w:spacing w:line="249" w:lineRule="auto"/>
      </w:pPr>
    </w:p>
    <w:p w14:paraId="679FDC85">
      <w:pPr>
        <w:spacing w:line="249" w:lineRule="auto"/>
      </w:pPr>
    </w:p>
    <w:p w14:paraId="1558C16D">
      <w:pPr>
        <w:spacing w:line="250" w:lineRule="auto"/>
      </w:pPr>
    </w:p>
    <w:p w14:paraId="0153E2B9">
      <w:pPr>
        <w:spacing w:line="250" w:lineRule="auto"/>
      </w:pPr>
    </w:p>
    <w:p w14:paraId="550E2EF4">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1865B28C">
      <w:pPr>
        <w:spacing w:line="338" w:lineRule="auto"/>
      </w:pPr>
    </w:p>
    <w:p w14:paraId="1877E8EE">
      <w:pPr>
        <w:spacing w:line="339" w:lineRule="auto"/>
      </w:pPr>
    </w:p>
    <w:p w14:paraId="60B0B1BB">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7528F928">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65B2AADA">
      <w:pPr>
        <w:spacing w:line="466" w:lineRule="auto"/>
      </w:pPr>
    </w:p>
    <w:p w14:paraId="546D94EC">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451935C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0E62F55D">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61F9055A">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18E73D0F">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71B8BFDC">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3A5CEEB6"/>
    <w:p w14:paraId="51B716FD">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11AA1E4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918D3E7">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078ABE86"/>
        </w:tc>
        <w:tc>
          <w:tcPr>
            <w:tcW w:w="3962" w:type="dxa"/>
            <w:vMerge w:val="restart"/>
            <w:tcBorders>
              <w:top w:val="nil"/>
              <w:bottom w:val="nil"/>
            </w:tcBorders>
          </w:tcPr>
          <w:p w14:paraId="2660951D">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3C7CF55A">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6811C398">
            <w:pPr>
              <w:spacing w:line="20" w:lineRule="exact"/>
              <w:rPr>
                <w:sz w:val="2"/>
              </w:rPr>
            </w:pPr>
          </w:p>
        </w:tc>
        <w:tc>
          <w:tcPr>
            <w:tcW w:w="209" w:type="dxa"/>
            <w:vMerge w:val="continue"/>
            <w:tcBorders>
              <w:top w:val="nil"/>
              <w:bottom w:val="nil"/>
            </w:tcBorders>
          </w:tcPr>
          <w:p w14:paraId="4B4DD338"/>
        </w:tc>
        <w:tc>
          <w:tcPr>
            <w:tcW w:w="3962" w:type="dxa"/>
            <w:vMerge w:val="continue"/>
            <w:tcBorders>
              <w:top w:val="nil"/>
            </w:tcBorders>
          </w:tcPr>
          <w:p w14:paraId="0E8E067C"/>
        </w:tc>
      </w:tr>
    </w:tbl>
    <w:p w14:paraId="47D3D736"/>
    <w:p w14:paraId="48AC3E0E"/>
    <w:p w14:paraId="374F1099"/>
    <w:p w14:paraId="7F26B20C"/>
    <w:p w14:paraId="39DFE97E"/>
    <w:p w14:paraId="48784306"/>
    <w:p w14:paraId="1AAD70CC"/>
    <w:p w14:paraId="550F578D"/>
    <w:p w14:paraId="2E318EC7"/>
    <w:p w14:paraId="3FAC33E7">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87974341"/>
      <w:bookmarkStart w:id="3" w:name="_Toc482266098"/>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58B0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75068F1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4EDABA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06AF78D2">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3752645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6DEF8A93">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13CF9A7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1C39E90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7DD3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710DF01D">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403E63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1F94FD6B">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CAD4F04">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44D5299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2E9AAA6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FE4C1B5">
            <w:pPr>
              <w:spacing w:before="217" w:line="224" w:lineRule="auto"/>
              <w:ind w:left="133"/>
              <w:rPr>
                <w:rFonts w:ascii="仿宋" w:hAnsi="仿宋" w:eastAsia="仿宋" w:cs="仿宋"/>
                <w:spacing w:val="8"/>
                <w:sz w:val="31"/>
                <w:szCs w:val="31"/>
              </w:rPr>
            </w:pPr>
          </w:p>
        </w:tc>
      </w:tr>
      <w:tr w14:paraId="3A37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440857AB">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8ACABFA">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1431EB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1757F067">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DFA570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E250FBC">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044DFE7F">
            <w:pPr>
              <w:spacing w:before="217" w:line="224" w:lineRule="auto"/>
              <w:ind w:left="133"/>
              <w:rPr>
                <w:rFonts w:ascii="仿宋" w:hAnsi="仿宋" w:eastAsia="仿宋" w:cs="仿宋"/>
                <w:spacing w:val="8"/>
                <w:sz w:val="31"/>
                <w:szCs w:val="31"/>
              </w:rPr>
            </w:pPr>
          </w:p>
        </w:tc>
      </w:tr>
      <w:tr w14:paraId="0546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059A9A8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553DC05">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94C1F0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AE88253">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25506263">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58B5943D">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06E86601">
            <w:pPr>
              <w:spacing w:before="217" w:line="224" w:lineRule="auto"/>
              <w:ind w:left="133"/>
              <w:rPr>
                <w:rFonts w:ascii="仿宋" w:hAnsi="仿宋" w:eastAsia="仿宋" w:cs="仿宋"/>
                <w:spacing w:val="8"/>
                <w:sz w:val="31"/>
                <w:szCs w:val="31"/>
              </w:rPr>
            </w:pPr>
          </w:p>
        </w:tc>
      </w:tr>
      <w:tr w14:paraId="7FFE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343B3551">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1A61FB9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47DB9BF">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91E6BBE">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456012CC">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26E8F89B">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48EFE52">
            <w:pPr>
              <w:spacing w:before="217" w:line="224" w:lineRule="auto"/>
              <w:ind w:left="133"/>
              <w:rPr>
                <w:rFonts w:ascii="仿宋" w:hAnsi="仿宋" w:eastAsia="仿宋" w:cs="仿宋"/>
                <w:spacing w:val="8"/>
                <w:sz w:val="31"/>
                <w:szCs w:val="31"/>
              </w:rPr>
            </w:pPr>
          </w:p>
        </w:tc>
      </w:tr>
    </w:tbl>
    <w:p w14:paraId="1A034773">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6C768788">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5D561D59">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477D4650">
      <w:pPr>
        <w:spacing w:before="217" w:line="224" w:lineRule="auto"/>
        <w:ind w:left="133"/>
        <w:rPr>
          <w:rFonts w:ascii="仿宋" w:hAnsi="仿宋" w:eastAsia="仿宋" w:cs="仿宋"/>
          <w:spacing w:val="8"/>
          <w:sz w:val="31"/>
          <w:szCs w:val="31"/>
        </w:rPr>
      </w:pPr>
    </w:p>
    <w:p w14:paraId="6DD198DC">
      <w:pPr>
        <w:spacing w:before="217" w:line="224" w:lineRule="auto"/>
        <w:ind w:left="133"/>
        <w:rPr>
          <w:rFonts w:ascii="仿宋" w:hAnsi="仿宋" w:eastAsia="仿宋" w:cs="仿宋"/>
          <w:spacing w:val="8"/>
          <w:sz w:val="31"/>
          <w:szCs w:val="31"/>
        </w:rPr>
      </w:pPr>
    </w:p>
    <w:p w14:paraId="7C246E0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59116AA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25D2038">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315D57F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0F88AC72">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14:paraId="7041DB2B">
      <w:pPr>
        <w:rPr>
          <w:rFonts w:ascii="仿宋" w:hAnsi="仿宋" w:eastAsia="仿宋" w:cs="仿宋"/>
          <w:b/>
          <w:bCs/>
          <w:spacing w:val="8"/>
          <w:sz w:val="31"/>
          <w:szCs w:val="31"/>
        </w:rPr>
      </w:pPr>
      <w:bookmarkStart w:id="6" w:name="_Toc443397365"/>
      <w:bookmarkStart w:id="7" w:name="_Toc13563872"/>
      <w:bookmarkStart w:id="8" w:name="_Toc482266101"/>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51DE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1F7DF7C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0854CAA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7329117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4CE2EEC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7F44BD6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7029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7955D62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72F4F6BE">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4FD907B7">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183F98C4">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EB26A07">
            <w:pPr>
              <w:spacing w:line="400" w:lineRule="exact"/>
              <w:jc w:val="center"/>
              <w:rPr>
                <w:rFonts w:ascii="仿宋" w:hAnsi="仿宋" w:eastAsia="仿宋" w:cs="仿宋"/>
                <w:spacing w:val="8"/>
                <w:sz w:val="31"/>
                <w:szCs w:val="31"/>
              </w:rPr>
            </w:pPr>
          </w:p>
        </w:tc>
      </w:tr>
      <w:tr w14:paraId="4315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6D4AC0A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4904677D">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6B12857">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7A7CE15A">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15FE6B73">
            <w:pPr>
              <w:spacing w:line="400" w:lineRule="exact"/>
              <w:jc w:val="center"/>
              <w:rPr>
                <w:rFonts w:ascii="仿宋" w:hAnsi="仿宋" w:eastAsia="仿宋" w:cs="仿宋"/>
                <w:spacing w:val="8"/>
                <w:sz w:val="31"/>
                <w:szCs w:val="31"/>
              </w:rPr>
            </w:pPr>
          </w:p>
        </w:tc>
      </w:tr>
      <w:tr w14:paraId="74DA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35DF6D7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6EBB6883">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41F62D6">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2C4DB2C8">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4030DA48">
            <w:pPr>
              <w:spacing w:line="400" w:lineRule="exact"/>
              <w:jc w:val="center"/>
              <w:rPr>
                <w:rFonts w:ascii="仿宋" w:hAnsi="仿宋" w:eastAsia="仿宋" w:cs="仿宋"/>
                <w:spacing w:val="8"/>
                <w:sz w:val="31"/>
                <w:szCs w:val="31"/>
              </w:rPr>
            </w:pPr>
          </w:p>
        </w:tc>
      </w:tr>
      <w:tr w14:paraId="1512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E9098F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310DD0E0">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3C5012C5">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3CE527BD">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7923ADAE">
            <w:pPr>
              <w:spacing w:line="400" w:lineRule="exact"/>
              <w:jc w:val="center"/>
              <w:rPr>
                <w:rFonts w:ascii="仿宋" w:hAnsi="仿宋" w:eastAsia="仿宋" w:cs="仿宋"/>
                <w:spacing w:val="8"/>
                <w:sz w:val="31"/>
                <w:szCs w:val="31"/>
              </w:rPr>
            </w:pPr>
          </w:p>
        </w:tc>
      </w:tr>
    </w:tbl>
    <w:p w14:paraId="475311C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0E60DBB6">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7C2093D7">
      <w:pPr>
        <w:spacing w:line="480" w:lineRule="exact"/>
        <w:ind w:firstLine="652" w:firstLineChars="200"/>
        <w:rPr>
          <w:rFonts w:ascii="仿宋" w:hAnsi="仿宋" w:eastAsia="仿宋" w:cs="仿宋"/>
          <w:spacing w:val="8"/>
          <w:sz w:val="31"/>
          <w:szCs w:val="31"/>
        </w:rPr>
      </w:pPr>
    </w:p>
    <w:p w14:paraId="02506563">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2AA7174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B9D5348">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672A2046">
      <w:pPr>
        <w:spacing w:line="320" w:lineRule="exact"/>
        <w:rPr>
          <w:rFonts w:ascii="仿宋" w:hAnsi="仿宋" w:eastAsia="仿宋" w:cs="仿宋"/>
          <w:spacing w:val="8"/>
          <w:sz w:val="31"/>
          <w:szCs w:val="31"/>
        </w:rPr>
      </w:pPr>
    </w:p>
    <w:p w14:paraId="06716373">
      <w:pPr>
        <w:spacing w:line="320" w:lineRule="exact"/>
        <w:rPr>
          <w:rFonts w:ascii="仿宋" w:hAnsi="仿宋" w:eastAsia="仿宋" w:cs="仿宋"/>
          <w:spacing w:val="8"/>
          <w:sz w:val="31"/>
          <w:szCs w:val="31"/>
        </w:rPr>
      </w:pPr>
    </w:p>
    <w:p w14:paraId="3B982AFD">
      <w:pPr>
        <w:spacing w:line="320" w:lineRule="exact"/>
        <w:rPr>
          <w:rFonts w:ascii="仿宋" w:hAnsi="仿宋" w:eastAsia="仿宋" w:cs="仿宋"/>
          <w:spacing w:val="8"/>
          <w:sz w:val="31"/>
          <w:szCs w:val="31"/>
        </w:rPr>
      </w:pPr>
    </w:p>
    <w:p w14:paraId="672746CF">
      <w:pPr>
        <w:spacing w:line="320" w:lineRule="exact"/>
        <w:rPr>
          <w:rFonts w:ascii="仿宋" w:hAnsi="仿宋" w:eastAsia="仿宋" w:cs="仿宋"/>
          <w:spacing w:val="8"/>
          <w:sz w:val="31"/>
          <w:szCs w:val="31"/>
        </w:rPr>
      </w:pPr>
    </w:p>
    <w:p w14:paraId="6383DA84">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42195A31">
      <w:pPr>
        <w:spacing w:line="360" w:lineRule="auto"/>
        <w:rPr>
          <w:rFonts w:ascii="仿宋" w:hAnsi="仿宋" w:eastAsia="仿宋" w:cs="仿宋"/>
          <w:spacing w:val="8"/>
          <w:sz w:val="31"/>
          <w:szCs w:val="31"/>
        </w:rPr>
      </w:pPr>
    </w:p>
    <w:p w14:paraId="175E3017">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5EA9EB87">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1A2CC77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2622082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428FC3CC">
      <w:pPr>
        <w:spacing w:line="360" w:lineRule="auto"/>
        <w:ind w:firstLine="540"/>
        <w:rPr>
          <w:rFonts w:ascii="仿宋" w:hAnsi="仿宋" w:eastAsia="仿宋" w:cs="仿宋"/>
          <w:spacing w:val="8"/>
          <w:sz w:val="31"/>
          <w:szCs w:val="31"/>
        </w:rPr>
      </w:pPr>
    </w:p>
    <w:p w14:paraId="24A9618D">
      <w:pPr>
        <w:spacing w:line="360" w:lineRule="auto"/>
        <w:ind w:firstLine="540"/>
        <w:rPr>
          <w:rFonts w:ascii="仿宋" w:hAnsi="仿宋" w:eastAsia="仿宋" w:cs="仿宋"/>
          <w:spacing w:val="8"/>
          <w:sz w:val="31"/>
          <w:szCs w:val="31"/>
        </w:rPr>
      </w:pPr>
    </w:p>
    <w:p w14:paraId="542788C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78D4CF4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ECBE85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3DC45C54">
      <w:pPr>
        <w:spacing w:line="360" w:lineRule="auto"/>
        <w:ind w:firstLine="540"/>
        <w:rPr>
          <w:rFonts w:ascii="仿宋" w:hAnsi="仿宋" w:eastAsia="仿宋" w:cs="仿宋"/>
          <w:spacing w:val="8"/>
          <w:sz w:val="31"/>
          <w:szCs w:val="31"/>
        </w:rPr>
      </w:pPr>
    </w:p>
    <w:p w14:paraId="0E39F53B">
      <w:pPr>
        <w:spacing w:line="360" w:lineRule="auto"/>
        <w:ind w:firstLine="540"/>
        <w:rPr>
          <w:rFonts w:ascii="仿宋" w:hAnsi="仿宋" w:eastAsia="仿宋" w:cs="仿宋"/>
          <w:spacing w:val="8"/>
          <w:sz w:val="31"/>
          <w:szCs w:val="31"/>
        </w:rPr>
      </w:pPr>
    </w:p>
    <w:p w14:paraId="3042192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2729BE62">
      <w:pPr>
        <w:rPr>
          <w:rFonts w:ascii="仿宋" w:hAnsi="仿宋" w:eastAsia="仿宋" w:cs="仿宋"/>
          <w:spacing w:val="8"/>
          <w:sz w:val="31"/>
          <w:szCs w:val="31"/>
        </w:rPr>
      </w:pPr>
    </w:p>
    <w:p w14:paraId="6785C053">
      <w:pPr>
        <w:rPr>
          <w:rFonts w:ascii="仿宋" w:hAnsi="仿宋" w:eastAsia="仿宋" w:cs="仿宋"/>
          <w:spacing w:val="8"/>
          <w:sz w:val="31"/>
          <w:szCs w:val="31"/>
        </w:rPr>
      </w:pPr>
    </w:p>
    <w:p w14:paraId="7C6F51B6">
      <w:pPr>
        <w:rPr>
          <w:rFonts w:ascii="仿宋" w:hAnsi="仿宋" w:eastAsia="仿宋" w:cs="仿宋"/>
          <w:spacing w:val="8"/>
          <w:sz w:val="31"/>
          <w:szCs w:val="31"/>
        </w:rPr>
      </w:pPr>
    </w:p>
    <w:p w14:paraId="6464991D">
      <w:pPr>
        <w:rPr>
          <w:rFonts w:ascii="仿宋" w:hAnsi="仿宋" w:eastAsia="仿宋" w:cs="仿宋"/>
          <w:spacing w:val="8"/>
          <w:sz w:val="31"/>
          <w:szCs w:val="31"/>
        </w:rPr>
      </w:pPr>
    </w:p>
    <w:p w14:paraId="116EEFCC">
      <w:pPr>
        <w:rPr>
          <w:rFonts w:ascii="仿宋" w:hAnsi="仿宋" w:eastAsia="仿宋" w:cs="仿宋"/>
          <w:spacing w:val="8"/>
          <w:sz w:val="31"/>
          <w:szCs w:val="31"/>
        </w:rPr>
      </w:pPr>
      <w:r>
        <w:rPr>
          <w:rFonts w:hint="eastAsia" w:ascii="仿宋" w:hAnsi="仿宋" w:eastAsia="仿宋" w:cs="仿宋"/>
          <w:spacing w:val="8"/>
          <w:sz w:val="31"/>
          <w:szCs w:val="31"/>
        </w:rPr>
        <w:br w:type="page"/>
      </w:r>
    </w:p>
    <w:p w14:paraId="0BF58586">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067F9E20">
      <w:pPr>
        <w:rPr>
          <w:rFonts w:ascii="仿宋" w:hAnsi="仿宋" w:eastAsia="仿宋" w:cs="仿宋"/>
          <w:spacing w:val="8"/>
          <w:sz w:val="31"/>
          <w:szCs w:val="31"/>
        </w:rPr>
      </w:pPr>
    </w:p>
    <w:p w14:paraId="31F246DD">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27CA6B2E">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0480D69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6C3E5F4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760A473D">
      <w:pPr>
        <w:spacing w:line="360" w:lineRule="auto"/>
        <w:ind w:firstLine="540"/>
        <w:rPr>
          <w:rFonts w:ascii="仿宋" w:hAnsi="仿宋" w:eastAsia="仿宋" w:cs="仿宋"/>
          <w:spacing w:val="8"/>
          <w:sz w:val="31"/>
          <w:szCs w:val="31"/>
        </w:rPr>
      </w:pPr>
    </w:p>
    <w:p w14:paraId="2747F2F1">
      <w:pPr>
        <w:spacing w:line="360" w:lineRule="auto"/>
        <w:ind w:firstLine="540"/>
        <w:rPr>
          <w:rFonts w:ascii="仿宋" w:hAnsi="仿宋" w:eastAsia="仿宋" w:cs="仿宋"/>
          <w:spacing w:val="8"/>
          <w:sz w:val="31"/>
          <w:szCs w:val="31"/>
        </w:rPr>
      </w:pPr>
    </w:p>
    <w:p w14:paraId="21EB523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BE2639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B78FE9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1D3448F">
      <w:pPr>
        <w:pStyle w:val="5"/>
        <w:rPr>
          <w:rFonts w:ascii="仿宋" w:hAnsi="仿宋" w:eastAsia="仿宋" w:cs="仿宋"/>
          <w:spacing w:val="8"/>
          <w:sz w:val="31"/>
          <w:szCs w:val="31"/>
        </w:rPr>
      </w:pPr>
    </w:p>
    <w:p w14:paraId="4E4F38F2">
      <w:pPr>
        <w:rPr>
          <w:rFonts w:ascii="仿宋" w:hAnsi="仿宋" w:eastAsia="仿宋" w:cs="仿宋"/>
          <w:spacing w:val="8"/>
          <w:sz w:val="31"/>
          <w:szCs w:val="31"/>
        </w:rPr>
      </w:pPr>
    </w:p>
    <w:p w14:paraId="402CE929">
      <w:pPr>
        <w:spacing w:line="360" w:lineRule="auto"/>
        <w:ind w:firstLine="540"/>
        <w:rPr>
          <w:rFonts w:ascii="仿宋" w:hAnsi="仿宋" w:eastAsia="仿宋" w:cs="仿宋"/>
          <w:spacing w:val="8"/>
          <w:sz w:val="31"/>
          <w:szCs w:val="31"/>
        </w:rPr>
      </w:pPr>
    </w:p>
    <w:p w14:paraId="2BDE5F39">
      <w:pPr>
        <w:spacing w:line="360" w:lineRule="auto"/>
        <w:ind w:firstLine="540"/>
        <w:rPr>
          <w:rFonts w:ascii="仿宋" w:hAnsi="仿宋" w:eastAsia="仿宋" w:cs="仿宋"/>
          <w:spacing w:val="8"/>
          <w:sz w:val="31"/>
          <w:szCs w:val="31"/>
        </w:rPr>
      </w:pPr>
    </w:p>
    <w:p w14:paraId="5025947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06E0905">
      <w:pPr>
        <w:rPr>
          <w:rFonts w:ascii="仿宋" w:hAnsi="仿宋" w:eastAsia="仿宋" w:cs="仿宋"/>
          <w:spacing w:val="8"/>
          <w:sz w:val="31"/>
          <w:szCs w:val="31"/>
        </w:rPr>
      </w:pPr>
    </w:p>
    <w:p w14:paraId="18B39730">
      <w:pPr>
        <w:rPr>
          <w:rFonts w:ascii="仿宋" w:hAnsi="仿宋" w:eastAsia="仿宋" w:cs="仿宋"/>
          <w:spacing w:val="8"/>
          <w:sz w:val="31"/>
          <w:szCs w:val="31"/>
        </w:rPr>
      </w:pPr>
    </w:p>
    <w:p w14:paraId="6160C8CF">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14:paraId="275D5F01">
      <w:pPr>
        <w:spacing w:line="360" w:lineRule="auto"/>
        <w:rPr>
          <w:rFonts w:ascii="仿宋" w:hAnsi="仿宋" w:eastAsia="仿宋" w:cs="仿宋"/>
          <w:spacing w:val="8"/>
          <w:sz w:val="31"/>
          <w:szCs w:val="31"/>
        </w:rPr>
      </w:pPr>
    </w:p>
    <w:p w14:paraId="26DA9000">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4DD072DC">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7BA641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632E4DB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732D37CC">
      <w:pPr>
        <w:spacing w:line="360" w:lineRule="auto"/>
        <w:ind w:firstLine="540"/>
        <w:rPr>
          <w:rFonts w:ascii="仿宋" w:hAnsi="仿宋" w:eastAsia="仿宋" w:cs="仿宋"/>
          <w:spacing w:val="8"/>
          <w:sz w:val="31"/>
          <w:szCs w:val="31"/>
        </w:rPr>
      </w:pPr>
    </w:p>
    <w:p w14:paraId="6140D684">
      <w:pPr>
        <w:spacing w:line="360" w:lineRule="auto"/>
        <w:ind w:firstLine="540"/>
        <w:rPr>
          <w:rFonts w:ascii="仿宋" w:hAnsi="仿宋" w:eastAsia="仿宋" w:cs="仿宋"/>
          <w:spacing w:val="8"/>
          <w:sz w:val="31"/>
          <w:szCs w:val="31"/>
        </w:rPr>
      </w:pPr>
    </w:p>
    <w:p w14:paraId="7D211A69">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D80279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E08069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796677D3">
      <w:pPr>
        <w:spacing w:line="360" w:lineRule="auto"/>
        <w:ind w:firstLine="539"/>
        <w:rPr>
          <w:rFonts w:ascii="仿宋" w:hAnsi="仿宋" w:eastAsia="仿宋" w:cs="仿宋"/>
          <w:spacing w:val="8"/>
          <w:sz w:val="31"/>
          <w:szCs w:val="31"/>
        </w:rPr>
      </w:pPr>
    </w:p>
    <w:p w14:paraId="27C0D8C3">
      <w:pPr>
        <w:spacing w:line="360" w:lineRule="auto"/>
        <w:ind w:firstLine="539"/>
        <w:rPr>
          <w:rFonts w:ascii="仿宋" w:hAnsi="仿宋" w:eastAsia="仿宋" w:cs="仿宋"/>
          <w:spacing w:val="8"/>
          <w:sz w:val="31"/>
          <w:szCs w:val="31"/>
        </w:rPr>
      </w:pPr>
    </w:p>
    <w:p w14:paraId="69D06B9A">
      <w:pPr>
        <w:spacing w:line="360" w:lineRule="auto"/>
        <w:ind w:firstLine="539"/>
        <w:rPr>
          <w:rFonts w:ascii="仿宋" w:hAnsi="仿宋" w:eastAsia="仿宋" w:cs="仿宋"/>
          <w:spacing w:val="8"/>
          <w:sz w:val="31"/>
          <w:szCs w:val="31"/>
        </w:rPr>
      </w:pPr>
    </w:p>
    <w:p w14:paraId="284254EF">
      <w:pPr>
        <w:spacing w:line="360" w:lineRule="auto"/>
        <w:ind w:firstLine="539"/>
        <w:rPr>
          <w:rFonts w:ascii="仿宋" w:hAnsi="仿宋" w:eastAsia="仿宋" w:cs="仿宋"/>
          <w:spacing w:val="8"/>
          <w:sz w:val="31"/>
          <w:szCs w:val="31"/>
        </w:rPr>
      </w:pPr>
    </w:p>
    <w:p w14:paraId="6EC2A868">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4B026330">
      <w:pPr>
        <w:rPr>
          <w:rFonts w:ascii="仿宋" w:hAnsi="仿宋" w:eastAsia="仿宋" w:cs="仿宋"/>
          <w:spacing w:val="8"/>
          <w:sz w:val="31"/>
          <w:szCs w:val="31"/>
        </w:rPr>
      </w:pPr>
    </w:p>
    <w:p w14:paraId="50BA0640">
      <w:pPr>
        <w:rPr>
          <w:rFonts w:ascii="仿宋" w:hAnsi="仿宋" w:eastAsia="仿宋" w:cs="仿宋"/>
          <w:spacing w:val="8"/>
          <w:sz w:val="31"/>
          <w:szCs w:val="31"/>
        </w:rPr>
      </w:pPr>
    </w:p>
    <w:p w14:paraId="25428807">
      <w:pPr>
        <w:rPr>
          <w:rFonts w:ascii="仿宋" w:hAnsi="仿宋" w:eastAsia="仿宋" w:cs="仿宋"/>
          <w:spacing w:val="8"/>
          <w:sz w:val="31"/>
          <w:szCs w:val="31"/>
        </w:rPr>
      </w:pPr>
    </w:p>
    <w:p w14:paraId="69A83C97">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14:paraId="2F185BEA">
      <w:pPr>
        <w:spacing w:line="360" w:lineRule="auto"/>
        <w:ind w:firstLine="652" w:firstLineChars="200"/>
        <w:rPr>
          <w:rFonts w:ascii="仿宋" w:hAnsi="仿宋" w:eastAsia="仿宋" w:cs="仿宋"/>
          <w:spacing w:val="8"/>
          <w:sz w:val="31"/>
          <w:szCs w:val="31"/>
        </w:rPr>
      </w:pPr>
    </w:p>
    <w:p w14:paraId="1D172FB3">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49B769E">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2A8C4F7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7133C4C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24D53382">
      <w:pPr>
        <w:spacing w:line="360" w:lineRule="auto"/>
        <w:ind w:firstLine="540"/>
        <w:rPr>
          <w:rFonts w:ascii="仿宋" w:hAnsi="仿宋" w:eastAsia="仿宋" w:cs="仿宋"/>
          <w:spacing w:val="8"/>
          <w:sz w:val="31"/>
          <w:szCs w:val="31"/>
        </w:rPr>
      </w:pPr>
    </w:p>
    <w:p w14:paraId="38AD8FAA">
      <w:pPr>
        <w:spacing w:line="360" w:lineRule="auto"/>
        <w:ind w:firstLine="540"/>
        <w:rPr>
          <w:rFonts w:ascii="仿宋" w:hAnsi="仿宋" w:eastAsia="仿宋" w:cs="仿宋"/>
          <w:spacing w:val="8"/>
          <w:sz w:val="31"/>
          <w:szCs w:val="31"/>
        </w:rPr>
      </w:pPr>
    </w:p>
    <w:p w14:paraId="3164FFE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A10B3D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56F891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4632AF96">
      <w:pPr>
        <w:spacing w:line="360" w:lineRule="auto"/>
        <w:ind w:firstLine="540"/>
        <w:rPr>
          <w:rFonts w:ascii="仿宋" w:hAnsi="仿宋" w:eastAsia="仿宋" w:cs="仿宋"/>
          <w:spacing w:val="8"/>
          <w:sz w:val="31"/>
          <w:szCs w:val="31"/>
        </w:rPr>
      </w:pPr>
    </w:p>
    <w:p w14:paraId="7ACD50C2">
      <w:pPr>
        <w:spacing w:line="360" w:lineRule="auto"/>
        <w:ind w:firstLine="540"/>
        <w:rPr>
          <w:rFonts w:ascii="仿宋" w:hAnsi="仿宋" w:eastAsia="仿宋" w:cs="仿宋"/>
          <w:spacing w:val="8"/>
          <w:sz w:val="31"/>
          <w:szCs w:val="31"/>
        </w:rPr>
      </w:pPr>
    </w:p>
    <w:p w14:paraId="7F03B412">
      <w:pPr>
        <w:rPr>
          <w:rFonts w:ascii="仿宋" w:hAnsi="仿宋" w:eastAsia="仿宋" w:cs="仿宋"/>
          <w:spacing w:val="8"/>
          <w:sz w:val="31"/>
          <w:szCs w:val="31"/>
        </w:rPr>
      </w:pPr>
    </w:p>
    <w:p w14:paraId="29FDC351">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0F5A65BF">
      <w:pPr>
        <w:rPr>
          <w:rFonts w:ascii="仿宋" w:hAnsi="仿宋" w:eastAsia="仿宋" w:cs="仿宋"/>
          <w:spacing w:val="8"/>
          <w:sz w:val="31"/>
          <w:szCs w:val="31"/>
        </w:rPr>
      </w:pPr>
    </w:p>
    <w:p w14:paraId="704D71EA">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14:paraId="7749970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BFC8F6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4C6C719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264BE5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72E09C3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6E542684">
      <w:pPr>
        <w:spacing w:line="360" w:lineRule="auto"/>
        <w:ind w:firstLine="540"/>
        <w:rPr>
          <w:rFonts w:ascii="仿宋" w:hAnsi="仿宋" w:eastAsia="仿宋" w:cs="仿宋"/>
          <w:spacing w:val="8"/>
          <w:sz w:val="31"/>
          <w:szCs w:val="31"/>
        </w:rPr>
      </w:pPr>
    </w:p>
    <w:p w14:paraId="0115374B">
      <w:pPr>
        <w:spacing w:line="360" w:lineRule="auto"/>
        <w:ind w:firstLine="540"/>
        <w:rPr>
          <w:rFonts w:ascii="仿宋" w:hAnsi="仿宋" w:eastAsia="仿宋" w:cs="仿宋"/>
          <w:spacing w:val="8"/>
          <w:sz w:val="31"/>
          <w:szCs w:val="31"/>
        </w:rPr>
      </w:pPr>
    </w:p>
    <w:p w14:paraId="56C711DB">
      <w:pPr>
        <w:spacing w:line="360" w:lineRule="auto"/>
        <w:ind w:firstLine="540"/>
        <w:rPr>
          <w:rFonts w:ascii="仿宋" w:hAnsi="仿宋" w:eastAsia="仿宋" w:cs="仿宋"/>
          <w:spacing w:val="8"/>
          <w:sz w:val="31"/>
          <w:szCs w:val="31"/>
        </w:rPr>
      </w:pPr>
    </w:p>
    <w:p w14:paraId="6A2E55B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57077D9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FCF01A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BDC4908">
      <w:pPr>
        <w:rPr>
          <w:rFonts w:ascii="仿宋" w:hAnsi="仿宋" w:eastAsia="仿宋" w:cs="仿宋"/>
          <w:spacing w:val="8"/>
          <w:sz w:val="31"/>
          <w:szCs w:val="31"/>
        </w:rPr>
      </w:pPr>
    </w:p>
    <w:p w14:paraId="5DB827FB">
      <w:pPr>
        <w:pStyle w:val="5"/>
        <w:rPr>
          <w:rFonts w:ascii="仿宋" w:hAnsi="仿宋" w:eastAsia="仿宋" w:cs="仿宋"/>
          <w:spacing w:val="8"/>
          <w:sz w:val="31"/>
          <w:szCs w:val="31"/>
        </w:rPr>
      </w:pPr>
    </w:p>
    <w:p w14:paraId="12001B4A">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72FEF27B">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14:paraId="73671127">
      <w:pPr>
        <w:jc w:val="center"/>
        <w:rPr>
          <w:rFonts w:ascii="仿宋" w:hAnsi="仿宋" w:eastAsia="仿宋" w:cs="仿宋"/>
          <w:spacing w:val="8"/>
          <w:sz w:val="31"/>
          <w:szCs w:val="31"/>
        </w:rPr>
      </w:pPr>
    </w:p>
    <w:p w14:paraId="2E009679">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14:paraId="7F86F05B">
      <w:pPr>
        <w:spacing w:line="400" w:lineRule="exact"/>
        <w:jc w:val="center"/>
        <w:rPr>
          <w:rFonts w:ascii="仿宋" w:hAnsi="仿宋" w:eastAsia="仿宋" w:cs="仿宋"/>
          <w:spacing w:val="8"/>
          <w:sz w:val="31"/>
          <w:szCs w:val="31"/>
        </w:rPr>
      </w:pPr>
    </w:p>
    <w:p w14:paraId="00F45FAE">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6FB9DB9">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74B53154">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520C4B87">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3C8A9880">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3DC75E05">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3BC6E9B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615A0214">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4BD7ED5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3A0C7851">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7F9BA40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3E289267">
      <w:pPr>
        <w:spacing w:line="480" w:lineRule="exact"/>
        <w:ind w:firstLine="652" w:firstLineChars="200"/>
        <w:rPr>
          <w:rFonts w:ascii="仿宋" w:hAnsi="仿宋" w:eastAsia="仿宋" w:cs="仿宋"/>
          <w:spacing w:val="8"/>
          <w:sz w:val="31"/>
          <w:szCs w:val="31"/>
        </w:rPr>
      </w:pPr>
    </w:p>
    <w:p w14:paraId="456D4C2F">
      <w:pPr>
        <w:rPr>
          <w:rFonts w:ascii="仿宋" w:hAnsi="仿宋" w:eastAsia="仿宋" w:cs="仿宋"/>
          <w:spacing w:val="8"/>
          <w:sz w:val="31"/>
          <w:szCs w:val="31"/>
        </w:rPr>
      </w:pPr>
    </w:p>
    <w:p w14:paraId="358BA8DE">
      <w:pPr>
        <w:rPr>
          <w:rFonts w:ascii="仿宋" w:hAnsi="仿宋" w:eastAsia="仿宋" w:cs="仿宋"/>
          <w:spacing w:val="8"/>
          <w:sz w:val="31"/>
          <w:szCs w:val="31"/>
        </w:rPr>
      </w:pPr>
    </w:p>
    <w:p w14:paraId="33D9E723">
      <w:pPr>
        <w:rPr>
          <w:rFonts w:ascii="仿宋" w:hAnsi="仿宋" w:eastAsia="仿宋" w:cs="仿宋"/>
          <w:spacing w:val="8"/>
          <w:sz w:val="31"/>
          <w:szCs w:val="31"/>
        </w:rPr>
      </w:pPr>
    </w:p>
    <w:p w14:paraId="5C323D0B">
      <w:pPr>
        <w:rPr>
          <w:rFonts w:ascii="仿宋" w:hAnsi="仿宋" w:eastAsia="仿宋" w:cs="仿宋"/>
          <w:spacing w:val="8"/>
          <w:sz w:val="31"/>
          <w:szCs w:val="31"/>
        </w:rPr>
      </w:pPr>
    </w:p>
    <w:p w14:paraId="51D2865E">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14:paraId="15D3080E">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14:paraId="3ECCD2AA">
      <w:pPr>
        <w:spacing w:line="360" w:lineRule="auto"/>
        <w:rPr>
          <w:rFonts w:ascii="仿宋" w:hAnsi="仿宋" w:eastAsia="仿宋" w:cs="仿宋"/>
          <w:spacing w:val="8"/>
          <w:sz w:val="31"/>
          <w:szCs w:val="31"/>
        </w:rPr>
      </w:pPr>
    </w:p>
    <w:p w14:paraId="13E346E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1F660F4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21EF385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6CDE2FE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685C19E9">
      <w:pPr>
        <w:spacing w:line="360" w:lineRule="auto"/>
        <w:ind w:firstLine="540"/>
        <w:rPr>
          <w:rFonts w:ascii="仿宋" w:hAnsi="仿宋" w:eastAsia="仿宋" w:cs="仿宋"/>
          <w:spacing w:val="8"/>
          <w:sz w:val="31"/>
          <w:szCs w:val="31"/>
        </w:rPr>
      </w:pPr>
    </w:p>
    <w:p w14:paraId="1CBA4501">
      <w:pPr>
        <w:spacing w:line="360" w:lineRule="auto"/>
        <w:ind w:firstLine="540"/>
        <w:rPr>
          <w:rFonts w:ascii="仿宋" w:hAnsi="仿宋" w:eastAsia="仿宋" w:cs="仿宋"/>
          <w:spacing w:val="8"/>
          <w:sz w:val="31"/>
          <w:szCs w:val="31"/>
        </w:rPr>
      </w:pPr>
      <w:bookmarkStart w:id="21" w:name="_Toc13563881"/>
      <w:bookmarkStart w:id="22" w:name="_Toc11764040"/>
    </w:p>
    <w:p w14:paraId="03EF769C">
      <w:pPr>
        <w:spacing w:line="360" w:lineRule="auto"/>
        <w:ind w:firstLine="540"/>
        <w:rPr>
          <w:rFonts w:ascii="仿宋" w:hAnsi="仿宋" w:eastAsia="仿宋" w:cs="仿宋"/>
          <w:spacing w:val="8"/>
          <w:sz w:val="31"/>
          <w:szCs w:val="31"/>
        </w:rPr>
      </w:pPr>
    </w:p>
    <w:p w14:paraId="41A5F6C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523A6FE9">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729CCEB">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7683CD0">
      <w:pPr>
        <w:rPr>
          <w:rFonts w:ascii="仿宋" w:hAnsi="仿宋" w:eastAsia="仿宋" w:cs="仿宋"/>
          <w:spacing w:val="8"/>
          <w:sz w:val="31"/>
          <w:szCs w:val="31"/>
        </w:rPr>
      </w:pPr>
      <w:r>
        <w:rPr>
          <w:rFonts w:hint="eastAsia" w:ascii="仿宋" w:hAnsi="仿宋" w:eastAsia="仿宋" w:cs="仿宋"/>
          <w:spacing w:val="8"/>
          <w:sz w:val="31"/>
          <w:szCs w:val="31"/>
        </w:rPr>
        <w:br w:type="page"/>
      </w:r>
    </w:p>
    <w:p w14:paraId="1459BE6F">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14:paraId="7253CA29">
      <w:pPr>
        <w:pStyle w:val="3"/>
        <w:rPr>
          <w:rFonts w:ascii="仿宋" w:hAnsi="仿宋" w:eastAsia="仿宋" w:cs="仿宋"/>
          <w:spacing w:val="8"/>
          <w:sz w:val="31"/>
          <w:szCs w:val="31"/>
        </w:rPr>
      </w:pPr>
    </w:p>
    <w:p w14:paraId="4BAAAF8E">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5C2AAA30">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79D6220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2B6702A9">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7F6FCE00">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0C57EF39">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3B7719D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791B485A">
      <w:pPr>
        <w:spacing w:line="480" w:lineRule="exact"/>
        <w:rPr>
          <w:rFonts w:ascii="仿宋" w:hAnsi="仿宋" w:eastAsia="仿宋" w:cs="仿宋"/>
          <w:spacing w:val="8"/>
          <w:sz w:val="31"/>
          <w:szCs w:val="31"/>
        </w:rPr>
      </w:pPr>
    </w:p>
    <w:p w14:paraId="2B1243AC">
      <w:pPr>
        <w:spacing w:line="480" w:lineRule="exact"/>
        <w:rPr>
          <w:rFonts w:ascii="仿宋" w:hAnsi="仿宋" w:eastAsia="仿宋" w:cs="仿宋"/>
          <w:spacing w:val="8"/>
          <w:sz w:val="31"/>
          <w:szCs w:val="31"/>
        </w:rPr>
      </w:pPr>
    </w:p>
    <w:p w14:paraId="15637E53">
      <w:pPr>
        <w:spacing w:line="480" w:lineRule="exact"/>
        <w:rPr>
          <w:rFonts w:ascii="仿宋" w:hAnsi="仿宋" w:eastAsia="仿宋" w:cs="仿宋"/>
          <w:spacing w:val="8"/>
          <w:sz w:val="31"/>
          <w:szCs w:val="31"/>
        </w:rPr>
      </w:pPr>
    </w:p>
    <w:p w14:paraId="57B5FBB7">
      <w:pPr>
        <w:spacing w:line="480" w:lineRule="exact"/>
        <w:rPr>
          <w:rFonts w:ascii="仿宋" w:hAnsi="仿宋" w:eastAsia="仿宋" w:cs="仿宋"/>
          <w:spacing w:val="8"/>
          <w:sz w:val="31"/>
          <w:szCs w:val="31"/>
        </w:rPr>
      </w:pPr>
    </w:p>
    <w:p w14:paraId="18F6FA1C">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E50ADB7">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222EA0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7D85FF1A">
      <w:pPr>
        <w:rPr>
          <w:rFonts w:ascii="仿宋" w:hAnsi="仿宋" w:eastAsia="仿宋" w:cs="仿宋"/>
          <w:spacing w:val="8"/>
          <w:sz w:val="31"/>
          <w:szCs w:val="31"/>
        </w:rPr>
      </w:pPr>
    </w:p>
    <w:p w14:paraId="6615A400">
      <w:pPr>
        <w:rPr>
          <w:rFonts w:ascii="仿宋" w:hAnsi="仿宋" w:eastAsia="仿宋" w:cs="仿宋"/>
          <w:spacing w:val="8"/>
          <w:sz w:val="31"/>
          <w:szCs w:val="31"/>
        </w:rPr>
      </w:pPr>
    </w:p>
    <w:p w14:paraId="6E36A36F">
      <w:pPr>
        <w:rPr>
          <w:rFonts w:ascii="仿宋" w:hAnsi="仿宋" w:eastAsia="仿宋" w:cs="仿宋"/>
          <w:spacing w:val="8"/>
          <w:sz w:val="31"/>
          <w:szCs w:val="31"/>
        </w:rPr>
      </w:pPr>
    </w:p>
    <w:p w14:paraId="145B99F6">
      <w:pPr>
        <w:rPr>
          <w:rFonts w:ascii="仿宋" w:hAnsi="仿宋" w:eastAsia="仿宋" w:cs="仿宋"/>
          <w:spacing w:val="8"/>
          <w:sz w:val="31"/>
          <w:szCs w:val="31"/>
        </w:rPr>
      </w:pPr>
    </w:p>
    <w:p w14:paraId="3A304C1D">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14:paraId="77A98FAA">
      <w:pPr>
        <w:spacing w:line="600" w:lineRule="exact"/>
        <w:jc w:val="center"/>
        <w:rPr>
          <w:rFonts w:ascii="仿宋" w:hAnsi="仿宋" w:eastAsia="仿宋" w:cs="仿宋"/>
          <w:spacing w:val="8"/>
          <w:sz w:val="31"/>
          <w:szCs w:val="31"/>
        </w:rPr>
      </w:pPr>
    </w:p>
    <w:p w14:paraId="14D9E7C3">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4F91E1E4">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2B4AB70A">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2925C867">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694B29ED">
      <w:pPr>
        <w:spacing w:line="600" w:lineRule="exact"/>
        <w:rPr>
          <w:rFonts w:ascii="仿宋" w:hAnsi="仿宋" w:eastAsia="仿宋" w:cs="仿宋"/>
          <w:spacing w:val="8"/>
          <w:sz w:val="31"/>
          <w:szCs w:val="31"/>
        </w:rPr>
      </w:pPr>
    </w:p>
    <w:p w14:paraId="24FC2CD5">
      <w:pPr>
        <w:spacing w:line="600" w:lineRule="exact"/>
        <w:rPr>
          <w:rFonts w:ascii="仿宋" w:hAnsi="仿宋" w:eastAsia="仿宋" w:cs="仿宋"/>
          <w:spacing w:val="8"/>
          <w:sz w:val="31"/>
          <w:szCs w:val="31"/>
        </w:rPr>
      </w:pPr>
    </w:p>
    <w:p w14:paraId="23E78357">
      <w:pPr>
        <w:spacing w:line="600" w:lineRule="exact"/>
        <w:rPr>
          <w:rFonts w:ascii="仿宋" w:hAnsi="仿宋" w:eastAsia="仿宋" w:cs="仿宋"/>
          <w:spacing w:val="8"/>
          <w:sz w:val="31"/>
          <w:szCs w:val="31"/>
        </w:rPr>
      </w:pPr>
    </w:p>
    <w:p w14:paraId="5F5C98B3">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508C3B56">
      <w:pPr>
        <w:pStyle w:val="3"/>
        <w:spacing w:line="400" w:lineRule="exact"/>
        <w:ind w:firstLine="480"/>
        <w:rPr>
          <w:rFonts w:ascii="仿宋" w:hAnsi="仿宋" w:eastAsia="仿宋" w:cs="仿宋"/>
          <w:spacing w:val="8"/>
          <w:sz w:val="31"/>
          <w:szCs w:val="31"/>
        </w:rPr>
      </w:pPr>
    </w:p>
    <w:p w14:paraId="31FC0270">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AD392D4">
      <w:pPr>
        <w:pStyle w:val="3"/>
        <w:spacing w:line="400" w:lineRule="exact"/>
        <w:ind w:firstLine="480"/>
        <w:rPr>
          <w:rFonts w:ascii="仿宋" w:hAnsi="仿宋" w:eastAsia="仿宋" w:cs="仿宋"/>
          <w:spacing w:val="8"/>
          <w:sz w:val="31"/>
          <w:szCs w:val="31"/>
        </w:rPr>
      </w:pPr>
    </w:p>
    <w:p w14:paraId="4889A169">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0B3ED1D8">
      <w:pPr>
        <w:spacing w:line="360" w:lineRule="auto"/>
        <w:rPr>
          <w:rFonts w:ascii="仿宋" w:hAnsi="仿宋" w:eastAsia="仿宋" w:cs="仿宋"/>
          <w:spacing w:val="8"/>
          <w:sz w:val="31"/>
          <w:szCs w:val="31"/>
        </w:rPr>
      </w:pPr>
    </w:p>
    <w:p w14:paraId="797E4DAA">
      <w:pPr>
        <w:spacing w:line="360" w:lineRule="auto"/>
        <w:rPr>
          <w:rFonts w:ascii="仿宋" w:hAnsi="仿宋" w:eastAsia="仿宋" w:cs="仿宋"/>
          <w:spacing w:val="8"/>
          <w:sz w:val="31"/>
          <w:szCs w:val="31"/>
        </w:rPr>
      </w:pPr>
    </w:p>
    <w:p w14:paraId="3A63A8D0">
      <w:pPr>
        <w:jc w:val="center"/>
        <w:rPr>
          <w:rFonts w:ascii="仿宋" w:hAnsi="仿宋" w:eastAsia="仿宋" w:cs="仿宋"/>
          <w:spacing w:val="8"/>
          <w:sz w:val="31"/>
          <w:szCs w:val="31"/>
        </w:rPr>
      </w:pPr>
      <w:bookmarkStart w:id="25" w:name="_Toc443393358"/>
      <w:bookmarkStart w:id="26" w:name="_Toc11764042"/>
      <w:bookmarkStart w:id="27" w:name="_Toc443397367"/>
      <w:bookmarkStart w:id="28" w:name="_Toc13563883"/>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3F29FDD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1E6138B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56489E38">
            <w:pPr>
              <w:spacing w:line="400" w:lineRule="exact"/>
              <w:jc w:val="center"/>
              <w:rPr>
                <w:rFonts w:ascii="仿宋" w:hAnsi="仿宋" w:eastAsia="仿宋" w:cs="仿宋"/>
                <w:spacing w:val="8"/>
                <w:sz w:val="31"/>
                <w:szCs w:val="31"/>
              </w:rPr>
            </w:pPr>
          </w:p>
        </w:tc>
      </w:tr>
      <w:tr w14:paraId="2D03E30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FE7154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41F77D55">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166D7C9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E108690">
            <w:pPr>
              <w:spacing w:line="400" w:lineRule="exact"/>
              <w:jc w:val="center"/>
              <w:rPr>
                <w:rFonts w:ascii="仿宋" w:hAnsi="仿宋" w:eastAsia="仿宋" w:cs="仿宋"/>
                <w:spacing w:val="8"/>
                <w:sz w:val="31"/>
                <w:szCs w:val="31"/>
              </w:rPr>
            </w:pPr>
          </w:p>
        </w:tc>
      </w:tr>
      <w:tr w14:paraId="5C1325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46028B0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225E6EC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1366EED">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195E409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C08450">
            <w:pPr>
              <w:spacing w:line="400" w:lineRule="exact"/>
              <w:jc w:val="center"/>
              <w:rPr>
                <w:rFonts w:ascii="仿宋" w:hAnsi="仿宋" w:eastAsia="仿宋" w:cs="仿宋"/>
                <w:spacing w:val="8"/>
                <w:sz w:val="31"/>
                <w:szCs w:val="31"/>
              </w:rPr>
            </w:pPr>
          </w:p>
        </w:tc>
      </w:tr>
      <w:tr w14:paraId="1632FBB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4E7551E6">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47536CD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1691150F">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50D2931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51B9219">
            <w:pPr>
              <w:spacing w:line="400" w:lineRule="exact"/>
              <w:jc w:val="center"/>
              <w:rPr>
                <w:rFonts w:ascii="仿宋" w:hAnsi="仿宋" w:eastAsia="仿宋" w:cs="仿宋"/>
                <w:spacing w:val="8"/>
                <w:sz w:val="31"/>
                <w:szCs w:val="31"/>
              </w:rPr>
            </w:pPr>
          </w:p>
        </w:tc>
      </w:tr>
      <w:tr w14:paraId="4C08C30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D38D65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F763C7F">
            <w:pPr>
              <w:spacing w:line="400" w:lineRule="exact"/>
              <w:jc w:val="center"/>
              <w:rPr>
                <w:rFonts w:ascii="仿宋" w:hAnsi="仿宋" w:eastAsia="仿宋" w:cs="仿宋"/>
                <w:spacing w:val="8"/>
                <w:sz w:val="31"/>
                <w:szCs w:val="31"/>
              </w:rPr>
            </w:pPr>
          </w:p>
        </w:tc>
      </w:tr>
      <w:tr w14:paraId="11211E5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7A6F36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5D6CDEB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42EF9193">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538C899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6F0D26E">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30A80A5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F071AF6">
            <w:pPr>
              <w:spacing w:line="400" w:lineRule="exact"/>
              <w:jc w:val="center"/>
              <w:rPr>
                <w:rFonts w:ascii="仿宋" w:hAnsi="仿宋" w:eastAsia="仿宋" w:cs="仿宋"/>
                <w:spacing w:val="8"/>
                <w:sz w:val="31"/>
                <w:szCs w:val="31"/>
              </w:rPr>
            </w:pPr>
          </w:p>
        </w:tc>
      </w:tr>
      <w:tr w14:paraId="2996E81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FC231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87F3A7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43E008B">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483AFA6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541793B7">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10C5A39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3E75703">
            <w:pPr>
              <w:spacing w:line="400" w:lineRule="exact"/>
              <w:jc w:val="center"/>
              <w:rPr>
                <w:rFonts w:ascii="仿宋" w:hAnsi="仿宋" w:eastAsia="仿宋" w:cs="仿宋"/>
                <w:spacing w:val="8"/>
                <w:sz w:val="31"/>
                <w:szCs w:val="31"/>
              </w:rPr>
            </w:pPr>
          </w:p>
        </w:tc>
      </w:tr>
      <w:tr w14:paraId="4687315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FD2DE2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368EFF7">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6476214D">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2F89BEC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4C7242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8E87F86">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4A8942A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32E440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7976B0BF">
            <w:pPr>
              <w:spacing w:line="400" w:lineRule="exact"/>
              <w:jc w:val="center"/>
              <w:rPr>
                <w:rFonts w:ascii="仿宋" w:hAnsi="仿宋" w:eastAsia="仿宋" w:cs="仿宋"/>
                <w:spacing w:val="8"/>
                <w:sz w:val="31"/>
                <w:szCs w:val="31"/>
              </w:rPr>
            </w:pPr>
          </w:p>
        </w:tc>
      </w:tr>
      <w:tr w14:paraId="29518D2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FE8E56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10D8E2">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3B2C7588">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B1F6629">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E952F1B">
            <w:pPr>
              <w:spacing w:line="400" w:lineRule="exact"/>
              <w:jc w:val="center"/>
              <w:rPr>
                <w:rFonts w:ascii="仿宋" w:hAnsi="仿宋" w:eastAsia="仿宋" w:cs="仿宋"/>
                <w:spacing w:val="8"/>
                <w:sz w:val="31"/>
                <w:szCs w:val="31"/>
              </w:rPr>
            </w:pPr>
          </w:p>
        </w:tc>
      </w:tr>
      <w:tr w14:paraId="0B12F9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2B4467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A32DE42">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128E3D66">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42977289">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C4309FD">
            <w:pPr>
              <w:spacing w:line="400" w:lineRule="exact"/>
              <w:jc w:val="center"/>
              <w:rPr>
                <w:rFonts w:ascii="仿宋" w:hAnsi="仿宋" w:eastAsia="仿宋" w:cs="仿宋"/>
                <w:spacing w:val="8"/>
                <w:sz w:val="31"/>
                <w:szCs w:val="31"/>
              </w:rPr>
            </w:pPr>
          </w:p>
        </w:tc>
      </w:tr>
      <w:tr w14:paraId="2B07985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0BE40C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7083716">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3A000D6B">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E85A5DF">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41853A5">
            <w:pPr>
              <w:spacing w:line="400" w:lineRule="exact"/>
              <w:jc w:val="center"/>
              <w:rPr>
                <w:rFonts w:ascii="仿宋" w:hAnsi="仿宋" w:eastAsia="仿宋" w:cs="仿宋"/>
                <w:spacing w:val="8"/>
                <w:sz w:val="31"/>
                <w:szCs w:val="31"/>
              </w:rPr>
            </w:pPr>
          </w:p>
        </w:tc>
      </w:tr>
      <w:tr w14:paraId="7C7121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EC52D6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FF08208">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AE015CB">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D08B5A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7264FDD0">
            <w:pPr>
              <w:spacing w:line="400" w:lineRule="exact"/>
              <w:jc w:val="center"/>
              <w:rPr>
                <w:rFonts w:ascii="仿宋" w:hAnsi="仿宋" w:eastAsia="仿宋" w:cs="仿宋"/>
                <w:spacing w:val="8"/>
                <w:sz w:val="31"/>
                <w:szCs w:val="31"/>
              </w:rPr>
            </w:pPr>
          </w:p>
        </w:tc>
      </w:tr>
      <w:tr w14:paraId="11095C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7AA1975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09ACDF85">
            <w:pPr>
              <w:spacing w:line="400" w:lineRule="exact"/>
              <w:rPr>
                <w:rFonts w:ascii="仿宋" w:hAnsi="仿宋" w:eastAsia="仿宋" w:cs="仿宋"/>
                <w:spacing w:val="8"/>
                <w:sz w:val="31"/>
                <w:szCs w:val="31"/>
              </w:rPr>
            </w:pPr>
          </w:p>
        </w:tc>
      </w:tr>
      <w:tr w14:paraId="2284CB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7C31CDE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2AC5608A">
            <w:pPr>
              <w:spacing w:line="400" w:lineRule="exact"/>
              <w:rPr>
                <w:rFonts w:ascii="仿宋" w:hAnsi="仿宋" w:eastAsia="仿宋" w:cs="仿宋"/>
                <w:spacing w:val="8"/>
                <w:sz w:val="31"/>
                <w:szCs w:val="31"/>
              </w:rPr>
            </w:pPr>
          </w:p>
        </w:tc>
      </w:tr>
    </w:tbl>
    <w:p w14:paraId="7CD899A6">
      <w:pPr>
        <w:pStyle w:val="3"/>
        <w:rPr>
          <w:rFonts w:ascii="仿宋" w:hAnsi="仿宋" w:eastAsia="仿宋" w:cs="仿宋"/>
          <w:spacing w:val="8"/>
          <w:sz w:val="31"/>
          <w:szCs w:val="31"/>
        </w:rPr>
      </w:pPr>
    </w:p>
    <w:p w14:paraId="3DC01F53">
      <w:pPr>
        <w:spacing w:before="120" w:beforeLines="50" w:after="120" w:afterLines="50" w:line="400" w:lineRule="exact"/>
        <w:jc w:val="center"/>
        <w:rPr>
          <w:rFonts w:ascii="仿宋" w:hAnsi="仿宋" w:eastAsia="仿宋" w:cs="仿宋"/>
          <w:spacing w:val="8"/>
          <w:sz w:val="31"/>
          <w:szCs w:val="31"/>
        </w:rPr>
      </w:pPr>
    </w:p>
    <w:p w14:paraId="5606F048">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572238FD">
      <w:pPr>
        <w:spacing w:line="400" w:lineRule="exact"/>
        <w:ind w:firstLine="570" w:firstLineChars="175"/>
        <w:rPr>
          <w:rFonts w:ascii="仿宋" w:hAnsi="仿宋" w:eastAsia="仿宋" w:cs="仿宋"/>
          <w:spacing w:val="8"/>
          <w:sz w:val="31"/>
          <w:szCs w:val="31"/>
        </w:rPr>
      </w:pPr>
    </w:p>
    <w:p w14:paraId="123C3836">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6A50A44">
      <w:pPr>
        <w:spacing w:line="350" w:lineRule="exact"/>
        <w:ind w:firstLine="652" w:firstLineChars="200"/>
        <w:rPr>
          <w:rFonts w:ascii="仿宋" w:hAnsi="仿宋" w:eastAsia="仿宋" w:cs="仿宋"/>
          <w:spacing w:val="8"/>
          <w:sz w:val="31"/>
          <w:szCs w:val="31"/>
        </w:rPr>
      </w:pPr>
    </w:p>
    <w:p w14:paraId="0BFE747B">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261FE757">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645A68A-5291-4448-BFCE-9FE05922A3CF}"/>
  </w:font>
  <w:font w:name="黑体">
    <w:panose1 w:val="02010609060101010101"/>
    <w:charset w:val="86"/>
    <w:family w:val="auto"/>
    <w:pitch w:val="default"/>
    <w:sig w:usb0="800002BF" w:usb1="38CF7CFA" w:usb2="00000016" w:usb3="00000000" w:csb0="00040001" w:csb1="00000000"/>
    <w:embedRegular r:id="rId2" w:fontKey="{0476D532-DB2A-4CC1-80B9-EF63AA81C4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embedRegular r:id="rId3" w:fontKey="{77229083-8C1E-4DCB-A0CA-887758F7A9EE}"/>
  </w:font>
  <w:font w:name="仿宋">
    <w:panose1 w:val="02010609060101010101"/>
    <w:charset w:val="86"/>
    <w:family w:val="modern"/>
    <w:pitch w:val="default"/>
    <w:sig w:usb0="800002BF" w:usb1="38CF7CFA" w:usb2="00000016" w:usb3="00000000" w:csb0="00040001" w:csb1="00000000"/>
    <w:embedRegular r:id="rId4" w:fontKey="{4C94BDBD-B13A-4094-8E9D-452356CE1571}"/>
  </w:font>
  <w:font w:name="微软雅黑">
    <w:panose1 w:val="020B0503020204020204"/>
    <w:charset w:val="86"/>
    <w:family w:val="swiss"/>
    <w:pitch w:val="default"/>
    <w:sig w:usb0="80000287" w:usb1="2ACF3C50" w:usb2="00000016" w:usb3="00000000" w:csb0="0004001F" w:csb1="00000000"/>
    <w:embedRegular r:id="rId5" w:fontKey="{F22EDF2B-754A-4E50-8CFD-D316F84C0D7E}"/>
  </w:font>
  <w:font w:name="楷体">
    <w:panose1 w:val="02010609060101010101"/>
    <w:charset w:val="86"/>
    <w:family w:val="modern"/>
    <w:pitch w:val="default"/>
    <w:sig w:usb0="800002BF" w:usb1="38CF7CFA" w:usb2="00000016" w:usb3="00000000" w:csb0="00040001" w:csb1="00000000"/>
    <w:embedRegular r:id="rId6" w:fontKey="{F93702AD-03CE-4DF3-B3E8-DAB362F1BB91}"/>
  </w:font>
  <w:font w:name="华文仿宋">
    <w:panose1 w:val="02010600040101010101"/>
    <w:charset w:val="86"/>
    <w:family w:val="auto"/>
    <w:pitch w:val="default"/>
    <w:sig w:usb0="00000287" w:usb1="080F0000" w:usb2="00000000" w:usb3="00000000" w:csb0="0004009F" w:csb1="DFD70000"/>
    <w:embedRegular r:id="rId7" w:fontKey="{6B290551-9834-4B17-A5A1-A887634FF3AB}"/>
  </w:font>
  <w:font w:name="方正仿宋_GB2312">
    <w:panose1 w:val="02000000000000000000"/>
    <w:charset w:val="86"/>
    <w:family w:val="auto"/>
    <w:pitch w:val="default"/>
    <w:sig w:usb0="A00002BF" w:usb1="184F6CFA" w:usb2="00000012" w:usb3="00000000" w:csb0="00040001" w:csb1="00000000"/>
    <w:embedRegular r:id="rId8" w:fontKey="{D5166C3E-F264-4C30-9A98-F4F3F6E8EAA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486C4">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304059D"/>
    <w:rsid w:val="13D20BAA"/>
    <w:rsid w:val="1E500961"/>
    <w:rsid w:val="1F127F89"/>
    <w:rsid w:val="201725C8"/>
    <w:rsid w:val="29276970"/>
    <w:rsid w:val="2CB63FA3"/>
    <w:rsid w:val="4D3D691B"/>
    <w:rsid w:val="4F9D48D9"/>
    <w:rsid w:val="55A70DC1"/>
    <w:rsid w:val="586430DB"/>
    <w:rsid w:val="5C33726B"/>
    <w:rsid w:val="5FA20F00"/>
    <w:rsid w:val="78482770"/>
    <w:rsid w:val="7B467BAA"/>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szCs w:val="20"/>
    </w:rPr>
  </w:style>
  <w:style w:type="paragraph" w:styleId="4">
    <w:name w:val="Body Text 3"/>
    <w:basedOn w:val="1"/>
    <w:unhideWhenUsed/>
    <w:qFormat/>
    <w:uiPriority w:val="0"/>
    <w:pPr>
      <w:spacing w:after="120"/>
    </w:pPr>
    <w:rPr>
      <w:sz w:val="16"/>
      <w:szCs w:val="16"/>
    </w:rPr>
  </w:style>
  <w:style w:type="paragraph" w:styleId="5">
    <w:name w:val="Body Text"/>
    <w:basedOn w:val="1"/>
    <w:autoRedefine/>
    <w:qFormat/>
    <w:uiPriority w:val="0"/>
    <w:pPr>
      <w:jc w:val="center"/>
    </w:pPr>
    <w:rPr>
      <w:rFonts w:eastAsia="黑体"/>
      <w:sz w:val="44"/>
    </w:rPr>
  </w:style>
  <w:style w:type="paragraph" w:styleId="6">
    <w:name w:val="footer"/>
    <w:basedOn w:val="1"/>
    <w:link w:val="18"/>
    <w:autoRedefine/>
    <w:qFormat/>
    <w:uiPriority w:val="0"/>
    <w:pPr>
      <w:tabs>
        <w:tab w:val="center" w:pos="4153"/>
        <w:tab w:val="right" w:pos="8306"/>
      </w:tabs>
    </w:pPr>
    <w:rPr>
      <w:sz w:val="18"/>
      <w:szCs w:val="18"/>
    </w:rPr>
  </w:style>
  <w:style w:type="paragraph" w:styleId="7">
    <w:name w:val="header"/>
    <w:basedOn w:val="1"/>
    <w:link w:val="17"/>
    <w:autoRedefine/>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autoRedefine/>
    <w:qFormat/>
    <w:uiPriority w:val="10"/>
    <w:pPr>
      <w:spacing w:before="240" w:after="60"/>
      <w:jc w:val="center"/>
      <w:outlineLvl w:val="0"/>
    </w:pPr>
    <w:rPr>
      <w:rFonts w:ascii="Cambria" w:hAnsi="Cambria"/>
      <w:b/>
      <w:bCs/>
      <w:sz w:val="32"/>
      <w:szCs w:val="32"/>
    </w:rPr>
  </w:style>
  <w:style w:type="paragraph" w:styleId="9">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7">
    <w:name w:val="页眉 字符"/>
    <w:basedOn w:val="12"/>
    <w:link w:val="7"/>
    <w:autoRedefine/>
    <w:qFormat/>
    <w:uiPriority w:val="0"/>
    <w:rPr>
      <w:rFonts w:ascii="Arial" w:hAnsi="Arial" w:eastAsia="Arial" w:cs="Arial"/>
      <w:snapToGrid w:val="0"/>
      <w:color w:val="000000"/>
      <w:sz w:val="18"/>
      <w:szCs w:val="18"/>
    </w:rPr>
  </w:style>
  <w:style w:type="character" w:customStyle="1" w:styleId="18">
    <w:name w:val="页脚 字符"/>
    <w:basedOn w:val="12"/>
    <w:link w:val="6"/>
    <w:autoRedefine/>
    <w:qFormat/>
    <w:uiPriority w:val="0"/>
    <w:rPr>
      <w:rFonts w:ascii="Arial" w:hAnsi="Arial" w:eastAsia="Arial" w:cs="Arial"/>
      <w:snapToGrid w:val="0"/>
      <w:color w:val="000000"/>
      <w:sz w:val="18"/>
      <w:szCs w:val="18"/>
    </w:rPr>
  </w:style>
  <w:style w:type="paragraph" w:styleId="19">
    <w:name w:val="List Paragraph"/>
    <w:basedOn w:val="1"/>
    <w:autoRedefine/>
    <w:qFormat/>
    <w:uiPriority w:val="34"/>
    <w:pPr>
      <w:ind w:firstLine="420" w:firstLineChars="200"/>
    </w:pPr>
  </w:style>
  <w:style w:type="paragraph" w:styleId="20">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font21"/>
    <w:basedOn w:val="12"/>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4880</Words>
  <Characters>5063</Characters>
  <Lines>48</Lines>
  <Paragraphs>13</Paragraphs>
  <TotalTime>11</TotalTime>
  <ScaleCrop>false</ScaleCrop>
  <LinksUpToDate>false</LinksUpToDate>
  <CharactersWithSpaces>5970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2024-07-18T02:30:03Z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7624AA398FCA48B29EDE13EC3913FCAA_12</vt:lpwstr>
  </property>
</Properties>
</file>