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0057F871">
      <w:pPr>
        <w:numPr>
          <w:ilvl w:val="0"/>
          <w:numId w:val="0"/>
        </w:numPr>
        <w:ind w:firstLine="1496" w:firstLineChars="400"/>
        <w:rPr>
          <w:rFonts w:hint="eastAsia" w:ascii="宋体" w:hAnsi="宋体" w:eastAsia="宋体" w:cs="宋体"/>
          <w:sz w:val="24"/>
          <w:lang w:val="en-US" w:eastAsia="zh-CN"/>
        </w:rPr>
      </w:pPr>
      <w:r>
        <w:rPr>
          <w:rFonts w:hint="eastAsia" w:ascii="黑体" w:hAnsi="黑体" w:eastAsia="黑体" w:cs="黑体"/>
          <w:spacing w:val="7"/>
          <w:sz w:val="36"/>
          <w:szCs w:val="36"/>
        </w:rPr>
        <w:t>项目名称：钳芯电极</w:t>
      </w:r>
    </w:p>
    <w:p w14:paraId="42471FDB">
      <w:pPr>
        <w:numPr>
          <w:ilvl w:val="0"/>
          <w:numId w:val="0"/>
        </w:numPr>
        <w:ind w:firstLine="1496" w:firstLineChars="400"/>
        <w:rPr>
          <w:rFonts w:hint="eastAsia" w:ascii="黑体" w:hAnsi="黑体" w:eastAsia="黑体" w:cs="黑体"/>
          <w:spacing w:val="7"/>
          <w:sz w:val="36"/>
          <w:szCs w:val="36"/>
          <w:lang w:val="en-US" w:eastAsia="zh-CN"/>
        </w:rPr>
      </w:pP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240</w:t>
      </w:r>
      <w:bookmarkStart w:id="30" w:name="_GoBack"/>
      <w:bookmarkEnd w:id="30"/>
      <w:r>
        <w:rPr>
          <w:rFonts w:hint="eastAsia" w:ascii="黑体" w:hAnsi="黑体" w:eastAsia="黑体" w:cs="黑体"/>
          <w:spacing w:val="7"/>
          <w:sz w:val="36"/>
          <w:szCs w:val="36"/>
          <w:lang w:val="en-US" w:eastAsia="zh-CN"/>
        </w:rPr>
        <w:t>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24872CC9">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院拟对钳芯电极进行比选采购，欢迎能提供本货物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20007DCF">
      <w:pPr>
        <w:numPr>
          <w:ilvl w:val="0"/>
          <w:numId w:val="0"/>
        </w:numPr>
        <w:spacing w:before="215" w:line="230" w:lineRule="auto"/>
        <w:ind w:left="40" w:leftChars="0"/>
        <w:rPr>
          <w:rFonts w:hint="eastAsia" w:ascii="仿宋" w:hAnsi="仿宋" w:eastAsia="仿宋" w:cs="仿宋"/>
          <w:spacing w:val="5"/>
          <w:sz w:val="31"/>
          <w:szCs w:val="31"/>
        </w:rPr>
      </w:pPr>
      <w:r>
        <w:rPr>
          <w:rFonts w:hint="eastAsia" w:ascii="仿宋" w:hAnsi="仿宋" w:eastAsia="仿宋" w:cs="仿宋"/>
          <w:spacing w:val="5"/>
          <w:sz w:val="31"/>
          <w:szCs w:val="31"/>
        </w:rPr>
        <w:t>钳芯电极</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14A70A69">
      <w:pPr>
        <w:numPr>
          <w:ilvl w:val="0"/>
          <w:numId w:val="0"/>
        </w:numPr>
        <w:spacing w:before="218" w:line="357" w:lineRule="auto"/>
        <w:ind w:leftChars="0" w:right="14" w:rightChars="0"/>
        <w:rPr>
          <w:rFonts w:hint="eastAsia" w:asciiTheme="minorEastAsia" w:hAnsiTheme="minorEastAsia"/>
          <w:kern w:val="0"/>
          <w:sz w:val="24"/>
          <w:szCs w:val="24"/>
        </w:rPr>
      </w:pPr>
      <w:r>
        <w:rPr>
          <w:rFonts w:hint="eastAsia" w:asciiTheme="minorEastAsia" w:hAnsiTheme="minorEastAsia"/>
          <w:kern w:val="0"/>
          <w:sz w:val="24"/>
          <w:szCs w:val="24"/>
        </w:rPr>
        <w:t>1、钳芯电极需配套我院现有电外科工作站主机使用，主机</w:t>
      </w:r>
      <w:r>
        <w:rPr>
          <w:rFonts w:asciiTheme="minorEastAsia" w:hAnsiTheme="minorEastAsia"/>
          <w:kern w:val="0"/>
          <w:sz w:val="24"/>
          <w:szCs w:val="24"/>
        </w:rPr>
        <w:t>品牌为</w:t>
      </w:r>
      <w:r>
        <w:rPr>
          <w:rFonts w:hint="eastAsia" w:asciiTheme="minorEastAsia" w:hAnsiTheme="minorEastAsia"/>
          <w:kern w:val="0"/>
          <w:sz w:val="24"/>
          <w:szCs w:val="24"/>
        </w:rPr>
        <w:t>德国宝娃，型号为900-400。</w:t>
      </w:r>
    </w:p>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238ABFD7">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2"/>
      </w:pPr>
    </w:p>
    <w:p w14:paraId="11F9A93F">
      <w:pPr>
        <w:pStyle w:val="2"/>
        <w:rPr>
          <w:rFonts w:ascii="宋体" w:hAnsi="宋体" w:eastAsia="宋体" w:cs="宋体"/>
          <w:b/>
          <w:color w:val="auto"/>
        </w:rPr>
      </w:pPr>
    </w:p>
    <w:p w14:paraId="07D8979E">
      <w:pPr>
        <w:pStyle w:val="2"/>
        <w:rPr>
          <w:rFonts w:ascii="宋体" w:hAnsi="宋体" w:eastAsia="宋体" w:cs="宋体"/>
          <w:b/>
          <w:color w:val="auto"/>
        </w:rPr>
      </w:pPr>
    </w:p>
    <w:p w14:paraId="5227255D">
      <w:pPr>
        <w:pStyle w:val="2"/>
        <w:rPr>
          <w:rFonts w:ascii="宋体" w:hAnsi="宋体" w:eastAsia="宋体" w:cs="宋体"/>
          <w:b/>
          <w:color w:val="auto"/>
        </w:rPr>
      </w:pPr>
    </w:p>
    <w:p w14:paraId="09C18141">
      <w:pPr>
        <w:pStyle w:val="2"/>
        <w:rPr>
          <w:rFonts w:ascii="宋体" w:hAnsi="宋体" w:eastAsia="宋体" w:cs="宋体"/>
          <w:b/>
          <w:color w:val="auto"/>
        </w:rPr>
      </w:pPr>
    </w:p>
    <w:p w14:paraId="527FAC0A">
      <w:pPr>
        <w:pStyle w:val="2"/>
        <w:rPr>
          <w:rFonts w:ascii="宋体" w:hAnsi="宋体" w:eastAsia="宋体" w:cs="宋体"/>
          <w:b/>
          <w:color w:val="auto"/>
        </w:rPr>
      </w:pPr>
    </w:p>
    <w:p w14:paraId="340184EE">
      <w:pPr>
        <w:pStyle w:val="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2"/>
      </w:pPr>
    </w:p>
    <w:p w14:paraId="46E72E81">
      <w:pPr>
        <w:pStyle w:val="2"/>
      </w:pPr>
    </w:p>
    <w:p w14:paraId="53DD5436">
      <w:pPr>
        <w:pStyle w:val="2"/>
      </w:pPr>
    </w:p>
    <w:p w14:paraId="4EB0F758">
      <w:pPr>
        <w:pStyle w:val="2"/>
      </w:pPr>
    </w:p>
    <w:p w14:paraId="20C44742">
      <w:pPr>
        <w:pStyle w:val="2"/>
      </w:pPr>
    </w:p>
    <w:p w14:paraId="1190807E">
      <w:pPr>
        <w:pStyle w:val="2"/>
      </w:pPr>
    </w:p>
    <w:p w14:paraId="50F1B488">
      <w:pPr>
        <w:pStyle w:val="2"/>
      </w:pPr>
    </w:p>
    <w:p w14:paraId="505C2C6A">
      <w:pPr>
        <w:pStyle w:val="2"/>
      </w:pPr>
    </w:p>
    <w:p w14:paraId="6642A4C1">
      <w:r>
        <w:br w:type="page"/>
      </w:r>
    </w:p>
    <w:p w14:paraId="59BC7174">
      <w:pPr>
        <w:pStyle w:val="2"/>
        <w:sectPr>
          <w:pgSz w:w="11906" w:h="16839"/>
          <w:pgMar w:top="1431" w:right="1356" w:bottom="0" w:left="1260" w:header="0" w:footer="0" w:gutter="0"/>
          <w:cols w:space="720" w:num="1"/>
        </w:sectPr>
      </w:pPr>
    </w:p>
    <w:tbl>
      <w:tblPr>
        <w:tblStyle w:val="10"/>
        <w:tblW w:w="0" w:type="auto"/>
        <w:tblInd w:w="0" w:type="dxa"/>
        <w:tblLayout w:type="autofit"/>
        <w:tblCellMar>
          <w:top w:w="0" w:type="dxa"/>
          <w:left w:w="108" w:type="dxa"/>
          <w:bottom w:w="0" w:type="dxa"/>
          <w:right w:w="108" w:type="dxa"/>
        </w:tblCellMar>
      </w:tblPr>
      <w:tblGrid>
        <w:gridCol w:w="5979"/>
        <w:gridCol w:w="3383"/>
      </w:tblGrid>
      <w:tr w14:paraId="484603BD">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71943362">
      <w:pPr>
        <w:pStyle w:val="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2E189E2B">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11832062"/>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20368F81">
      <w:pPr>
        <w:rPr>
          <w:rFonts w:ascii="仿宋" w:hAnsi="仿宋" w:eastAsia="仿宋" w:cs="仿宋"/>
          <w:b/>
          <w:bCs/>
          <w:spacing w:val="8"/>
          <w:sz w:val="31"/>
          <w:szCs w:val="31"/>
        </w:rPr>
      </w:pPr>
      <w:bookmarkStart w:id="6" w:name="_Toc443397365"/>
      <w:bookmarkStart w:id="7" w:name="_Toc13563872"/>
      <w:bookmarkStart w:id="8" w:name="_Toc1176403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5"/>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5"/>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1" w:name="_Toc13563881"/>
      <w:bookmarkStart w:id="22" w:name="_Toc11764040"/>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C57F1BA">
      <w:pPr>
        <w:pStyle w:val="4"/>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4"/>
        <w:spacing w:line="400" w:lineRule="exact"/>
        <w:ind w:firstLine="480"/>
        <w:rPr>
          <w:rFonts w:ascii="仿宋" w:hAnsi="仿宋" w:eastAsia="仿宋" w:cs="仿宋"/>
          <w:spacing w:val="8"/>
          <w:sz w:val="31"/>
          <w:szCs w:val="31"/>
        </w:rPr>
      </w:pPr>
    </w:p>
    <w:p w14:paraId="516E0F0D">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4"/>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5" w:name="_Toc482266104"/>
      <w:bookmarkStart w:id="26" w:name="_Toc13563883"/>
      <w:bookmarkStart w:id="27" w:name="_Toc443397367"/>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4"/>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FF6B40-E370-4EF3-9B59-6037B56F1B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DE21AB5-4371-41C3-9A65-A9A824322745}"/>
  </w:font>
  <w:font w:name="仿宋">
    <w:panose1 w:val="02010609060101010101"/>
    <w:charset w:val="86"/>
    <w:family w:val="modern"/>
    <w:pitch w:val="default"/>
    <w:sig w:usb0="800002BF" w:usb1="38CF7CFA" w:usb2="00000016" w:usb3="00000000" w:csb0="00040001" w:csb1="00000000"/>
    <w:embedRegular r:id="rId3" w:fontKey="{D213F7FD-F50E-4D61-8450-C37A84A3823E}"/>
  </w:font>
  <w:font w:name="方正仿宋_GB2312">
    <w:panose1 w:val="02000000000000000000"/>
    <w:charset w:val="86"/>
    <w:family w:val="auto"/>
    <w:pitch w:val="default"/>
    <w:sig w:usb0="A00002BF" w:usb1="184F6CFA" w:usb2="00000012" w:usb3="00000000" w:csb0="00040001" w:csb1="00000000"/>
    <w:embedRegular r:id="rId4" w:fontKey="{167E50FF-D141-44BD-B24D-34C80A300C2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2E5301F6"/>
    <w:rsid w:val="31132938"/>
    <w:rsid w:val="35DA6DC7"/>
    <w:rsid w:val="368F3A91"/>
    <w:rsid w:val="37190085"/>
    <w:rsid w:val="383A0E52"/>
    <w:rsid w:val="3C0C3F58"/>
    <w:rsid w:val="3C9D34DC"/>
    <w:rsid w:val="3D47633A"/>
    <w:rsid w:val="3E960A3C"/>
    <w:rsid w:val="3EA85573"/>
    <w:rsid w:val="40985C39"/>
    <w:rsid w:val="41657E7F"/>
    <w:rsid w:val="41D717BB"/>
    <w:rsid w:val="43375539"/>
    <w:rsid w:val="43B403C4"/>
    <w:rsid w:val="45D16192"/>
    <w:rsid w:val="490E1F0B"/>
    <w:rsid w:val="4AEF193A"/>
    <w:rsid w:val="4B87553A"/>
    <w:rsid w:val="4E9C2CD7"/>
    <w:rsid w:val="4EDD2299"/>
    <w:rsid w:val="4F9D48D9"/>
    <w:rsid w:val="525939B7"/>
    <w:rsid w:val="5AC368AC"/>
    <w:rsid w:val="5B9378EC"/>
    <w:rsid w:val="5BAE4FC1"/>
    <w:rsid w:val="5C33726B"/>
    <w:rsid w:val="5C7E04DC"/>
    <w:rsid w:val="5C913C89"/>
    <w:rsid w:val="5D433E84"/>
    <w:rsid w:val="5F0F3D17"/>
    <w:rsid w:val="630D24A5"/>
    <w:rsid w:val="638F3F5D"/>
    <w:rsid w:val="648355B0"/>
    <w:rsid w:val="64ED2DCD"/>
    <w:rsid w:val="65B3018A"/>
    <w:rsid w:val="67EB1354"/>
    <w:rsid w:val="6AD373EE"/>
    <w:rsid w:val="7056338F"/>
    <w:rsid w:val="715036B5"/>
    <w:rsid w:val="740B21FC"/>
    <w:rsid w:val="76CA35E3"/>
    <w:rsid w:val="7D37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autoRedefine/>
    <w:qFormat/>
    <w:uiPriority w:val="0"/>
    <w:rPr>
      <w:rFonts w:ascii="Arial" w:hAnsi="Arial" w:eastAsia="Arial" w:cs="Arial"/>
      <w:snapToGrid w:val="0"/>
      <w:color w:val="000000"/>
      <w:sz w:val="18"/>
      <w:szCs w:val="18"/>
    </w:rPr>
  </w:style>
  <w:style w:type="character" w:customStyle="1" w:styleId="17">
    <w:name w:val="页脚 字符"/>
    <w:basedOn w:val="12"/>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4601</Words>
  <Characters>4706</Characters>
  <Lines>45</Lines>
  <Paragraphs>12</Paragraphs>
  <TotalTime>0</TotalTime>
  <ScaleCrop>false</ScaleCrop>
  <LinksUpToDate>false</LinksUpToDate>
  <CharactersWithSpaces>5739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2024-07-16T03:26:49Z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