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trike/>
          <w:dstrike w:val="0"/>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numPr>
          <w:ilvl w:val="0"/>
          <w:numId w:val="0"/>
        </w:numPr>
        <w:ind w:firstLine="1496" w:firstLineChars="400"/>
        <w:rPr>
          <w:rFonts w:hint="eastAsia" w:ascii="黑体" w:hAnsi="黑体" w:eastAsia="黑体" w:cs="黑体"/>
          <w:spacing w:val="7"/>
          <w:sz w:val="36"/>
          <w:szCs w:val="36"/>
          <w:lang w:val="en-US" w:eastAsia="zh-CN"/>
        </w:rPr>
      </w:pPr>
      <w:r>
        <w:rPr>
          <w:rFonts w:hint="eastAsia" w:ascii="黑体" w:hAnsi="黑体" w:eastAsia="黑体" w:cs="黑体"/>
          <w:spacing w:val="7"/>
          <w:sz w:val="36"/>
          <w:szCs w:val="36"/>
        </w:rPr>
        <w:t>项目名称：新生儿辐射台</w:t>
      </w:r>
    </w:p>
    <w:p>
      <w:pPr>
        <w:numPr>
          <w:ilvl w:val="0"/>
          <w:numId w:val="0"/>
        </w:numPr>
        <w:ind w:firstLine="960" w:firstLineChars="400"/>
        <w:rPr>
          <w:rFonts w:hint="default" w:ascii="宋体" w:hAnsi="宋体" w:eastAsia="宋体" w:cs="宋体"/>
          <w:sz w:val="24"/>
          <w:lang w:val="en-US" w:eastAsia="zh-CN"/>
        </w:rPr>
      </w:pPr>
    </w:p>
    <w:p>
      <w:pPr>
        <w:spacing w:line="245" w:lineRule="auto"/>
        <w:ind w:firstLine="1496" w:firstLineChars="400"/>
        <w:rPr>
          <w:rFonts w:hint="default" w:ascii="黑体" w:hAnsi="黑体" w:eastAsia="黑体" w:cs="黑体"/>
          <w:spacing w:val="7"/>
          <w:sz w:val="36"/>
          <w:szCs w:val="36"/>
          <w:lang w:val="en-US" w:eastAsia="zh-CN"/>
        </w:rPr>
      </w:pPr>
    </w:p>
    <w:p>
      <w:pPr>
        <w:numPr>
          <w:ilvl w:val="0"/>
          <w:numId w:val="0"/>
        </w:numPr>
        <w:ind w:firstLine="1504" w:firstLineChars="400"/>
        <w:rPr>
          <w:rFonts w:hint="eastAsia" w:ascii="黑体" w:hAnsi="黑体" w:eastAsia="黑体" w:cs="黑体"/>
          <w:spacing w:val="8"/>
          <w:sz w:val="36"/>
          <w:szCs w:val="36"/>
          <w:lang w:val="en-US" w:eastAsia="zh-CN"/>
        </w:rPr>
      </w:pPr>
    </w:p>
    <w:p>
      <w:pPr>
        <w:spacing w:line="245" w:lineRule="auto"/>
        <w:ind w:firstLine="1496" w:firstLineChars="400"/>
        <w:rPr>
          <w:rFonts w:hint="default" w:eastAsia="黑体"/>
          <w:sz w:val="36"/>
          <w:szCs w:val="36"/>
          <w:lang w:val="en-US"/>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202号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6</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ilvl w:val="0"/>
          <w:numId w:val="0"/>
        </w:numPr>
        <w:ind w:firstLine="640" w:firstLineChars="200"/>
        <w:rPr>
          <w:rFonts w:ascii="黑体" w:hAnsi="黑体" w:eastAsia="黑体" w:cs="黑体"/>
          <w:spacing w:val="7"/>
          <w:sz w:val="36"/>
          <w:szCs w:val="36"/>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院拟对新生儿辐射台</w:t>
      </w:r>
      <w:r>
        <w:rPr>
          <w:rFonts w:hint="eastAsia" w:ascii="仿宋" w:hAnsi="仿宋" w:eastAsia="仿宋" w:cs="仿宋"/>
          <w:spacing w:val="5"/>
          <w:sz w:val="31"/>
          <w:szCs w:val="31"/>
        </w:rPr>
        <w:t>进行比选采购，欢迎能提供本货物</w:t>
      </w:r>
      <w:r>
        <w:rPr>
          <w:rFonts w:hint="eastAsia" w:ascii="仿宋" w:hAnsi="仿宋" w:eastAsia="仿宋" w:cs="仿宋"/>
          <w:spacing w:val="8"/>
          <w:sz w:val="31"/>
          <w:szCs w:val="31"/>
        </w:rPr>
        <w:t>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z w:val="31"/>
          <w:szCs w:val="31"/>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r>
        <w:rPr>
          <w:rFonts w:hint="eastAsia" w:ascii="仿宋" w:hAnsi="仿宋" w:eastAsia="仿宋" w:cs="仿宋"/>
          <w:spacing w:val="8"/>
          <w:sz w:val="31"/>
          <w:szCs w:val="31"/>
        </w:rPr>
        <w:t xml:space="preserve"> </w:t>
      </w:r>
    </w:p>
    <w:p>
      <w:pPr>
        <w:numPr>
          <w:ilvl w:val="0"/>
          <w:numId w:val="0"/>
        </w:numPr>
        <w:ind w:firstLine="640" w:firstLineChars="200"/>
        <w:rPr>
          <w:rFonts w:hint="eastAsia" w:ascii="仿宋" w:hAnsi="仿宋" w:eastAsia="仿宋" w:cs="仿宋"/>
          <w:spacing w:val="5"/>
          <w:sz w:val="31"/>
          <w:szCs w:val="31"/>
        </w:rPr>
      </w:pPr>
      <w:r>
        <w:rPr>
          <w:rFonts w:hint="eastAsia" w:ascii="仿宋" w:hAnsi="仿宋" w:eastAsia="仿宋" w:cs="仿宋"/>
          <w:spacing w:val="5"/>
          <w:sz w:val="31"/>
          <w:szCs w:val="31"/>
          <w:lang w:val="en-US" w:eastAsia="zh-CN"/>
        </w:rPr>
        <w:t>2套</w:t>
      </w:r>
      <w:r>
        <w:rPr>
          <w:rFonts w:hint="eastAsia" w:ascii="仿宋" w:hAnsi="仿宋" w:eastAsia="仿宋" w:cs="仿宋"/>
          <w:spacing w:val="5"/>
          <w:sz w:val="31"/>
          <w:szCs w:val="31"/>
        </w:rPr>
        <w:t>新生儿辐射台</w:t>
      </w: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（一）供应商资格条件要求</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5、供应商须提供医疗器械经营备案凭证或者《医疗器械经营许可证》（医疗器械经营</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   备案凭证或医疗器械经营许可证经营范围须包含所投产品）。                 </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6、投标产品授权书（生产厂家或者国内总代授权，可分级授权）。 </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7、须提供产品的生产许可证以及医疗器械产品注册证（投标产品为进口的，只须提供医疗器械产品注册证）。 注：不属于医疗设备的，须提供说明或产品分类界定文件等有效证明文件。 </w:t>
      </w:r>
    </w:p>
    <w:p>
      <w:pPr>
        <w:spacing w:before="218" w:line="357" w:lineRule="auto"/>
        <w:ind w:left="37" w:right="14" w:firstLine="64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（二）技术或服务要求</w:t>
      </w:r>
    </w:p>
    <w:p>
      <w:pPr>
        <w:pStyle w:val="18"/>
        <w:numPr>
          <w:ilvl w:val="0"/>
          <w:numId w:val="2"/>
        </w:numPr>
        <w:kinsoku w:val="0"/>
        <w:snapToGrid w:val="0"/>
        <w:ind w:firstLineChars="0"/>
        <w:rPr>
          <w:rFonts w:hint="eastAsia" w:ascii="仿宋" w:hAnsi="仿宋" w:eastAsia="仿宋" w:cs="仿宋"/>
          <w:snapToGrid w:val="0"/>
          <w:color w:val="000000"/>
          <w:spacing w:val="8"/>
          <w:kern w:val="0"/>
          <w:sz w:val="31"/>
          <w:szCs w:val="31"/>
          <w:lang w:val="en-US" w:eastAsia="zh-CN" w:bidi="ar-SA"/>
        </w:rPr>
      </w:pPr>
      <w:bookmarkStart w:id="30" w:name="_GoBack"/>
      <w:bookmarkEnd w:id="30"/>
      <w:r>
        <w:rPr>
          <w:rFonts w:hint="eastAsia" w:ascii="仿宋" w:hAnsi="仿宋" w:eastAsia="仿宋" w:cs="仿宋"/>
          <w:snapToGrid w:val="0"/>
          <w:color w:val="000000"/>
          <w:spacing w:val="8"/>
          <w:kern w:val="0"/>
          <w:sz w:val="31"/>
          <w:szCs w:val="31"/>
          <w:lang w:val="en-US" w:eastAsia="zh-CN" w:bidi="ar-SA"/>
        </w:rPr>
        <w:t>用途：用于产房及新生儿室的新生儿保暖、护理和治疗。</w:t>
      </w:r>
    </w:p>
    <w:p>
      <w:pPr>
        <w:pStyle w:val="18"/>
        <w:numPr>
          <w:ilvl w:val="0"/>
          <w:numId w:val="2"/>
        </w:numPr>
        <w:kinsoku w:val="0"/>
        <w:snapToGrid w:val="0"/>
        <w:ind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控温方式至少包含：预热模式、手动模式和婴儿模式。</w:t>
      </w:r>
    </w:p>
    <w:p>
      <w:pPr>
        <w:pStyle w:val="18"/>
        <w:numPr>
          <w:ilvl w:val="0"/>
          <w:numId w:val="2"/>
        </w:numPr>
        <w:kinsoku w:val="0"/>
        <w:autoSpaceDE w:val="0"/>
        <w:autoSpaceDN w:val="0"/>
        <w:adjustRightInd w:val="0"/>
        <w:snapToGrid w:val="0"/>
        <w:ind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肤温控制范围：32℃-38℃。</w:t>
      </w:r>
    </w:p>
    <w:p>
      <w:pPr>
        <w:pStyle w:val="18"/>
        <w:numPr>
          <w:ilvl w:val="0"/>
          <w:numId w:val="2"/>
        </w:numPr>
        <w:kinsoku w:val="0"/>
        <w:autoSpaceDE w:val="0"/>
        <w:autoSpaceDN w:val="0"/>
        <w:adjustRightInd w:val="0"/>
        <w:snapToGrid w:val="0"/>
        <w:ind w:firstLineChars="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具备Apger（新生儿阿普加评分标准）评分计时器，并有声音提示。</w:t>
      </w:r>
      <w:r>
        <w:rPr>
          <w:rFonts w:hint="eastAsia" w:ascii="仿宋" w:hAnsi="仿宋" w:eastAsia="仿宋" w:cs="仿宋"/>
          <w:snapToGrid w:val="0"/>
          <w:color w:val="000000"/>
          <w:spacing w:val="8"/>
          <w:kern w:val="0"/>
          <w:sz w:val="31"/>
          <w:szCs w:val="31"/>
          <w:lang w:val="en-US" w:eastAsia="zh-CN" w:bidi="ar-SA"/>
        </w:rPr>
        <w:tab/>
      </w:r>
    </w:p>
    <w:p>
      <w:pPr>
        <w:pStyle w:val="18"/>
        <w:numPr>
          <w:ilvl w:val="0"/>
          <w:numId w:val="2"/>
        </w:numPr>
        <w:kinsoku w:val="0"/>
        <w:autoSpaceDE w:val="0"/>
        <w:autoSpaceDN w:val="0"/>
        <w:adjustRightInd w:val="0"/>
        <w:snapToGrid w:val="0"/>
        <w:ind w:firstLineChars="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辐射灯头水平和垂直角度可调。</w:t>
      </w:r>
    </w:p>
    <w:p>
      <w:pPr>
        <w:pStyle w:val="18"/>
        <w:numPr>
          <w:ilvl w:val="0"/>
          <w:numId w:val="2"/>
        </w:numPr>
        <w:kinsoku w:val="0"/>
        <w:autoSpaceDE w:val="0"/>
        <w:autoSpaceDN w:val="0"/>
        <w:adjustRightInd w:val="0"/>
        <w:snapToGrid w:val="0"/>
        <w:ind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具备称重功能。</w:t>
      </w:r>
    </w:p>
    <w:p>
      <w:pPr>
        <w:pStyle w:val="18"/>
        <w:numPr>
          <w:ilvl w:val="0"/>
          <w:numId w:val="2"/>
        </w:numPr>
        <w:kinsoku w:val="0"/>
        <w:autoSpaceDE w:val="0"/>
        <w:autoSpaceDN w:val="0"/>
        <w:adjustRightInd w:val="0"/>
        <w:snapToGrid w:val="0"/>
        <w:ind w:firstLineChars="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中文操作界面，显示屏≥10英寸。</w:t>
      </w:r>
    </w:p>
    <w:p>
      <w:pPr>
        <w:pStyle w:val="18"/>
        <w:numPr>
          <w:ilvl w:val="0"/>
          <w:numId w:val="2"/>
        </w:numPr>
        <w:kinsoku w:val="0"/>
        <w:autoSpaceDE w:val="0"/>
        <w:autoSpaceDN w:val="0"/>
        <w:adjustRightInd w:val="0"/>
        <w:snapToGrid w:val="0"/>
        <w:ind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具备报警功能，报警音量可调，支持报警事件回顾。</w:t>
      </w:r>
    </w:p>
    <w:p>
      <w:pPr>
        <w:pStyle w:val="18"/>
        <w:numPr>
          <w:ilvl w:val="0"/>
          <w:numId w:val="2"/>
        </w:numPr>
        <w:kinsoku w:val="0"/>
        <w:autoSpaceDE w:val="0"/>
        <w:autoSpaceDN w:val="0"/>
        <w:adjustRightInd w:val="0"/>
        <w:snapToGrid w:val="0"/>
        <w:ind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具备床体倾斜功能：支持婴儿床倾斜角度调节。</w:t>
      </w:r>
    </w:p>
    <w:p>
      <w:pPr>
        <w:pStyle w:val="18"/>
        <w:numPr>
          <w:ilvl w:val="0"/>
          <w:numId w:val="2"/>
        </w:numPr>
        <w:kinsoku w:val="0"/>
        <w:autoSpaceDE w:val="0"/>
        <w:autoSpaceDN w:val="0"/>
        <w:adjustRightInd w:val="0"/>
        <w:snapToGrid w:val="0"/>
        <w:ind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具备穿刺照明灯。</w:t>
      </w:r>
    </w:p>
    <w:p>
      <w:pPr>
        <w:pStyle w:val="18"/>
        <w:numPr>
          <w:ilvl w:val="0"/>
          <w:numId w:val="2"/>
        </w:numPr>
        <w:kinsoku w:val="0"/>
        <w:autoSpaceDE w:val="0"/>
        <w:autoSpaceDN w:val="0"/>
        <w:adjustRightInd w:val="0"/>
        <w:snapToGrid w:val="0"/>
        <w:ind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婴儿床具备X光拍片盒，可直接进行X线拍片。</w:t>
      </w:r>
    </w:p>
    <w:p>
      <w:pPr>
        <w:pStyle w:val="18"/>
        <w:numPr>
          <w:ilvl w:val="0"/>
          <w:numId w:val="2"/>
        </w:numPr>
        <w:kinsoku w:val="0"/>
        <w:snapToGrid w:val="0"/>
        <w:ind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具备T-组合婴儿复苏系统。</w:t>
      </w:r>
    </w:p>
    <w:p>
      <w:pPr>
        <w:pStyle w:val="18"/>
        <w:numPr>
          <w:ilvl w:val="0"/>
          <w:numId w:val="2"/>
        </w:numPr>
        <w:kinsoku w:val="0"/>
        <w:autoSpaceDE w:val="0"/>
        <w:autoSpaceDN w:val="0"/>
        <w:adjustRightInd w:val="0"/>
        <w:snapToGrid w:val="0"/>
        <w:ind w:firstLineChars="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气源供应：医用氧气与空气。</w:t>
      </w:r>
    </w:p>
    <w:p>
      <w:pPr>
        <w:pStyle w:val="18"/>
        <w:numPr>
          <w:ilvl w:val="0"/>
          <w:numId w:val="2"/>
        </w:numPr>
        <w:kinsoku w:val="0"/>
        <w:autoSpaceDE w:val="0"/>
        <w:autoSpaceDN w:val="0"/>
        <w:adjustRightInd w:val="0"/>
        <w:snapToGrid w:val="0"/>
        <w:ind w:firstLineChars="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具备空氧混合装置，氧浓度设置范围：21%-100%。</w:t>
      </w:r>
    </w:p>
    <w:p>
      <w:pPr>
        <w:pStyle w:val="18"/>
        <w:numPr>
          <w:ilvl w:val="0"/>
          <w:numId w:val="2"/>
        </w:numPr>
        <w:kinsoku w:val="0"/>
        <w:autoSpaceDE w:val="0"/>
        <w:autoSpaceDN w:val="0"/>
        <w:adjustRightInd w:val="0"/>
        <w:snapToGrid w:val="0"/>
        <w:ind w:firstLineChars="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气体流量范围：0-15 L/min 。</w:t>
      </w:r>
    </w:p>
    <w:p>
      <w:pPr>
        <w:numPr>
          <w:ilvl w:val="0"/>
          <w:numId w:val="0"/>
        </w:numPr>
        <w:spacing w:before="218" w:line="357" w:lineRule="auto"/>
        <w:ind w:leftChars="0" w:right="14" w:right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气道峰压（PIP）最大设定值≤45cmH2O。</w:t>
      </w:r>
    </w:p>
    <w:p>
      <w:pPr>
        <w:numPr>
          <w:ilvl w:val="0"/>
          <w:numId w:val="0"/>
        </w:numPr>
        <w:spacing w:before="218" w:line="357" w:lineRule="auto"/>
        <w:ind w:leftChars="0" w:right="14" w:rightChars="0"/>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1、成交供应商需在30日内与采购人签订合同，成交供应商应在签订合同后90日内提供货物并进行验收。</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10万以内货物，最终验收合格后，采购人收到中标人提交完备票据凭证资料后30日内支付100%货款。10万以上货物，最终验收合格后，采购人收到中标人提交完备票据凭证资料后30日内支付90%货款，剩余10%一年后30日内无息支付。</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3、验收要求：医学装备科和使用科室会同公司共同验收。</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4、售后服务：质保期1年及以上。</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ind w:left="1131" w:leftChars="228" w:hanging="652" w:hangingChars="200"/>
        <w:rPr>
          <w:rFonts w:ascii="仿宋" w:hAnsi="仿宋" w:eastAsia="仿宋" w:cs="仿宋"/>
          <w:spacing w:val="8"/>
          <w:sz w:val="31"/>
          <w:szCs w:val="31"/>
        </w:rPr>
      </w:pPr>
      <w:r>
        <w:rPr>
          <w:rFonts w:hint="eastAsia" w:ascii="仿宋" w:hAnsi="仿宋" w:eastAsia="仿宋" w:cs="仿宋"/>
          <w:spacing w:val="8"/>
          <w:sz w:val="31"/>
          <w:szCs w:val="31"/>
        </w:rPr>
        <w:t>1、响应文件封面。（详见附件1）</w:t>
      </w:r>
    </w:p>
    <w:p>
      <w:pPr>
        <w:pStyle w:val="12"/>
        <w:ind w:firstLine="326" w:firstLineChars="1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2、报出投标产品品牌、生产厂家、型号及价格。</w:t>
      </w:r>
    </w:p>
    <w:p>
      <w:pPr>
        <w:ind w:left="1131" w:leftChars="228" w:hanging="652" w:hangingChars="200"/>
        <w:rPr>
          <w:rFonts w:ascii="仿宋" w:hAnsi="仿宋" w:eastAsia="仿宋" w:cs="仿宋"/>
          <w:snapToGrid w:val="0"/>
          <w:spacing w:val="8"/>
          <w:sz w:val="31"/>
          <w:szCs w:val="31"/>
        </w:rPr>
      </w:pPr>
      <w:r>
        <w:rPr>
          <w:rFonts w:hint="eastAsia" w:ascii="仿宋" w:hAnsi="仿宋" w:eastAsia="仿宋" w:cs="仿宋"/>
          <w:spacing w:val="8"/>
          <w:sz w:val="31"/>
          <w:szCs w:val="31"/>
        </w:rPr>
        <w:t>3、提供有效的《营业执照》、《税务登记证》、《组织机构代码证》或三证合一的《营业执照》。（全供应链公司均需提供）</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6、投标产品授权书。</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7、法人给授权代表的授权书及法人、授权代表身份证复印件。</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8、投标产品的技术参数及配置清单。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9、产品彩页资料（只附报名设备彩页资料）</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10、产品的用户名单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11、报出专用耗材、试剂和易损件价格。</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12、售后服务承诺。</w:t>
      </w:r>
    </w:p>
    <w:p>
      <w:pPr>
        <w:pStyle w:val="12"/>
        <w:ind w:firstLine="652" w:firstLineChars="200"/>
        <w:rPr>
          <w:rFonts w:hint="eastAsia" w:ascii="仿宋" w:hAnsi="仿宋" w:eastAsia="仿宋" w:cs="仿宋"/>
          <w:snapToGrid w:val="0"/>
          <w:spacing w:val="8"/>
          <w:sz w:val="31"/>
          <w:szCs w:val="31"/>
        </w:rPr>
      </w:pPr>
      <w:r>
        <w:rPr>
          <w:rFonts w:hint="eastAsia" w:ascii="仿宋" w:hAnsi="仿宋" w:eastAsia="仿宋" w:cs="仿宋"/>
          <w:snapToGrid w:val="0"/>
          <w:spacing w:val="8"/>
          <w:sz w:val="31"/>
          <w:szCs w:val="31"/>
        </w:rPr>
        <w:t>13、提供产品铭牌照片佐证设备使用期限。</w:t>
      </w:r>
    </w:p>
    <w:p>
      <w:pPr>
        <w:ind w:left="1055" w:leftChars="347" w:hanging="326" w:hangingChars="100"/>
        <w:rPr>
          <w:rFonts w:hint="default" w:ascii="仿宋" w:hAnsi="仿宋" w:eastAsia="仿宋" w:cs="仿宋"/>
          <w:snapToGrid w:val="0"/>
          <w:spacing w:val="8"/>
          <w:sz w:val="31"/>
          <w:szCs w:val="31"/>
          <w:lang w:val="en-US" w:eastAsia="zh-CN"/>
        </w:rPr>
      </w:pPr>
      <w:r>
        <w:rPr>
          <w:rFonts w:hint="eastAsia" w:ascii="仿宋" w:hAnsi="仿宋" w:eastAsia="仿宋" w:cs="仿宋"/>
          <w:snapToGrid w:val="0"/>
          <w:spacing w:val="8"/>
          <w:sz w:val="31"/>
          <w:szCs w:val="31"/>
          <w:lang w:val="en-US" w:eastAsia="zh-CN"/>
        </w:rPr>
        <w:t>14、</w:t>
      </w:r>
      <w:r>
        <w:rPr>
          <w:rFonts w:hint="eastAsia" w:ascii="仿宋" w:hAnsi="仿宋" w:eastAsia="仿宋" w:cs="仿宋"/>
          <w:snapToGrid w:val="0"/>
          <w:color w:val="000000"/>
          <w:spacing w:val="8"/>
          <w:sz w:val="31"/>
          <w:szCs w:val="31"/>
          <w:lang w:val="en-US" w:eastAsia="zh-CN" w:bidi="ar-SA"/>
        </w:rPr>
        <w:t xml:space="preserve">须提供产品的生产许可证以及医疗器械产品注册证（投标产品为进口的，只须提供医疗器械产品注册证）。 注：不属于医疗设备的，须提供说明或产品分类界定文件等有效证明文件。 </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1、项目咨询：李老师   15881650086</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12"/>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
      <w:pPr>
        <w:pStyle w:val="12"/>
      </w:pPr>
    </w:p>
    <w:p>
      <w:pPr>
        <w:pStyle w:val="12"/>
      </w:pPr>
    </w:p>
    <w:p>
      <w:pPr>
        <w:pStyle w:val="12"/>
      </w:pPr>
    </w:p>
    <w:p>
      <w:pPr>
        <w:pStyle w:val="12"/>
      </w:pPr>
    </w:p>
    <w:p>
      <w:pPr>
        <w:pStyle w:val="12"/>
      </w:pPr>
    </w:p>
    <w:p>
      <w:pPr>
        <w:pStyle w:val="12"/>
      </w:pPr>
    </w:p>
    <w:p>
      <w:pPr>
        <w:pStyle w:val="12"/>
      </w:pPr>
    </w:p>
    <w:p>
      <w:pPr>
        <w:pStyle w:val="12"/>
      </w:pPr>
    </w:p>
    <w:p>
      <w:r>
        <w:br w:type="page"/>
      </w:r>
    </w:p>
    <w:p>
      <w:pPr>
        <w:pStyle w:val="12"/>
        <w:sectPr>
          <w:pgSz w:w="11906" w:h="16839"/>
          <w:pgMar w:top="1431" w:right="1356" w:bottom="0" w:left="1260" w:header="0" w:footer="0" w:gutter="0"/>
          <w:cols w:space="720" w:num="1"/>
        </w:sectPr>
      </w:pPr>
    </w:p>
    <w:tbl>
      <w:tblPr>
        <w:tblStyle w:val="9"/>
        <w:tblW w:w="0" w:type="auto"/>
        <w:tblInd w:w="0" w:type="dxa"/>
        <w:tblLayout w:type="autofit"/>
        <w:tblCellMar>
          <w:top w:w="0" w:type="dxa"/>
          <w:left w:w="108" w:type="dxa"/>
          <w:bottom w:w="0" w:type="dxa"/>
          <w:right w:w="108" w:type="dxa"/>
        </w:tblCellMar>
      </w:tblPr>
      <w:tblGrid>
        <w:gridCol w:w="5979"/>
        <w:gridCol w:w="3383"/>
      </w:tblGrid>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jc w:val="center"/>
              <w:textAlignment w:val="center"/>
              <w:rPr>
                <w:rFonts w:ascii="宋体" w:hAnsi="宋体" w:eastAsia="宋体" w:cs="宋体"/>
                <w:b/>
                <w:bCs/>
                <w:sz w:val="44"/>
                <w:szCs w:val="44"/>
              </w:rPr>
            </w:pPr>
            <w:r>
              <w:rPr>
                <w:rFonts w:hint="eastAsia" w:ascii="宋体" w:hAnsi="宋体" w:eastAsia="宋体" w:cs="宋体"/>
                <w:b/>
                <w:bCs/>
                <w:sz w:val="44"/>
                <w:szCs w:val="44"/>
                <w:lang w:bidi="ar"/>
              </w:rPr>
              <w:t>设备采购承诺函及最终报价单</w:t>
            </w:r>
          </w:p>
        </w:tc>
      </w:tr>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项目编号：                    项目名称：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1、设备名称、国别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2、设备品牌及型号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3、设备主要配置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4、设备价格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5、设备可选配置及价格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6、耗材名称及价格、耗材是否开放及使用寿命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7、设备常用配件及价格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8、设备到货时间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9、设备保修期限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10、供应商单位全称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11、授权人签字：          授权人联系方式：                 日期：                     </w:t>
            </w:r>
          </w:p>
        </w:tc>
      </w:tr>
      <w:tr>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rPr>
                <w:rFonts w:ascii="宋体" w:hAnsi="宋体" w:eastAsia="宋体" w:cs="宋体"/>
                <w:sz w:val="22"/>
                <w:szCs w:val="22"/>
              </w:rPr>
            </w:pPr>
          </w:p>
        </w:tc>
        <w:tc>
          <w:tcPr>
            <w:tcW w:w="0" w:type="auto"/>
            <w:tcBorders>
              <w:top w:val="nil"/>
              <w:left w:val="nil"/>
              <w:bottom w:val="nil"/>
              <w:right w:val="nil"/>
            </w:tcBorders>
            <w:shd w:val="clear" w:color="auto" w:fill="auto"/>
            <w:noWrap/>
            <w:vAlign w:val="center"/>
          </w:tcPr>
          <w:p>
            <w:pPr>
              <w:jc w:val="right"/>
              <w:textAlignment w:val="center"/>
              <w:rPr>
                <w:rFonts w:ascii="宋体" w:hAnsi="宋体" w:eastAsia="宋体" w:cs="宋体"/>
                <w:sz w:val="22"/>
                <w:szCs w:val="22"/>
              </w:rPr>
            </w:pPr>
            <w:r>
              <w:rPr>
                <w:rFonts w:hint="eastAsia" w:ascii="宋体" w:hAnsi="宋体" w:eastAsia="宋体" w:cs="宋体"/>
                <w:sz w:val="22"/>
                <w:szCs w:val="22"/>
                <w:lang w:bidi="ar"/>
              </w:rPr>
              <w:t>绵阳市中心医院采购科制</w:t>
            </w:r>
          </w:p>
        </w:tc>
      </w:tr>
    </w:tbl>
    <w:p>
      <w:pPr>
        <w:pStyle w:val="12"/>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13563815"/>
      <w:bookmarkStart w:id="1" w:name="_Toc443397363"/>
      <w:bookmarkStart w:id="2" w:name="_Toc482266098"/>
      <w:bookmarkStart w:id="3" w:name="_Toc87974341"/>
      <w:bookmarkStart w:id="4" w:name="_Toc11832062"/>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2"/>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13563872"/>
      <w:bookmarkStart w:id="7" w:name="_Toc443397365"/>
      <w:bookmarkStart w:id="8" w:name="_Toc482266101"/>
      <w:bookmarkStart w:id="9" w:name="_Toc11764032"/>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4"/>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3563876"/>
      <w:bookmarkStart w:id="11" w:name="_Toc1176403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1764037"/>
      <w:bookmarkStart w:id="13" w:name="_Toc1356387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3563878"/>
      <w:bookmarkStart w:id="15" w:name="_Toc1176403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4"/>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13563879"/>
      <w:bookmarkStart w:id="17" w:name="_Toc11231749"/>
      <w:bookmarkStart w:id="18" w:name="_Toc479755777"/>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3563880"/>
      <w:bookmarkStart w:id="20" w:name="_Toc11764039"/>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1764040"/>
      <w:bookmarkStart w:id="22" w:name="_Toc13563881"/>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3"/>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1764041"/>
      <w:bookmarkStart w:id="24" w:name="_Toc1356388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00" w:lineRule="exact"/>
        <w:ind w:firstLine="480"/>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3"/>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443393358"/>
      <w:bookmarkStart w:id="26" w:name="_Toc11764042"/>
      <w:bookmarkStart w:id="27" w:name="_Toc482266104"/>
      <w:bookmarkStart w:id="28" w:name="_Toc443397367"/>
      <w:bookmarkStart w:id="29" w:name="_Toc13563883"/>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3"/>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2"/>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157F63F-1676-4EF9-95CB-1233B010B5E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1452CA0A-A954-4CB9-BC7A-9C5303F151CF}"/>
  </w:font>
  <w:font w:name="仿宋">
    <w:panose1 w:val="02010609060101010101"/>
    <w:charset w:val="86"/>
    <w:family w:val="modern"/>
    <w:pitch w:val="default"/>
    <w:sig w:usb0="800002BF" w:usb1="38CF7CFA" w:usb2="00000016" w:usb3="00000000" w:csb0="00040001" w:csb1="00000000"/>
    <w:embedRegular r:id="rId3" w:fontKey="{B168E5EB-EB5F-4C26-84DC-6E67A9104018}"/>
  </w:font>
  <w:font w:name="方正仿宋_GB2312">
    <w:panose1 w:val="02000000000000000000"/>
    <w:charset w:val="86"/>
    <w:family w:val="auto"/>
    <w:pitch w:val="default"/>
    <w:sig w:usb0="A00002BF" w:usb1="184F6CFA" w:usb2="00000012" w:usb3="00000000" w:csb0="00040001" w:csb1="00000000"/>
    <w:embedRegular r:id="rId4" w:fontKey="{98DAF711-1D8B-4033-9715-C7CCF9F2D4FB}"/>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7416B0"/>
    <w:multiLevelType w:val="multilevel"/>
    <w:tmpl w:val="377416B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07BB"/>
    <w:rsid w:val="004039F9"/>
    <w:rsid w:val="00442096"/>
    <w:rsid w:val="00482C27"/>
    <w:rsid w:val="004B5E1D"/>
    <w:rsid w:val="00531697"/>
    <w:rsid w:val="005675DB"/>
    <w:rsid w:val="006C6A6B"/>
    <w:rsid w:val="006E0336"/>
    <w:rsid w:val="007555B0"/>
    <w:rsid w:val="007974A8"/>
    <w:rsid w:val="0084225C"/>
    <w:rsid w:val="008B247C"/>
    <w:rsid w:val="00940BFD"/>
    <w:rsid w:val="00976348"/>
    <w:rsid w:val="00A01BF5"/>
    <w:rsid w:val="00A10A28"/>
    <w:rsid w:val="00B4687F"/>
    <w:rsid w:val="00BC6A67"/>
    <w:rsid w:val="00CC28A7"/>
    <w:rsid w:val="00CD1667"/>
    <w:rsid w:val="00D05AB1"/>
    <w:rsid w:val="00D50A19"/>
    <w:rsid w:val="00DC7A45"/>
    <w:rsid w:val="00DF1C4D"/>
    <w:rsid w:val="00E6423C"/>
    <w:rsid w:val="00EE6F82"/>
    <w:rsid w:val="00EF50F9"/>
    <w:rsid w:val="00F03391"/>
    <w:rsid w:val="00FE6471"/>
    <w:rsid w:val="030435F2"/>
    <w:rsid w:val="0438013F"/>
    <w:rsid w:val="04971E21"/>
    <w:rsid w:val="05A03BB3"/>
    <w:rsid w:val="0D8A762C"/>
    <w:rsid w:val="0E4D3152"/>
    <w:rsid w:val="0FF47E3A"/>
    <w:rsid w:val="1E500961"/>
    <w:rsid w:val="1E673CDB"/>
    <w:rsid w:val="201725C8"/>
    <w:rsid w:val="27BE209C"/>
    <w:rsid w:val="29276970"/>
    <w:rsid w:val="2CB63FA3"/>
    <w:rsid w:val="31132938"/>
    <w:rsid w:val="368F3A91"/>
    <w:rsid w:val="37190085"/>
    <w:rsid w:val="3E960A3C"/>
    <w:rsid w:val="3EA85573"/>
    <w:rsid w:val="40985C39"/>
    <w:rsid w:val="41657E7F"/>
    <w:rsid w:val="41D717BB"/>
    <w:rsid w:val="43375539"/>
    <w:rsid w:val="43B403C4"/>
    <w:rsid w:val="45D16192"/>
    <w:rsid w:val="490E1F0B"/>
    <w:rsid w:val="4B87553A"/>
    <w:rsid w:val="4F9D48D9"/>
    <w:rsid w:val="525939B7"/>
    <w:rsid w:val="5B9378EC"/>
    <w:rsid w:val="5BAE4FC1"/>
    <w:rsid w:val="5C33726B"/>
    <w:rsid w:val="5D433E84"/>
    <w:rsid w:val="5F0F3D17"/>
    <w:rsid w:val="630D24A5"/>
    <w:rsid w:val="638F3F5D"/>
    <w:rsid w:val="648355B0"/>
    <w:rsid w:val="64ED2DCD"/>
    <w:rsid w:val="65B3018A"/>
    <w:rsid w:val="67EB1354"/>
    <w:rsid w:val="7056338F"/>
    <w:rsid w:val="76CA3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Body Text"/>
    <w:basedOn w:val="1"/>
    <w:autoRedefine/>
    <w:qFormat/>
    <w:uiPriority w:val="0"/>
    <w:pPr>
      <w:jc w:val="center"/>
    </w:pPr>
    <w:rPr>
      <w:rFonts w:eastAsia="黑体"/>
      <w:sz w:val="44"/>
    </w:rPr>
  </w:style>
  <w:style w:type="paragraph" w:styleId="5">
    <w:name w:val="footer"/>
    <w:basedOn w:val="1"/>
    <w:link w:val="17"/>
    <w:autoRedefine/>
    <w:qFormat/>
    <w:uiPriority w:val="0"/>
    <w:pPr>
      <w:tabs>
        <w:tab w:val="center" w:pos="4153"/>
        <w:tab w:val="right" w:pos="8306"/>
      </w:tabs>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paragraph" w:styleId="8">
    <w:name w:val="Body Text First Indent"/>
    <w:basedOn w:val="4"/>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autoRedefine/>
    <w:qFormat/>
    <w:uiPriority w:val="0"/>
    <w:rPr>
      <w:rFonts w:ascii="Arial" w:hAnsi="Arial" w:eastAsia="Arial" w:cs="Arial"/>
      <w:snapToGrid w:val="0"/>
      <w:color w:val="000000"/>
      <w:sz w:val="18"/>
      <w:szCs w:val="18"/>
    </w:rPr>
  </w:style>
  <w:style w:type="character" w:customStyle="1" w:styleId="17">
    <w:name w:val="页脚 字符"/>
    <w:basedOn w:val="11"/>
    <w:link w:val="5"/>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99"/>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6038</Words>
  <Characters>6311</Characters>
  <Lines>45</Lines>
  <Paragraphs>12</Paragraphs>
  <TotalTime>1</TotalTime>
  <ScaleCrop>false</ScaleCrop>
  <LinksUpToDate>false</LinksUpToDate>
  <CharactersWithSpaces>7347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2024-06-26T06:57:01Z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7624AA398FCA48B29EDE13EC3913FCAA_12</vt:lpwstr>
  </property>
</Properties>
</file>