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bookmarkStart w:id="30" w:name="_GoBack"/>
      <w:bookmarkEnd w:id="30"/>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496" w:firstLineChars="400"/>
        <w:rPr>
          <w:rFonts w:hint="eastAsia" w:ascii="黑体" w:hAnsi="黑体" w:eastAsia="黑体" w:cs="黑体"/>
          <w:spacing w:val="7"/>
          <w:sz w:val="36"/>
          <w:szCs w:val="36"/>
        </w:rPr>
      </w:pPr>
    </w:p>
    <w:p>
      <w:pPr>
        <w:spacing w:line="245" w:lineRule="auto"/>
        <w:ind w:firstLine="374" w:firstLineChars="1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项目名称：儿童智能共享输液等候椅服务</w:t>
      </w:r>
    </w:p>
    <w:p>
      <w:pPr>
        <w:numPr>
          <w:ilvl w:val="0"/>
          <w:numId w:val="0"/>
        </w:numPr>
        <w:ind w:firstLine="960" w:firstLineChars="400"/>
        <w:rPr>
          <w:rFonts w:hint="default" w:ascii="宋体" w:hAnsi="宋体" w:eastAsia="宋体" w:cs="宋体"/>
          <w:color w:val="auto"/>
          <w:kern w:val="2"/>
          <w:sz w:val="24"/>
          <w:szCs w:val="24"/>
          <w:lang w:val="en-US" w:eastAsia="zh-CN" w:bidi="ar-SA"/>
        </w:rPr>
      </w:pPr>
    </w:p>
    <w:p>
      <w:pPr>
        <w:spacing w:line="245" w:lineRule="auto"/>
        <w:ind w:firstLine="1496" w:firstLineChars="400"/>
        <w:rPr>
          <w:rFonts w:hint="eastAsia" w:ascii="黑体" w:hAnsi="黑体" w:eastAsia="黑体" w:cs="黑体"/>
          <w:spacing w:val="7"/>
          <w:sz w:val="36"/>
          <w:szCs w:val="36"/>
        </w:rPr>
      </w:pPr>
    </w:p>
    <w:p>
      <w:pPr>
        <w:spacing w:line="245" w:lineRule="auto"/>
        <w:ind w:firstLine="374" w:firstLineChars="100"/>
        <w:rPr>
          <w:rFonts w:hint="eastAsia" w:ascii="黑体" w:hAnsi="黑体" w:eastAsia="黑体" w:cs="黑体"/>
          <w:spacing w:val="7"/>
          <w:sz w:val="36"/>
          <w:szCs w:val="36"/>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MYCH出租合作劳务输出（2024）007号</w:t>
      </w:r>
    </w:p>
    <w:p>
      <w:pPr>
        <w:spacing w:line="245" w:lineRule="auto"/>
        <w:ind w:firstLine="1440" w:firstLineChars="400"/>
        <w:rPr>
          <w:rFonts w:eastAsia="黑体"/>
          <w:sz w:val="36"/>
          <w:szCs w:val="36"/>
        </w:rPr>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704" w:firstLineChars="8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1056" w:firstLineChars="3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4</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儿童智能共享输液等候椅服务</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医院儿科等候区引进一批</w:t>
      </w:r>
      <w:r>
        <w:rPr>
          <w:rFonts w:hint="eastAsia" w:ascii="仿宋_GB2312" w:hAnsi="仿宋_GB2312" w:eastAsia="仿宋_GB2312" w:cs="仿宋_GB2312"/>
          <w:sz w:val="28"/>
          <w:szCs w:val="28"/>
          <w:lang w:val="zh-TW"/>
        </w:rPr>
        <w:t>承载能力和安全性能高，可配套有</w:t>
      </w:r>
      <w:r>
        <w:rPr>
          <w:rFonts w:hint="eastAsia" w:ascii="仿宋_GB2312" w:hAnsi="仿宋_GB2312" w:eastAsia="仿宋_GB2312" w:cs="仿宋_GB2312"/>
          <w:sz w:val="28"/>
          <w:szCs w:val="28"/>
        </w:rPr>
        <w:t>可伸缩性输液架，智能平板，提供等候期间观看动画片的等候椅满足儿科就诊病人等候需求。</w:t>
      </w:r>
    </w:p>
    <w:p>
      <w:pPr>
        <w:numPr>
          <w:ilvl w:val="0"/>
          <w:numId w:val="0"/>
        </w:numPr>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（一）供应商资格条件要求</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pStyle w:val="19"/>
        <w:ind w:firstLine="652" w:firstLineChars="200"/>
        <w:jc w:val="left"/>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pStyle w:val="12"/>
        <w:rPr>
          <w:rFonts w:hint="eastAsia" w:ascii="仿宋" w:hAnsi="仿宋" w:eastAsia="仿宋" w:cs="仿宋"/>
          <w:spacing w:val="8"/>
          <w:sz w:val="31"/>
          <w:szCs w:val="31"/>
        </w:rPr>
      </w:pPr>
      <w:r>
        <w:rPr>
          <w:rFonts w:hint="eastAsia" w:ascii="仿宋" w:hAnsi="仿宋" w:eastAsia="仿宋" w:cs="仿宋"/>
          <w:spacing w:val="8"/>
          <w:sz w:val="31"/>
          <w:szCs w:val="31"/>
          <w:lang w:val="en-US" w:eastAsia="zh-CN"/>
        </w:rPr>
        <w:t xml:space="preserve">   </w:t>
      </w:r>
      <w:r>
        <w:rPr>
          <w:rFonts w:hint="eastAsia" w:ascii="仿宋" w:hAnsi="仿宋" w:eastAsia="仿宋" w:cs="仿宋"/>
          <w:spacing w:val="8"/>
          <w:sz w:val="31"/>
          <w:szCs w:val="31"/>
        </w:rPr>
        <w:t>（二）技术或服务要求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1、卡通外观、配套有陪护凳，主体</w:t>
      </w:r>
      <w:r>
        <w:rPr>
          <w:rFonts w:hint="eastAsia" w:ascii="仿宋" w:hAnsi="仿宋" w:eastAsia="仿宋" w:cs="仿宋"/>
          <w:snapToGrid w:val="0"/>
          <w:color w:val="000000"/>
          <w:spacing w:val="8"/>
          <w:kern w:val="0"/>
          <w:sz w:val="31"/>
          <w:szCs w:val="31"/>
          <w:lang w:val="zh-TW" w:eastAsia="zh-CN" w:bidi="ar-SA"/>
        </w:rPr>
        <w:t>采用钢化或</w:t>
      </w:r>
      <w:r>
        <w:rPr>
          <w:rFonts w:hint="eastAsia" w:ascii="仿宋" w:hAnsi="仿宋" w:eastAsia="仿宋" w:cs="仿宋"/>
          <w:snapToGrid w:val="0"/>
          <w:color w:val="000000"/>
          <w:spacing w:val="8"/>
          <w:kern w:val="0"/>
          <w:sz w:val="31"/>
          <w:szCs w:val="31"/>
          <w:lang w:val="en-US" w:eastAsia="zh-CN" w:bidi="ar-SA"/>
        </w:rPr>
        <w:t>PE</w:t>
      </w:r>
      <w:r>
        <w:rPr>
          <w:rFonts w:hint="eastAsia" w:ascii="仿宋" w:hAnsi="仿宋" w:eastAsia="仿宋" w:cs="仿宋"/>
          <w:snapToGrid w:val="0"/>
          <w:color w:val="000000"/>
          <w:spacing w:val="8"/>
          <w:kern w:val="0"/>
          <w:sz w:val="31"/>
          <w:szCs w:val="31"/>
          <w:lang w:val="zh-TW" w:eastAsia="zh-CN" w:bidi="ar-SA"/>
        </w:rPr>
        <w:t>结构，</w:t>
      </w:r>
      <w:r>
        <w:rPr>
          <w:rFonts w:hint="eastAsia" w:ascii="仿宋" w:hAnsi="仿宋" w:eastAsia="仿宋" w:cs="仿宋"/>
          <w:snapToGrid w:val="0"/>
          <w:color w:val="000000"/>
          <w:spacing w:val="8"/>
          <w:kern w:val="0"/>
          <w:sz w:val="31"/>
          <w:szCs w:val="31"/>
          <w:lang w:val="en-US" w:eastAsia="zh-CN" w:bidi="ar-SA"/>
        </w:rPr>
        <w:t>环保整体软包；</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2、材质</w:t>
      </w:r>
      <w:r>
        <w:rPr>
          <w:rFonts w:hint="eastAsia" w:ascii="仿宋" w:hAnsi="仿宋" w:eastAsia="仿宋" w:cs="仿宋"/>
          <w:snapToGrid w:val="0"/>
          <w:color w:val="000000"/>
          <w:spacing w:val="8"/>
          <w:kern w:val="0"/>
          <w:sz w:val="31"/>
          <w:szCs w:val="31"/>
          <w:lang w:val="zh-TW" w:eastAsia="zh-CN" w:bidi="ar-SA"/>
        </w:rPr>
        <w:t>绿色环保无毒，承载能力和安全性能高，</w:t>
      </w:r>
      <w:r>
        <w:rPr>
          <w:rFonts w:hint="eastAsia" w:ascii="仿宋" w:hAnsi="仿宋" w:eastAsia="仿宋" w:cs="仿宋"/>
          <w:snapToGrid w:val="0"/>
          <w:color w:val="000000"/>
          <w:spacing w:val="8"/>
          <w:kern w:val="0"/>
          <w:sz w:val="31"/>
          <w:szCs w:val="31"/>
          <w:lang w:val="en-US" w:eastAsia="zh-CN" w:bidi="ar-SA"/>
        </w:rPr>
        <w:t>符合相 关国家质量标准</w:t>
      </w:r>
      <w:r>
        <w:rPr>
          <w:rFonts w:hint="eastAsia" w:ascii="仿宋" w:hAnsi="仿宋" w:eastAsia="仿宋" w:cs="仿宋"/>
          <w:snapToGrid w:val="0"/>
          <w:color w:val="000000"/>
          <w:spacing w:val="8"/>
          <w:kern w:val="0"/>
          <w:sz w:val="31"/>
          <w:szCs w:val="31"/>
          <w:lang w:val="zh-TW" w:eastAsia="zh-CN" w:bidi="ar-SA"/>
        </w:rPr>
        <w:t>；</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3、注塑工艺，无尖角、无毛刺；四周采用圆弧设计防止磕碰；</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4、座椅设置可伸缩性不锈钢输液架；</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5、扶手设置智能液晶平板，平板尺寸适中；平板设备必须采用 5V低压电源，保证用电安全；</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6、使用支付费用：观看平台动画收费＜10元/小时；</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7、供应商在投放电子平板上播放的内容应健康、合法，不允许安装任何电子游戏产品。播放片源以国产动画片为主，均为购买过版权的，且没有版权纠纷的片源，若发生版权纠纷，由供应商承担全部责任。</w:t>
      </w:r>
    </w:p>
    <w:p>
      <w:pPr>
        <w:spacing w:before="218" w:line="357" w:lineRule="auto"/>
        <w:ind w:left="37" w:right="14" w:firstLine="642"/>
        <w:rPr>
          <w:rFonts w:hint="eastAsia" w:ascii="仿宋" w:hAnsi="仿宋" w:eastAsia="仿宋" w:cs="仿宋"/>
          <w:spacing w:val="8"/>
          <w:sz w:val="31"/>
          <w:szCs w:val="31"/>
        </w:rPr>
      </w:pPr>
    </w:p>
    <w:p>
      <w:pPr>
        <w:pStyle w:val="12"/>
        <w:rPr>
          <w:rFonts w:hint="eastAsia" w:ascii="仿宋" w:hAnsi="仿宋" w:eastAsia="仿宋" w:cs="仿宋"/>
          <w:spacing w:val="8"/>
          <w:sz w:val="31"/>
          <w:szCs w:val="31"/>
          <w:lang w:val="en-US" w:eastAsia="zh-CN"/>
        </w:rPr>
      </w:pPr>
    </w:p>
    <w:p>
      <w:pPr>
        <w:pStyle w:val="12"/>
        <w:ind w:firstLine="652" w:firstLineChars="20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（三）商务要求</w:t>
      </w:r>
    </w:p>
    <w:p>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1、合同期限3年，协议一年一签；</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val="en-US" w:eastAsia="zh-CN"/>
        </w:rPr>
        <w:t>2、</w:t>
      </w:r>
      <w:r>
        <w:rPr>
          <w:rFonts w:hint="eastAsia" w:ascii="仿宋" w:hAnsi="仿宋" w:eastAsia="仿宋" w:cs="仿宋"/>
          <w:snapToGrid w:val="0"/>
          <w:spacing w:val="-1"/>
          <w:sz w:val="31"/>
          <w:szCs w:val="31"/>
          <w:lang w:eastAsia="zh-CN"/>
        </w:rPr>
        <w:t>供应商应按年度在每年12月1日向医院支付相关费用；</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val="en-US" w:eastAsia="zh-CN"/>
        </w:rPr>
        <w:t>3、</w:t>
      </w:r>
      <w:r>
        <w:rPr>
          <w:rFonts w:hint="eastAsia" w:ascii="仿宋" w:hAnsi="仿宋" w:eastAsia="仿宋" w:cs="仿宋"/>
          <w:snapToGrid w:val="0"/>
          <w:spacing w:val="-1"/>
          <w:sz w:val="31"/>
          <w:szCs w:val="31"/>
          <w:lang w:eastAsia="zh-CN"/>
        </w:rPr>
        <w:t>供应商在协议签订后15个工作日内将符合标准的座椅安置到位。供应商应每周固定到院进行设备安全性能的检修；中标供应商须根据国家和地方有关法规和技术规范要求进行维保，并达到相关标准。</w:t>
      </w:r>
    </w:p>
    <w:p>
      <w:pPr>
        <w:pStyle w:val="12"/>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4、</w:t>
      </w:r>
      <w:r>
        <w:rPr>
          <w:rFonts w:hint="eastAsia" w:ascii="仿宋" w:hAnsi="仿宋" w:eastAsia="仿宋" w:cs="仿宋"/>
          <w:snapToGrid w:val="0"/>
          <w:spacing w:val="-1"/>
          <w:sz w:val="31"/>
          <w:szCs w:val="31"/>
          <w:lang w:eastAsia="zh-CN"/>
        </w:rPr>
        <w:t>中标供应商应在座椅明显位置标识售后维护机构、维保人员、报修电话等信息，以便于患者进行使用咨询、故障申报等。此外，须确定专人与院方联系，确保日常维修、保养、应急情况能在24小时内到现场维修。由于供应商设备设施引起的人员损伤责任由供应商负全部责任。</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5、儿童智能共享输液等候椅</w:t>
      </w:r>
      <w:r>
        <w:rPr>
          <w:rFonts w:hint="eastAsia" w:ascii="仿宋" w:hAnsi="仿宋" w:eastAsia="仿宋" w:cs="仿宋"/>
          <w:snapToGrid w:val="0"/>
          <w:spacing w:val="-1"/>
          <w:sz w:val="31"/>
          <w:szCs w:val="31"/>
          <w:lang w:val="en-US" w:eastAsia="zh-CN"/>
        </w:rPr>
        <w:t>相关介绍（品牌、规格、彩页等）</w:t>
      </w:r>
      <w:r>
        <w:rPr>
          <w:rFonts w:hint="eastAsia" w:ascii="仿宋" w:hAnsi="仿宋" w:eastAsia="仿宋" w:cs="仿宋"/>
          <w:snapToGrid w:val="0"/>
          <w:spacing w:val="-1"/>
          <w:sz w:val="31"/>
          <w:szCs w:val="31"/>
        </w:rPr>
        <w:t>。</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pPr>
        <w:pStyle w:val="12"/>
        <w:ind w:firstLine="476" w:firstLineChars="200"/>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w:t>
      </w:r>
      <w:r>
        <w:rPr>
          <w:rFonts w:hint="eastAsia" w:ascii="仿宋" w:hAnsi="仿宋" w:eastAsia="仿宋" w:cs="仿宋"/>
          <w:snapToGrid w:val="0"/>
          <w:spacing w:val="-1"/>
          <w:szCs w:val="24"/>
          <w:lang w:val="en-US" w:eastAsia="zh-CN"/>
        </w:rPr>
        <w:t xml:space="preserve">    </w:t>
      </w:r>
      <w:r>
        <w:rPr>
          <w:rFonts w:hint="eastAsia" w:ascii="仿宋" w:hAnsi="仿宋" w:eastAsia="仿宋" w:cs="仿宋"/>
          <w:snapToGrid w:val="0"/>
          <w:spacing w:val="-1"/>
          <w:szCs w:val="24"/>
        </w:rPr>
        <w:t>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有以下情形之一的，按无效投标处理：</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1、 响应文件组成内容不齐或相关证件证书资料过期。</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2、 响应文件提供虚假材料谋求成交的；</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3、 不按照要求发送响应文件邮件的；</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4、 不按时按要求参加比选活动的。</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5、 在比选活动现场不听从安排，扰乱比选活动的。</w:t>
      </w:r>
    </w:p>
    <w:p>
      <w:pPr>
        <w:pStyle w:val="12"/>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1、 比选时间：另行通知</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2、 比选文件递交地点：绵阳市中心医院采购科邮箱：2242490135@qq.com</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3、 比选地点：另行通知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pStyle w:val="12"/>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eastAsia="zh-CN"/>
        </w:rPr>
        <w:t>1、项目咨询：</w:t>
      </w:r>
      <w:r>
        <w:rPr>
          <w:rFonts w:hint="eastAsia" w:ascii="仿宋" w:hAnsi="仿宋" w:eastAsia="仿宋" w:cs="仿宋"/>
          <w:snapToGrid w:val="0"/>
          <w:spacing w:val="-1"/>
          <w:sz w:val="31"/>
          <w:szCs w:val="31"/>
          <w:lang w:val="en-US" w:eastAsia="zh-CN"/>
        </w:rPr>
        <w:t>周</w:t>
      </w:r>
      <w:r>
        <w:rPr>
          <w:rFonts w:hint="eastAsia" w:ascii="仿宋" w:hAnsi="仿宋" w:eastAsia="仿宋" w:cs="仿宋"/>
          <w:snapToGrid w:val="0"/>
          <w:spacing w:val="-1"/>
          <w:sz w:val="31"/>
          <w:szCs w:val="31"/>
          <w:lang w:eastAsia="zh-CN"/>
        </w:rPr>
        <w:t>老师</w:t>
      </w:r>
      <w:r>
        <w:rPr>
          <w:rFonts w:hint="eastAsia" w:ascii="仿宋" w:hAnsi="仿宋" w:eastAsia="仿宋" w:cs="仿宋"/>
          <w:snapToGrid w:val="0"/>
          <w:spacing w:val="-1"/>
          <w:sz w:val="31"/>
          <w:szCs w:val="31"/>
          <w:lang w:val="en-US" w:eastAsia="zh-CN"/>
        </w:rPr>
        <w:t xml:space="preserve">   18384216759</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2、报名咨询：尹老师   18081208357</w:t>
      </w:r>
    </w:p>
    <w:p>
      <w:pPr>
        <w:pStyle w:val="12"/>
        <w:ind w:firstLine="616" w:firstLineChars="200"/>
        <w:rPr>
          <w:rFonts w:hint="eastAsia" w:ascii="仿宋" w:hAnsi="仿宋" w:eastAsia="仿宋" w:cs="仿宋"/>
          <w:snapToGrid w:val="0"/>
          <w:spacing w:val="-1"/>
          <w:sz w:val="31"/>
          <w:szCs w:val="31"/>
          <w:lang w:eastAsia="zh-CN"/>
        </w:rPr>
      </w:pPr>
      <w:r>
        <w:rPr>
          <w:rFonts w:hint="eastAsia" w:ascii="仿宋" w:hAnsi="仿宋" w:eastAsia="仿宋" w:cs="仿宋"/>
          <w:snapToGrid w:val="0"/>
          <w:spacing w:val="-1"/>
          <w:sz w:val="31"/>
          <w:szCs w:val="31"/>
          <w:lang w:eastAsia="zh-CN"/>
        </w:rPr>
        <w:t>3、监督电话：杨老师   0816-</w:t>
      </w:r>
      <w:r>
        <w:rPr>
          <w:rFonts w:hint="eastAsia" w:ascii="仿宋" w:hAnsi="仿宋" w:eastAsia="仿宋" w:cs="仿宋"/>
          <w:snapToGrid w:val="0"/>
          <w:spacing w:val="-1"/>
          <w:sz w:val="31"/>
          <w:szCs w:val="31"/>
          <w:lang w:val="zh-CN" w:eastAsia="zh-CN"/>
        </w:rPr>
        <w:t>2237353</w:t>
      </w:r>
    </w:p>
    <w:p>
      <w:pPr>
        <w:pStyle w:val="12"/>
        <w:ind w:firstLine="616" w:firstLineChars="200"/>
        <w:rPr>
          <w:rFonts w:hint="eastAsia" w:ascii="仿宋" w:hAnsi="仿宋" w:eastAsia="仿宋" w:cs="仿宋"/>
          <w:snapToGrid w:val="0"/>
          <w:spacing w:val="-1"/>
          <w:sz w:val="31"/>
          <w:szCs w:val="31"/>
          <w:lang w:eastAsia="zh-CN"/>
        </w:rPr>
        <w:sectPr>
          <w:pgSz w:w="11906" w:h="16839"/>
          <w:pgMar w:top="1431" w:right="1785" w:bottom="0" w:left="1785" w:header="0" w:footer="0" w:gutter="0"/>
          <w:cols w:space="720" w:num="1"/>
        </w:sectPr>
      </w:pPr>
      <w:r>
        <w:rPr>
          <w:rFonts w:hint="eastAsia" w:ascii="仿宋" w:hAnsi="仿宋" w:eastAsia="仿宋" w:cs="仿宋"/>
          <w:snapToGrid w:val="0"/>
          <w:spacing w:val="-1"/>
          <w:sz w:val="31"/>
          <w:szCs w:val="31"/>
          <w:lang w:eastAsia="zh-CN"/>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w:t>
      </w:r>
      <w:r>
        <w:rPr>
          <w:rFonts w:hint="eastAsia" w:ascii="宋体" w:hAnsi="宋体" w:eastAsia="宋体" w:cs="宋体"/>
          <w:b/>
          <w:bCs/>
          <w:sz w:val="32"/>
          <w:szCs w:val="32"/>
          <w:lang w:eastAsia="zh-CN"/>
        </w:rPr>
        <w:t>四</w:t>
      </w:r>
      <w:r>
        <w:rPr>
          <w:rFonts w:hint="eastAsia" w:ascii="宋体" w:hAnsi="宋体" w:eastAsia="宋体" w:cs="宋体"/>
          <w:b/>
          <w:bCs/>
          <w:sz w:val="32"/>
          <w:szCs w:val="32"/>
        </w:rPr>
        <w:t>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443397363"/>
      <w:bookmarkStart w:id="2" w:name="_Toc87974341"/>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11764032"/>
      <w:bookmarkStart w:id="8" w:name="_Toc482266101"/>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43397367"/>
      <w:bookmarkStart w:id="27" w:name="_Toc443393358"/>
      <w:bookmarkStart w:id="28" w:name="_Toc11764042"/>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C151AE-9EC3-4334-AFE7-89CC636D1E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embedRegular r:id="rId2" w:fontKey="{2F78B184-0057-4F07-90F0-DE9255033A10}"/>
  </w:font>
  <w:font w:name="仿宋">
    <w:panose1 w:val="02010609060101010101"/>
    <w:charset w:val="86"/>
    <w:family w:val="modern"/>
    <w:pitch w:val="default"/>
    <w:sig w:usb0="800002BF" w:usb1="38CF7CFA" w:usb2="00000016" w:usb3="00000000" w:csb0="00040001" w:csb1="00000000"/>
    <w:embedRegular r:id="rId3" w:fontKey="{656CDCDD-6645-4D4E-B854-EB8E792265A6}"/>
  </w:font>
  <w:font w:name="微软雅黑">
    <w:panose1 w:val="020B0503020204020204"/>
    <w:charset w:val="86"/>
    <w:family w:val="swiss"/>
    <w:pitch w:val="default"/>
    <w:sig w:usb0="80000287" w:usb1="2ACF3C50" w:usb2="00000016" w:usb3="00000000" w:csb0="0004001F" w:csb1="00000000"/>
    <w:embedRegular r:id="rId4" w:fontKey="{DA11B60A-7FB7-4D16-9AC2-1C6AE8C3E8C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3MGU3MDhhYmRlY2ViODdmMDg4NjQ4N2RlMWM1YjI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4015CB0"/>
    <w:rsid w:val="178A66E5"/>
    <w:rsid w:val="1E500961"/>
    <w:rsid w:val="1F127F89"/>
    <w:rsid w:val="201725C8"/>
    <w:rsid w:val="29276970"/>
    <w:rsid w:val="2CB63FA3"/>
    <w:rsid w:val="35977EFB"/>
    <w:rsid w:val="4269601F"/>
    <w:rsid w:val="49132A06"/>
    <w:rsid w:val="4D3D691B"/>
    <w:rsid w:val="4F9D48D9"/>
    <w:rsid w:val="515646EF"/>
    <w:rsid w:val="547B54A6"/>
    <w:rsid w:val="57230C51"/>
    <w:rsid w:val="586430DB"/>
    <w:rsid w:val="5ADC602A"/>
    <w:rsid w:val="5C33726B"/>
    <w:rsid w:val="6B283B0F"/>
    <w:rsid w:val="78482770"/>
    <w:rsid w:val="786E5407"/>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 w:type="paragraph" w:customStyle="1" w:styleId="21">
    <w:name w:val="表头"/>
    <w:basedOn w:val="1"/>
    <w:autoRedefine/>
    <w:qFormat/>
    <w:uiPriority w:val="0"/>
    <w:pPr>
      <w:topLinePunct/>
      <w:spacing w:before="160" w:after="60"/>
      <w:jc w:val="center"/>
    </w:pPr>
    <w:rPr>
      <w:rFonts w:eastAsia="黑体"/>
      <w:szCs w:val="21"/>
    </w:rPr>
  </w:style>
  <w:style w:type="character" w:customStyle="1" w:styleId="22">
    <w:name w:val="font51"/>
    <w:basedOn w:val="11"/>
    <w:autoRedefine/>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1019</Words>
  <Characters>5811</Characters>
  <Lines>48</Lines>
  <Paragraphs>13</Paragraphs>
  <TotalTime>34</TotalTime>
  <ScaleCrop>false</ScaleCrop>
  <LinksUpToDate>false</LinksUpToDate>
  <CharactersWithSpaces>6817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2024-04-16T07:51:46Z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FD4D648AF3A14C18A1CA008A754C0404_13</vt:lpwstr>
  </property>
</Properties>
</file>