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r>
        <w:rPr>
          <w:rFonts w:hint="eastAsia" w:ascii="宋体" w:hAnsi="宋体"/>
          <w:b/>
          <w:sz w:val="36"/>
          <w:szCs w:val="36"/>
        </w:rPr>
        <w:t>绵阳市中心医院</w:t>
      </w:r>
    </w:p>
    <w:p>
      <w:pPr>
        <w:jc w:val="center"/>
        <w:rPr>
          <w:rFonts w:ascii="宋体" w:hAnsi="宋体"/>
          <w:b/>
          <w:sz w:val="36"/>
          <w:szCs w:val="36"/>
        </w:rPr>
      </w:pPr>
      <w:r>
        <w:rPr>
          <w:rFonts w:hint="eastAsia" w:ascii="宋体" w:hAnsi="宋体"/>
          <w:b/>
          <w:sz w:val="36"/>
          <w:szCs w:val="36"/>
        </w:rPr>
        <w:t>关于对手术室业务区改造工程造价咨询</w:t>
      </w:r>
      <w:r>
        <w:rPr>
          <w:rFonts w:hint="eastAsia" w:ascii="宋体" w:hAnsi="宋体"/>
          <w:b/>
          <w:sz w:val="36"/>
          <w:szCs w:val="36"/>
          <w:lang w:val="en-US" w:eastAsia="zh-CN"/>
        </w:rPr>
        <w:t>及全过程跟踪审计</w:t>
      </w:r>
      <w:r>
        <w:rPr>
          <w:rFonts w:hint="eastAsia" w:ascii="宋体" w:hAnsi="宋体"/>
          <w:b/>
          <w:sz w:val="36"/>
          <w:szCs w:val="36"/>
        </w:rPr>
        <w:t>服务项目进行市场调研的公告</w:t>
      </w:r>
    </w:p>
    <w:p>
      <w:pPr>
        <w:jc w:val="center"/>
        <w:rPr>
          <w:rFonts w:ascii="宋体" w:hAnsi="宋体"/>
          <w:b/>
          <w:szCs w:val="21"/>
        </w:rPr>
      </w:pPr>
    </w:p>
    <w:p>
      <w:pPr>
        <w:spacing w:line="360" w:lineRule="auto"/>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一、项目名称：</w:t>
      </w:r>
    </w:p>
    <w:p>
      <w:pPr>
        <w:spacing w:line="360" w:lineRule="auto"/>
        <w:ind w:firstLine="640" w:firstLineChars="200"/>
        <w:outlineLvl w:val="0"/>
        <w:rPr>
          <w:rFonts w:ascii="仿宋_GB2312" w:eastAsia="仿宋_GB2312"/>
          <w:sz w:val="32"/>
          <w:szCs w:val="32"/>
        </w:rPr>
      </w:pPr>
      <w:r>
        <w:rPr>
          <w:rFonts w:hint="eastAsia" w:ascii="仿宋_GB2312" w:eastAsia="仿宋_GB2312"/>
          <w:sz w:val="32"/>
          <w:szCs w:val="32"/>
        </w:rPr>
        <w:t>手术室业务区改造工程造价咨询服务采购项目</w:t>
      </w:r>
    </w:p>
    <w:p>
      <w:pPr>
        <w:spacing w:line="360" w:lineRule="auto"/>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二、调研时间：</w:t>
      </w:r>
    </w:p>
    <w:p>
      <w:pPr>
        <w:spacing w:line="360" w:lineRule="auto"/>
        <w:ind w:firstLine="640" w:firstLineChars="200"/>
        <w:outlineLvl w:val="0"/>
        <w:rPr>
          <w:rFonts w:ascii="仿宋_GB2312" w:eastAsia="仿宋_GB2312"/>
          <w:sz w:val="32"/>
          <w:szCs w:val="32"/>
        </w:rPr>
      </w:pPr>
      <w:r>
        <w:rPr>
          <w:rFonts w:hint="eastAsia" w:ascii="仿宋_GB2312" w:eastAsia="仿宋_GB2312"/>
          <w:sz w:val="32"/>
          <w:szCs w:val="32"/>
        </w:rPr>
        <w:t>公告之日起至2</w:t>
      </w:r>
      <w:r>
        <w:rPr>
          <w:rFonts w:ascii="仿宋_GB2312" w:eastAsia="仿宋_GB2312"/>
          <w:sz w:val="32"/>
          <w:szCs w:val="32"/>
        </w:rPr>
        <w:t>024</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9</w:t>
      </w:r>
      <w:r>
        <w:rPr>
          <w:rFonts w:hint="eastAsia" w:ascii="仿宋_GB2312" w:eastAsia="仿宋_GB2312"/>
          <w:sz w:val="32"/>
          <w:szCs w:val="32"/>
        </w:rPr>
        <w:t>日（下午1</w:t>
      </w:r>
      <w:r>
        <w:rPr>
          <w:rFonts w:ascii="仿宋_GB2312" w:eastAsia="仿宋_GB2312"/>
          <w:sz w:val="32"/>
          <w:szCs w:val="32"/>
        </w:rPr>
        <w:t>7</w:t>
      </w:r>
      <w:r>
        <w:rPr>
          <w:rFonts w:hint="eastAsia" w:ascii="仿宋_GB2312" w:eastAsia="仿宋_GB2312"/>
          <w:sz w:val="32"/>
          <w:szCs w:val="32"/>
        </w:rPr>
        <w:t>：0</w:t>
      </w:r>
      <w:r>
        <w:rPr>
          <w:rFonts w:ascii="仿宋_GB2312" w:eastAsia="仿宋_GB2312"/>
          <w:sz w:val="32"/>
          <w:szCs w:val="32"/>
        </w:rPr>
        <w:t>0</w:t>
      </w:r>
      <w:r>
        <w:rPr>
          <w:rFonts w:hint="eastAsia" w:ascii="仿宋_GB2312" w:eastAsia="仿宋_GB2312"/>
          <w:sz w:val="32"/>
          <w:szCs w:val="32"/>
        </w:rPr>
        <w:t>）</w:t>
      </w:r>
    </w:p>
    <w:p>
      <w:pPr>
        <w:spacing w:line="360" w:lineRule="auto"/>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三、项目概况：</w:t>
      </w:r>
    </w:p>
    <w:p>
      <w:pPr>
        <w:spacing w:line="360" w:lineRule="auto"/>
        <w:ind w:firstLine="640" w:firstLineChars="200"/>
        <w:outlineLvl w:val="0"/>
        <w:rPr>
          <w:rFonts w:ascii="仿宋_GB2312" w:eastAsia="仿宋_GB2312"/>
          <w:sz w:val="32"/>
          <w:szCs w:val="32"/>
        </w:rPr>
      </w:pPr>
      <w:r>
        <w:rPr>
          <w:rFonts w:hint="eastAsia" w:ascii="仿宋" w:hAnsi="仿宋" w:eastAsia="仿宋" w:cs="仿宋"/>
          <w:sz w:val="32"/>
          <w:szCs w:val="32"/>
        </w:rPr>
        <w:t>为满足医院发展规划需要，我院拟将原四楼手术室办公生活区改造成8间洁净手术室（</w:t>
      </w:r>
      <w:r>
        <w:rPr>
          <w:rFonts w:ascii="仿宋" w:hAnsi="仿宋" w:eastAsia="仿宋" w:cs="仿宋"/>
          <w:sz w:val="32"/>
          <w:szCs w:val="32"/>
        </w:rPr>
        <w:t>620m</w:t>
      </w:r>
      <w:r>
        <w:rPr>
          <w:rFonts w:ascii="仿宋" w:hAnsi="仿宋" w:eastAsia="仿宋" w:cs="仿宋"/>
          <w:sz w:val="32"/>
          <w:szCs w:val="32"/>
          <w:vertAlign w:val="superscript"/>
        </w:rPr>
        <w:t>2</w:t>
      </w:r>
      <w:r>
        <w:rPr>
          <w:rFonts w:hint="eastAsia" w:ascii="仿宋" w:hAnsi="仿宋" w:eastAsia="仿宋" w:cs="仿宋"/>
          <w:sz w:val="32"/>
          <w:szCs w:val="32"/>
        </w:rPr>
        <w:t>），四楼麻醉复苏室重新装修（4</w:t>
      </w:r>
      <w:r>
        <w:rPr>
          <w:rFonts w:ascii="仿宋" w:hAnsi="仿宋" w:eastAsia="仿宋" w:cs="仿宋"/>
          <w:sz w:val="32"/>
          <w:szCs w:val="32"/>
        </w:rPr>
        <w:t>35m</w:t>
      </w:r>
      <w:r>
        <w:rPr>
          <w:rFonts w:ascii="仿宋" w:hAnsi="仿宋" w:eastAsia="仿宋" w:cs="仿宋"/>
          <w:sz w:val="32"/>
          <w:szCs w:val="32"/>
          <w:vertAlign w:val="superscript"/>
        </w:rPr>
        <w:t>2</w:t>
      </w:r>
      <w:r>
        <w:rPr>
          <w:rFonts w:ascii="仿宋" w:hAnsi="仿宋" w:eastAsia="仿宋" w:cs="仿宋"/>
          <w:sz w:val="32"/>
          <w:szCs w:val="32"/>
        </w:rPr>
        <w:t>）</w:t>
      </w:r>
      <w:r>
        <w:rPr>
          <w:rFonts w:hint="eastAsia" w:ascii="仿宋" w:hAnsi="仿宋" w:eastAsia="仿宋" w:cs="仿宋"/>
          <w:sz w:val="32"/>
          <w:szCs w:val="32"/>
        </w:rPr>
        <w:t>，原三楼手术室值班室改造成休息区和库房（2</w:t>
      </w:r>
      <w:r>
        <w:rPr>
          <w:rFonts w:ascii="仿宋" w:hAnsi="仿宋" w:eastAsia="仿宋" w:cs="仿宋"/>
          <w:sz w:val="32"/>
          <w:szCs w:val="32"/>
        </w:rPr>
        <w:t>15m</w:t>
      </w:r>
      <w:r>
        <w:rPr>
          <w:rFonts w:ascii="仿宋" w:hAnsi="仿宋" w:eastAsia="仿宋" w:cs="仿宋"/>
          <w:sz w:val="32"/>
          <w:szCs w:val="32"/>
          <w:vertAlign w:val="superscript"/>
        </w:rPr>
        <w:t>2</w:t>
      </w:r>
      <w:r>
        <w:rPr>
          <w:rFonts w:ascii="仿宋" w:hAnsi="仿宋" w:eastAsia="仿宋" w:cs="仿宋"/>
          <w:sz w:val="32"/>
          <w:szCs w:val="32"/>
        </w:rPr>
        <w:t>）</w:t>
      </w:r>
      <w:r>
        <w:rPr>
          <w:rFonts w:hint="eastAsia" w:ascii="仿宋" w:hAnsi="仿宋" w:eastAsia="仿宋" w:cs="仿宋"/>
          <w:sz w:val="32"/>
          <w:szCs w:val="32"/>
        </w:rPr>
        <w:t>以及局部剪力墙开门洞等主体结构加固施工，工程概算约1</w:t>
      </w:r>
      <w:r>
        <w:rPr>
          <w:rFonts w:ascii="仿宋" w:hAnsi="仿宋" w:eastAsia="仿宋" w:cs="仿宋"/>
          <w:sz w:val="32"/>
          <w:szCs w:val="32"/>
        </w:rPr>
        <w:t>212</w:t>
      </w:r>
      <w:r>
        <w:rPr>
          <w:rFonts w:hint="eastAsia" w:ascii="仿宋" w:hAnsi="仿宋" w:eastAsia="仿宋" w:cs="仿宋"/>
          <w:sz w:val="32"/>
          <w:szCs w:val="32"/>
        </w:rPr>
        <w:t>万元。本次改造内容涉及到新增洁净手术间、麻醉复苏室、手术室休息区的装饰装修、暖通、消防、给排水、强弱电、医用气体管道敷设、信息化设备安装等专业施工。</w:t>
      </w:r>
      <w:r>
        <w:rPr>
          <w:rFonts w:hint="eastAsia" w:ascii="仿宋_GB2312" w:eastAsia="仿宋_GB2312"/>
          <w:sz w:val="32"/>
          <w:szCs w:val="32"/>
        </w:rPr>
        <w:t>目前，该工程施工图设计审查工作已全部完成，需进行工程造价咨询服务。</w:t>
      </w:r>
    </w:p>
    <w:p>
      <w:pPr>
        <w:spacing w:line="360" w:lineRule="auto"/>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四、项目需求（包含但不限于以下项目）</w:t>
      </w:r>
    </w:p>
    <w:p>
      <w:pPr>
        <w:spacing w:line="360" w:lineRule="auto"/>
        <w:ind w:firstLine="640" w:firstLineChars="200"/>
        <w:outlineLvl w:val="0"/>
        <w:rPr>
          <w:rFonts w:ascii="仿宋_GB2312" w:eastAsia="仿宋_GB2312"/>
          <w:sz w:val="32"/>
          <w:szCs w:val="32"/>
        </w:rPr>
      </w:pPr>
      <w:r>
        <w:rPr>
          <w:rFonts w:hint="eastAsia" w:ascii="仿宋_GB2312" w:eastAsia="仿宋_GB2312"/>
          <w:sz w:val="32"/>
          <w:szCs w:val="32"/>
        </w:rPr>
        <w:t>1、供应商根据现场实际情况，提供服务报价。</w:t>
      </w:r>
    </w:p>
    <w:p>
      <w:pPr>
        <w:spacing w:line="360" w:lineRule="auto"/>
        <w:ind w:firstLine="640" w:firstLineChars="200"/>
        <w:outlineLvl w:val="0"/>
        <w:rPr>
          <w:rFonts w:ascii="仿宋_GB2312" w:eastAsia="仿宋_GB2312"/>
          <w:sz w:val="32"/>
          <w:szCs w:val="32"/>
        </w:rPr>
      </w:pPr>
      <w:r>
        <w:rPr>
          <w:rFonts w:hint="eastAsia" w:ascii="仿宋_GB2312" w:eastAsia="仿宋_GB2312"/>
          <w:sz w:val="32"/>
          <w:szCs w:val="32"/>
        </w:rPr>
        <w:t>2、服务内容应包含：</w:t>
      </w:r>
    </w:p>
    <w:p>
      <w:pPr>
        <w:spacing w:line="360" w:lineRule="auto"/>
        <w:ind w:firstLine="640" w:firstLineChars="200"/>
        <w:outlineLvl w:val="0"/>
        <w:rPr>
          <w:rFonts w:ascii="仿宋_GB2312" w:eastAsia="仿宋_GB2312"/>
          <w:sz w:val="32"/>
          <w:szCs w:val="32"/>
        </w:rPr>
      </w:pPr>
      <w:r>
        <w:rPr>
          <w:rFonts w:hint="eastAsia" w:ascii="仿宋_GB2312" w:eastAsia="仿宋_GB2312"/>
          <w:sz w:val="32"/>
          <w:szCs w:val="32"/>
        </w:rPr>
        <w:t>①工程量清单的编制、审核；</w:t>
      </w:r>
    </w:p>
    <w:p>
      <w:pPr>
        <w:spacing w:line="360" w:lineRule="auto"/>
        <w:ind w:firstLine="640" w:firstLineChars="200"/>
        <w:outlineLvl w:val="0"/>
        <w:rPr>
          <w:rFonts w:ascii="仿宋_GB2312" w:eastAsia="仿宋_GB2312"/>
          <w:sz w:val="32"/>
          <w:szCs w:val="32"/>
        </w:rPr>
      </w:pPr>
      <w:r>
        <w:rPr>
          <w:rFonts w:hint="eastAsia" w:ascii="仿宋_GB2312" w:eastAsia="仿宋_GB2312"/>
          <w:sz w:val="32"/>
          <w:szCs w:val="32"/>
        </w:rPr>
        <w:t>②工程全过程跟踪审计；</w:t>
      </w:r>
    </w:p>
    <w:p>
      <w:pPr>
        <w:spacing w:line="360" w:lineRule="auto"/>
        <w:ind w:firstLine="640" w:firstLineChars="200"/>
        <w:outlineLvl w:val="0"/>
        <w:rPr>
          <w:rFonts w:ascii="仿宋_GB2312" w:eastAsia="仿宋_GB2312"/>
          <w:sz w:val="32"/>
          <w:szCs w:val="32"/>
        </w:rPr>
      </w:pPr>
      <w:r>
        <w:rPr>
          <w:rFonts w:hint="eastAsia" w:ascii="仿宋_GB2312" w:eastAsia="仿宋_GB2312"/>
          <w:sz w:val="32"/>
          <w:szCs w:val="32"/>
        </w:rPr>
        <w:t>③工程变更审核；</w:t>
      </w:r>
    </w:p>
    <w:p>
      <w:pPr>
        <w:spacing w:line="360" w:lineRule="auto"/>
        <w:ind w:firstLine="640" w:firstLineChars="200"/>
        <w:outlineLvl w:val="0"/>
        <w:rPr>
          <w:rFonts w:ascii="仿宋_GB2312" w:eastAsia="仿宋_GB2312"/>
          <w:sz w:val="32"/>
          <w:szCs w:val="32"/>
        </w:rPr>
      </w:pPr>
      <w:r>
        <w:rPr>
          <w:rFonts w:hint="eastAsia" w:ascii="仿宋_GB2312" w:eastAsia="仿宋_GB2312"/>
          <w:sz w:val="32"/>
          <w:szCs w:val="32"/>
        </w:rPr>
        <w:t>④工程竣工结算的审核等服务。</w:t>
      </w:r>
    </w:p>
    <w:p>
      <w:pPr>
        <w:spacing w:line="360" w:lineRule="auto"/>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五、报价要求</w:t>
      </w:r>
    </w:p>
    <w:p>
      <w:pPr>
        <w:ind w:firstLine="645"/>
        <w:rPr>
          <w:rFonts w:ascii="仿宋_GB2312" w:eastAsia="仿宋_GB2312"/>
          <w:sz w:val="32"/>
          <w:szCs w:val="32"/>
        </w:rPr>
      </w:pPr>
      <w:r>
        <w:rPr>
          <w:rFonts w:hint="eastAsia" w:ascii="仿宋_GB2312" w:eastAsia="仿宋_GB2312"/>
          <w:sz w:val="32"/>
          <w:szCs w:val="32"/>
        </w:rPr>
        <w:t>㈠报价为包干价，差旅费、税费及其他相关费用由服务单位自行承担。</w:t>
      </w:r>
    </w:p>
    <w:p>
      <w:pPr>
        <w:ind w:firstLine="645"/>
        <w:rPr>
          <w:rFonts w:ascii="仿宋_GB2312" w:eastAsia="仿宋_GB2312"/>
          <w:sz w:val="32"/>
          <w:szCs w:val="32"/>
        </w:rPr>
      </w:pPr>
      <w:r>
        <w:rPr>
          <w:rFonts w:hint="eastAsia" w:ascii="仿宋_GB2312" w:eastAsia="仿宋_GB2312"/>
          <w:sz w:val="32"/>
          <w:szCs w:val="32"/>
        </w:rPr>
        <w:t>㈡报价资料需提供的资料：报价单（以人民币报价）、营业执照复印件；法人授权委托书；联系方式及身份证复印件等。</w:t>
      </w:r>
    </w:p>
    <w:p>
      <w:pPr>
        <w:ind w:firstLine="800" w:firstLineChars="250"/>
        <w:rPr>
          <w:rFonts w:ascii="仿宋_GB2312" w:eastAsia="仿宋_GB2312"/>
          <w:bCs/>
          <w:sz w:val="32"/>
          <w:szCs w:val="32"/>
        </w:rPr>
      </w:pPr>
      <w:r>
        <w:rPr>
          <w:rFonts w:hint="eastAsia" w:ascii="黑体" w:hAnsi="黑体" w:eastAsia="黑体" w:cs="黑体"/>
          <w:bCs/>
          <w:sz w:val="32"/>
          <w:szCs w:val="32"/>
        </w:rPr>
        <w:t>六、市场调研报价函递交</w:t>
      </w:r>
    </w:p>
    <w:p>
      <w:pPr>
        <w:ind w:firstLine="640" w:firstLineChars="200"/>
        <w:rPr>
          <w:rFonts w:ascii="仿宋_GB2312" w:eastAsia="仿宋_GB2312"/>
          <w:sz w:val="32"/>
          <w:szCs w:val="32"/>
        </w:rPr>
      </w:pPr>
      <w:r>
        <w:rPr>
          <w:rFonts w:hint="eastAsia" w:ascii="仿宋_GB2312" w:hAnsi="仿宋" w:eastAsia="仿宋_GB2312"/>
          <w:sz w:val="32"/>
          <w:szCs w:val="32"/>
        </w:rPr>
        <w:t>请将报价表等相关资料于202</w:t>
      </w:r>
      <w:r>
        <w:rPr>
          <w:rFonts w:ascii="仿宋_GB2312" w:hAnsi="仿宋" w:eastAsia="仿宋_GB2312"/>
          <w:sz w:val="32"/>
          <w:szCs w:val="32"/>
        </w:rPr>
        <w:t>4</w:t>
      </w:r>
      <w:r>
        <w:rPr>
          <w:rFonts w:hint="eastAsia" w:ascii="仿宋_GB2312" w:hAnsi="仿宋" w:eastAsia="仿宋_GB2312"/>
          <w:sz w:val="32"/>
          <w:szCs w:val="32"/>
        </w:rPr>
        <w:t>年</w:t>
      </w:r>
      <w:r>
        <w:rPr>
          <w:rFonts w:ascii="仿宋_GB2312" w:hAnsi="仿宋" w:eastAsia="仿宋_GB2312"/>
          <w:sz w:val="32"/>
          <w:szCs w:val="32"/>
        </w:rPr>
        <w:t>4</w:t>
      </w:r>
      <w:r>
        <w:rPr>
          <w:rFonts w:hint="eastAsia" w:ascii="仿宋_GB2312" w:hAnsi="仿宋" w:eastAsia="仿宋_GB2312"/>
          <w:sz w:val="32"/>
          <w:szCs w:val="32"/>
        </w:rPr>
        <w:t>月</w:t>
      </w:r>
      <w:r>
        <w:rPr>
          <w:rFonts w:ascii="仿宋_GB2312" w:hAnsi="仿宋" w:eastAsia="仿宋_GB2312"/>
          <w:sz w:val="32"/>
          <w:szCs w:val="32"/>
        </w:rPr>
        <w:t>9</w:t>
      </w:r>
      <w:r>
        <w:rPr>
          <w:rFonts w:hint="eastAsia" w:ascii="仿宋_GB2312" w:hAnsi="仿宋" w:eastAsia="仿宋_GB2312"/>
          <w:sz w:val="32"/>
          <w:szCs w:val="32"/>
        </w:rPr>
        <w:t>日17点之前上传到指定邮箱</w:t>
      </w:r>
      <w:r>
        <w:fldChar w:fldCharType="begin"/>
      </w:r>
      <w:r>
        <w:instrText xml:space="preserve"> HYPERLINK "mailto:1306259113@qq.com" </w:instrText>
      </w:r>
      <w:r>
        <w:fldChar w:fldCharType="separate"/>
      </w:r>
      <w:r>
        <w:rPr>
          <w:rFonts w:hint="eastAsia" w:ascii="仿宋_GB2312" w:hAnsi="仿宋" w:eastAsia="仿宋_GB2312"/>
          <w:sz w:val="32"/>
          <w:szCs w:val="32"/>
        </w:rPr>
        <w:t>1306259113@qq.com</w:t>
      </w:r>
      <w:r>
        <w:rPr>
          <w:rFonts w:hint="eastAsia" w:ascii="仿宋_GB2312" w:hAnsi="仿宋" w:eastAsia="仿宋_GB2312"/>
          <w:sz w:val="32"/>
          <w:szCs w:val="32"/>
        </w:rPr>
        <w:fldChar w:fldCharType="end"/>
      </w:r>
      <w:r>
        <w:rPr>
          <w:rFonts w:hint="eastAsia" w:ascii="仿宋_GB2312" w:hAnsi="仿宋" w:eastAsia="仿宋_GB2312"/>
          <w:sz w:val="32"/>
          <w:szCs w:val="32"/>
        </w:rPr>
        <w:t>。</w:t>
      </w:r>
      <w:r>
        <w:rPr>
          <w:rFonts w:hint="eastAsia" w:ascii="仿宋_GB2312" w:eastAsia="仿宋_GB2312"/>
          <w:sz w:val="32"/>
          <w:szCs w:val="32"/>
        </w:rPr>
        <w:t>未在规定时间报送将作无效处理。</w:t>
      </w:r>
    </w:p>
    <w:p>
      <w:pPr>
        <w:ind w:firstLine="640" w:firstLineChars="200"/>
        <w:rPr>
          <w:rFonts w:ascii="仿宋_GB2312" w:hAnsi="仿宋" w:eastAsia="仿宋_GB2312"/>
          <w:sz w:val="32"/>
          <w:szCs w:val="32"/>
        </w:rPr>
      </w:pPr>
      <w:r>
        <w:rPr>
          <w:rFonts w:hint="eastAsia" w:ascii="仿宋_GB2312" w:hAnsi="仿宋" w:eastAsia="仿宋_GB2312"/>
          <w:sz w:val="32"/>
          <w:szCs w:val="32"/>
        </w:rPr>
        <w:t>联系人与电话：魏老师   0816-8761807</w:t>
      </w:r>
    </w:p>
    <w:p>
      <w:pPr>
        <w:ind w:firstLine="640" w:firstLineChars="200"/>
        <w:rPr>
          <w:rFonts w:ascii="仿宋_GB2312" w:eastAsia="仿宋_GB2312"/>
          <w:sz w:val="32"/>
          <w:szCs w:val="32"/>
        </w:rPr>
      </w:pPr>
      <w:r>
        <w:rPr>
          <w:rFonts w:hint="eastAsia" w:ascii="仿宋_GB2312" w:eastAsia="仿宋_GB2312"/>
          <w:sz w:val="32"/>
          <w:szCs w:val="32"/>
        </w:rPr>
        <w:t>附件：报价表（模板）</w:t>
      </w:r>
    </w:p>
    <w:p>
      <w:pPr>
        <w:ind w:firstLine="800" w:firstLineChars="250"/>
        <w:rPr>
          <w:rFonts w:ascii="仿宋_GB2312" w:eastAsia="仿宋_GB2312"/>
          <w:sz w:val="32"/>
          <w:szCs w:val="32"/>
        </w:rPr>
      </w:pPr>
    </w:p>
    <w:p>
      <w:pPr>
        <w:ind w:firstLine="800" w:firstLineChars="250"/>
        <w:rPr>
          <w:rFonts w:ascii="仿宋_GB2312" w:eastAsia="仿宋_GB2312"/>
          <w:sz w:val="32"/>
          <w:szCs w:val="32"/>
        </w:rPr>
      </w:pPr>
    </w:p>
    <w:p>
      <w:pPr>
        <w:ind w:firstLine="800" w:firstLineChars="250"/>
        <w:jc w:val="cente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绵阳市中心医院</w:t>
      </w:r>
    </w:p>
    <w:p>
      <w:pPr>
        <w:ind w:firstLine="800" w:firstLineChars="250"/>
        <w:jc w:val="center"/>
        <w:rPr>
          <w:rFonts w:ascii="仿宋_GB2312" w:eastAsia="仿宋_GB2312"/>
          <w:sz w:val="32"/>
          <w:szCs w:val="32"/>
        </w:rPr>
      </w:pPr>
      <w:r>
        <w:rPr>
          <w:rFonts w:hint="eastAsia" w:ascii="仿宋_GB2312" w:eastAsia="仿宋_GB2312"/>
          <w:sz w:val="32"/>
          <w:szCs w:val="32"/>
        </w:rPr>
        <w:t xml:space="preserve">                       202</w:t>
      </w:r>
      <w:r>
        <w:rPr>
          <w:rFonts w:ascii="仿宋_GB2312" w:eastAsia="仿宋_GB2312"/>
          <w:sz w:val="32"/>
          <w:szCs w:val="32"/>
        </w:rPr>
        <w:t>4</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27</w:t>
      </w:r>
      <w:r>
        <w:rPr>
          <w:rFonts w:hint="eastAsia" w:ascii="仿宋_GB2312" w:eastAsia="仿宋_GB2312"/>
          <w:sz w:val="32"/>
          <w:szCs w:val="32"/>
        </w:rPr>
        <w:t>日</w:t>
      </w:r>
      <w:r>
        <w:rPr>
          <w:rFonts w:ascii="仿宋_GB2312" w:eastAsia="仿宋_GB2312"/>
          <w:sz w:val="32"/>
          <w:szCs w:val="32"/>
        </w:rPr>
        <w:br w:type="page"/>
      </w:r>
    </w:p>
    <w:p>
      <w:pPr>
        <w:ind w:right="480" w:firstLine="482"/>
        <w:jc w:val="center"/>
        <w:rPr>
          <w:rFonts w:ascii="宋体" w:hAnsi="宋体" w:cs="宋体"/>
          <w:sz w:val="24"/>
        </w:rPr>
      </w:pPr>
      <w:r>
        <w:rPr>
          <w:rFonts w:hint="eastAsia" w:ascii="宋体" w:hAnsi="宋体" w:cs="宋体"/>
          <w:b/>
          <w:sz w:val="24"/>
        </w:rPr>
        <w:t>法定代表人/单位负责人授权书</w:t>
      </w:r>
    </w:p>
    <w:p>
      <w:pPr>
        <w:pStyle w:val="2"/>
      </w:pP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绵阳市中心医院</w:t>
      </w:r>
    </w:p>
    <w:p>
      <w:pPr>
        <w:spacing w:line="360" w:lineRule="auto"/>
        <w:ind w:firstLine="480" w:firstLineChars="200"/>
        <w:outlineLvl w:val="0"/>
        <w:rPr>
          <w:rFonts w:ascii="宋体" w:hAnsi="宋体" w:cs="宋体"/>
          <w:sz w:val="24"/>
        </w:rPr>
      </w:pPr>
      <w:r>
        <w:rPr>
          <w:rFonts w:hint="eastAsia" w:ascii="宋体" w:hAnsi="宋体" w:cs="宋体"/>
          <w:sz w:val="24"/>
          <w:u w:val="single"/>
        </w:rPr>
        <w:t>（供应商全称）</w:t>
      </w:r>
      <w:r>
        <w:rPr>
          <w:rFonts w:hint="eastAsia" w:ascii="宋体" w:hAnsi="宋体" w:cs="宋体"/>
          <w:sz w:val="24"/>
        </w:rPr>
        <w:t>法定代表人/单位负责人</w:t>
      </w:r>
      <w:r>
        <w:rPr>
          <w:rFonts w:hint="eastAsia" w:ascii="宋体" w:hAnsi="宋体" w:cs="宋体"/>
          <w:sz w:val="24"/>
          <w:u w:val="single"/>
        </w:rPr>
        <w:t>（法定代表人/单位负责人姓名）</w:t>
      </w:r>
      <w:r>
        <w:rPr>
          <w:rFonts w:hint="eastAsia" w:ascii="宋体" w:hAnsi="宋体" w:cs="宋体"/>
          <w:sz w:val="24"/>
        </w:rPr>
        <w:t>授权</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为授权代表，代表本公司参加贵司组织的</w:t>
      </w:r>
      <w:r>
        <w:rPr>
          <w:rFonts w:hint="eastAsia" w:ascii="宋体" w:hAnsi="宋体" w:cs="宋体"/>
          <w:sz w:val="24"/>
          <w:u w:val="single"/>
        </w:rPr>
        <w:t>手术室业务区改造工程造价咨询服务项目</w:t>
      </w:r>
      <w:r>
        <w:rPr>
          <w:rFonts w:hint="eastAsia" w:ascii="宋体" w:hAnsi="宋体" w:cs="宋体"/>
          <w:sz w:val="24"/>
        </w:rPr>
        <w:t>的报价、谈判活动，全权代表本公司处理响应过程的一切事宜，包括但不限于：响应、签约等。授权代表在谈判过程中所签署的一切文件和处理与之有关的一切事务，本公司均予以认可并对此承担责任。授权代表无转委托权。</w:t>
      </w:r>
    </w:p>
    <w:p>
      <w:pPr>
        <w:spacing w:line="360" w:lineRule="auto"/>
        <w:jc w:val="left"/>
        <w:rPr>
          <w:rFonts w:ascii="宋体" w:hAnsi="宋体" w:cs="宋体"/>
          <w:sz w:val="24"/>
        </w:rPr>
      </w:pPr>
      <w:r>
        <w:rPr>
          <w:rFonts w:hint="eastAsia" w:ascii="宋体" w:hAnsi="宋体" w:cs="宋体"/>
          <w:sz w:val="24"/>
        </w:rPr>
        <w:t>特此授权！本授权书自出具之日起生效。</w:t>
      </w:r>
    </w:p>
    <w:p>
      <w:pPr>
        <w:spacing w:line="360" w:lineRule="auto"/>
        <w:ind w:firstLine="482"/>
        <w:rPr>
          <w:rFonts w:ascii="宋体" w:hAnsi="宋体" w:cs="宋体"/>
          <w:b/>
          <w:bCs/>
          <w:sz w:val="24"/>
        </w:rPr>
      </w:pPr>
      <w:r>
        <w:rPr>
          <w:rFonts w:hint="eastAsia" w:ascii="宋体" w:hAnsi="宋体" w:cs="宋体"/>
          <w:b/>
          <w:bCs/>
          <w:sz w:val="24"/>
        </w:rPr>
        <w:t>（附授权人代表身份证正、反面复印件）</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单位详细通讯地址： </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授权代表电话：</w:t>
      </w:r>
      <w:r>
        <w:rPr>
          <w:rFonts w:hint="eastAsia" w:ascii="宋体" w:hAnsi="宋体" w:cs="宋体"/>
          <w:sz w:val="24"/>
          <w:u w:val="single"/>
        </w:rPr>
        <w:t xml:space="preserve">                </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供应商名称：</w:t>
      </w:r>
      <w:r>
        <w:rPr>
          <w:rFonts w:hint="eastAsia" w:ascii="宋体" w:hAnsi="宋体" w:cs="宋体"/>
          <w:sz w:val="24"/>
          <w:u w:val="single"/>
        </w:rPr>
        <w:t>（全称并加盖公章）</w:t>
      </w:r>
    </w:p>
    <w:p>
      <w:pPr>
        <w:spacing w:line="360" w:lineRule="auto"/>
        <w:rPr>
          <w:rFonts w:ascii="宋体" w:hAnsi="宋体" w:cs="宋体"/>
          <w:sz w:val="24"/>
          <w:u w:val="single"/>
        </w:rPr>
      </w:pPr>
      <w:r>
        <w:rPr>
          <w:rFonts w:hint="eastAsia" w:ascii="宋体" w:hAnsi="宋体" w:cs="宋体"/>
          <w:sz w:val="24"/>
        </w:rPr>
        <w:t>法定代表人/单位负责人（签字或签章）</w:t>
      </w:r>
      <w:r>
        <w:rPr>
          <w:rFonts w:hint="eastAsia" w:ascii="宋体" w:hAnsi="宋体" w:cs="宋体"/>
          <w:bCs/>
          <w:sz w:val="24"/>
        </w:rPr>
        <w:t>：</w:t>
      </w:r>
    </w:p>
    <w:p>
      <w:pPr>
        <w:spacing w:line="360" w:lineRule="auto"/>
        <w:rPr>
          <w:rFonts w:ascii="宋体" w:hAnsi="宋体" w:cs="宋体"/>
          <w:sz w:val="24"/>
          <w:u w:val="single"/>
        </w:rPr>
      </w:pPr>
      <w:r>
        <w:rPr>
          <w:rFonts w:hint="eastAsia" w:ascii="宋体" w:hAnsi="宋体" w:cs="宋体"/>
          <w:sz w:val="24"/>
        </w:rPr>
        <w:t>授权代表（签字或签章）</w:t>
      </w:r>
      <w:r>
        <w:rPr>
          <w:rFonts w:hint="eastAsia" w:ascii="宋体" w:hAnsi="宋体" w:cs="宋体"/>
          <w:bCs/>
          <w:sz w:val="24"/>
        </w:rPr>
        <w:t>：</w:t>
      </w:r>
    </w:p>
    <w:p>
      <w:pPr>
        <w:tabs>
          <w:tab w:val="left" w:pos="420"/>
          <w:tab w:val="left" w:pos="1134"/>
        </w:tabs>
        <w:spacing w:line="360" w:lineRule="auto"/>
        <w:rPr>
          <w:rFonts w:ascii="宋体" w:hAnsi="宋体" w:cs="宋体"/>
          <w:sz w:val="24"/>
        </w:rPr>
      </w:pPr>
      <w:r>
        <w:rPr>
          <w:rFonts w:hint="eastAsia"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306070</wp:posOffset>
                </wp:positionV>
                <wp:extent cx="2941320" cy="1550035"/>
                <wp:effectExtent l="0" t="0" r="11430" b="12065"/>
                <wp:wrapNone/>
                <wp:docPr id="2" name="文本框 2"/>
                <wp:cNvGraphicFramePr/>
                <a:graphic xmlns:a="http://schemas.openxmlformats.org/drawingml/2006/main">
                  <a:graphicData uri="http://schemas.microsoft.com/office/word/2010/wordprocessingShape">
                    <wps:wsp>
                      <wps:cNvSpPr txBox="1"/>
                      <wps:spPr>
                        <a:xfrm>
                          <a:off x="0" y="0"/>
                          <a:ext cx="2941320" cy="1550339"/>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仿宋" w:hAnsi="仿宋" w:eastAsia="仿宋" w:cs="仿宋"/>
                                <w:sz w:val="24"/>
                              </w:rPr>
                            </w:pPr>
                            <w:r>
                              <w:rPr>
                                <w:rFonts w:hint="eastAsia" w:ascii="仿宋" w:hAnsi="仿宋" w:eastAsia="仿宋" w:cs="仿宋"/>
                                <w:sz w:val="24"/>
                              </w:rPr>
                              <w:t>法定代表人/单位负责人</w:t>
                            </w:r>
                          </w:p>
                          <w:p>
                            <w:pPr>
                              <w:jc w:val="center"/>
                              <w:rPr>
                                <w:rFonts w:ascii="仿宋" w:hAnsi="仿宋" w:eastAsia="仿宋" w:cs="仿宋"/>
                                <w:sz w:val="24"/>
                              </w:rPr>
                            </w:pPr>
                            <w:r>
                              <w:rPr>
                                <w:rFonts w:hint="eastAsia" w:ascii="仿宋" w:hAnsi="仿宋" w:eastAsia="仿宋" w:cs="仿宋"/>
                                <w:sz w:val="24"/>
                              </w:rPr>
                              <w:t>身份证明材料复印件</w:t>
                            </w:r>
                          </w:p>
                          <w:p>
                            <w:pPr>
                              <w:jc w:val="center"/>
                              <w:rPr>
                                <w:rFonts w:ascii="仿宋" w:hAnsi="仿宋" w:eastAsia="仿宋" w:cs="仿宋"/>
                                <w:sz w:val="24"/>
                              </w:rPr>
                            </w:pPr>
                            <w:r>
                              <w:rPr>
                                <w:rFonts w:hint="eastAsia" w:ascii="仿宋" w:hAnsi="仿宋" w:eastAsia="仿宋" w:cs="仿宋"/>
                                <w:sz w:val="24"/>
                              </w:rPr>
                              <w:t>（正面）</w:t>
                            </w:r>
                          </w:p>
                        </w:txbxContent>
                      </wps:txbx>
                      <wps:bodyPr anchor="ctr" anchorCtr="0" upright="1">
                        <a:noAutofit/>
                      </wps:bodyPr>
                    </wps:wsp>
                  </a:graphicData>
                </a:graphic>
              </wp:anchor>
            </w:drawing>
          </mc:Choice>
          <mc:Fallback>
            <w:pict>
              <v:shape id="_x0000_s1026" o:spid="_x0000_s1026" o:spt="202" type="#_x0000_t202" style="position:absolute;left:0pt;margin-left:-9.35pt;margin-top:24.1pt;height:122.05pt;width:231.6pt;z-index:251660288;v-text-anchor:middle;mso-width-relative:page;mso-height-relative:page;" fillcolor="#FFFFFF" filled="t" stroked="t" coordsize="21600,21600" o:gfxdata="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3hY/n9gAAAAKAQAADwAAAAAAAAABACAAAAAiAAAAZHJzL2Rvd25yZXYueG1sUEsBAhQAFAAAAAgA&#10;h07iQAySxRolAgAAawQAAA4AAAAAAAAAAQAgAAAAJwEAAGRycy9lMm9Eb2MueG1sUEsFBgAAAAAG&#10;AAYAWQEAAL4FAAAAAA==&#10;">
                <v:fill on="t" focussize="0,0"/>
                <v:stroke color="#000000" joinstyle="miter" dashstyle="dash"/>
                <v:imagedata o:title=""/>
                <o:lock v:ext="edit" aspectratio="f"/>
                <v:textbox>
                  <w:txbxContent>
                    <w:p>
                      <w:pPr>
                        <w:jc w:val="center"/>
                        <w:rPr>
                          <w:rFonts w:ascii="仿宋" w:hAnsi="仿宋" w:eastAsia="仿宋" w:cs="仿宋"/>
                          <w:sz w:val="24"/>
                        </w:rPr>
                      </w:pPr>
                      <w:r>
                        <w:rPr>
                          <w:rFonts w:hint="eastAsia" w:ascii="仿宋" w:hAnsi="仿宋" w:eastAsia="仿宋" w:cs="仿宋"/>
                          <w:sz w:val="24"/>
                        </w:rPr>
                        <w:t>法定代表人/单位负责人</w:t>
                      </w:r>
                    </w:p>
                    <w:p>
                      <w:pPr>
                        <w:jc w:val="center"/>
                        <w:rPr>
                          <w:rFonts w:ascii="仿宋" w:hAnsi="仿宋" w:eastAsia="仿宋" w:cs="仿宋"/>
                          <w:sz w:val="24"/>
                        </w:rPr>
                      </w:pPr>
                      <w:r>
                        <w:rPr>
                          <w:rFonts w:hint="eastAsia" w:ascii="仿宋" w:hAnsi="仿宋" w:eastAsia="仿宋" w:cs="仿宋"/>
                          <w:sz w:val="24"/>
                        </w:rPr>
                        <w:t>身份证明材料复印件</w:t>
                      </w:r>
                    </w:p>
                    <w:p>
                      <w:pPr>
                        <w:jc w:val="center"/>
                        <w:rPr>
                          <w:rFonts w:ascii="仿宋" w:hAnsi="仿宋" w:eastAsia="仿宋" w:cs="仿宋"/>
                          <w:sz w:val="24"/>
                        </w:rPr>
                      </w:pPr>
                      <w:r>
                        <w:rPr>
                          <w:rFonts w:hint="eastAsia" w:ascii="仿宋" w:hAnsi="仿宋" w:eastAsia="仿宋" w:cs="仿宋"/>
                          <w:sz w:val="24"/>
                        </w:rPr>
                        <w:t>（正面）</w:t>
                      </w:r>
                    </w:p>
                  </w:txbxContent>
                </v:textbox>
              </v:shape>
            </w:pict>
          </mc:Fallback>
        </mc:AlternateContent>
      </w:r>
      <w:r>
        <w:rPr>
          <w:rFonts w:hint="eastAsia" w:ascii="宋体" w:hAnsi="宋体" w:cs="宋体"/>
          <w:sz w:val="24"/>
        </w:rPr>
        <w:t>日期：</w:t>
      </w:r>
    </w:p>
    <w:p>
      <w:pPr>
        <w:tabs>
          <w:tab w:val="left" w:pos="420"/>
          <w:tab w:val="left" w:pos="1134"/>
        </w:tabs>
        <w:rPr>
          <w:rFonts w:ascii="宋体" w:hAnsi="宋体" w:cs="宋体"/>
          <w:sz w:val="24"/>
        </w:rPr>
      </w:pPr>
      <w:r>
        <w:rPr>
          <w:rFonts w:hint="eastAsia"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3020060</wp:posOffset>
                </wp:positionH>
                <wp:positionV relativeFrom="paragraph">
                  <wp:posOffset>5080</wp:posOffset>
                </wp:positionV>
                <wp:extent cx="2855595" cy="1558290"/>
                <wp:effectExtent l="5080" t="4445" r="4445" b="6985"/>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2855595" cy="1558290"/>
                        </a:xfrm>
                        <a:prstGeom prst="rect">
                          <a:avLst/>
                        </a:prstGeom>
                        <a:solidFill>
                          <a:srgbClr val="FFFFFF"/>
                        </a:solidFill>
                        <a:ln w="9525">
                          <a:solidFill>
                            <a:srgbClr val="000000"/>
                          </a:solidFill>
                          <a:prstDash val="dash"/>
                          <a:miter lim="800000"/>
                        </a:ln>
                        <a:effectLst/>
                      </wps:spPr>
                      <wps:txbx>
                        <w:txbxContent>
                          <w:p>
                            <w:pPr>
                              <w:jc w:val="center"/>
                              <w:rPr>
                                <w:rFonts w:ascii="仿宋" w:hAnsi="仿宋" w:eastAsia="仿宋" w:cs="仿宋"/>
                                <w:sz w:val="24"/>
                              </w:rPr>
                            </w:pPr>
                            <w:r>
                              <w:rPr>
                                <w:rFonts w:hint="eastAsia" w:ascii="仿宋" w:hAnsi="仿宋" w:eastAsia="仿宋" w:cs="仿宋"/>
                                <w:sz w:val="24"/>
                              </w:rPr>
                              <w:t>法定代表人/单位负责人</w:t>
                            </w:r>
                          </w:p>
                          <w:p>
                            <w:pPr>
                              <w:jc w:val="center"/>
                              <w:rPr>
                                <w:rFonts w:ascii="仿宋" w:hAnsi="仿宋" w:eastAsia="仿宋" w:cs="仿宋"/>
                                <w:sz w:val="24"/>
                              </w:rPr>
                            </w:pPr>
                            <w:r>
                              <w:rPr>
                                <w:rFonts w:hint="eastAsia" w:ascii="仿宋" w:hAnsi="仿宋" w:eastAsia="仿宋" w:cs="仿宋"/>
                                <w:sz w:val="24"/>
                              </w:rPr>
                              <w:t>身份证明材料复印件</w:t>
                            </w:r>
                          </w:p>
                          <w:p>
                            <w:pPr>
                              <w:jc w:val="center"/>
                              <w:rPr>
                                <w:rFonts w:ascii="仿宋" w:hAnsi="仿宋" w:eastAsia="仿宋" w:cs="仿宋"/>
                                <w:sz w:val="24"/>
                              </w:rPr>
                            </w:pPr>
                            <w:r>
                              <w:rPr>
                                <w:rFonts w:hint="eastAsia" w:ascii="仿宋" w:hAnsi="仿宋" w:eastAsia="仿宋" w:cs="仿宋"/>
                                <w:sz w:val="24"/>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7.8pt;margin-top:0.4pt;height:122.7pt;width:224.85pt;z-index:251661312;v-text-anchor:middle;mso-width-relative:page;mso-height-relative:page;" fillcolor="#FFFFFF" filled="t" stroked="t" coordsize="21600,21600" o:gfxdata="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HizGP9YAAAAI&#10;AQAADwAAAAAAAAABACAAAAAiAAAAZHJzL2Rvd25yZXYueG1sUEsBAhQAFAAAAAgAh07iQAPSx9FX&#10;AgAAsgQAAA4AAAAAAAAAAQAgAAAAJQEAAGRycy9lMm9Eb2MueG1sUEsFBgAAAAAGAAYAWQEAAO4F&#10;AAAAAA==&#10;">
                <v:fill on="t" focussize="0,0"/>
                <v:stroke color="#000000" miterlimit="8" joinstyle="miter" dashstyle="dash"/>
                <v:imagedata o:title=""/>
                <o:lock v:ext="edit" aspectratio="f"/>
                <v:textbox>
                  <w:txbxContent>
                    <w:p>
                      <w:pPr>
                        <w:jc w:val="center"/>
                        <w:rPr>
                          <w:rFonts w:ascii="仿宋" w:hAnsi="仿宋" w:eastAsia="仿宋" w:cs="仿宋"/>
                          <w:sz w:val="24"/>
                        </w:rPr>
                      </w:pPr>
                      <w:r>
                        <w:rPr>
                          <w:rFonts w:hint="eastAsia" w:ascii="仿宋" w:hAnsi="仿宋" w:eastAsia="仿宋" w:cs="仿宋"/>
                          <w:sz w:val="24"/>
                        </w:rPr>
                        <w:t>法定代表人/单位负责人</w:t>
                      </w:r>
                    </w:p>
                    <w:p>
                      <w:pPr>
                        <w:jc w:val="center"/>
                        <w:rPr>
                          <w:rFonts w:ascii="仿宋" w:hAnsi="仿宋" w:eastAsia="仿宋" w:cs="仿宋"/>
                          <w:sz w:val="24"/>
                        </w:rPr>
                      </w:pPr>
                      <w:r>
                        <w:rPr>
                          <w:rFonts w:hint="eastAsia" w:ascii="仿宋" w:hAnsi="仿宋" w:eastAsia="仿宋" w:cs="仿宋"/>
                          <w:sz w:val="24"/>
                        </w:rPr>
                        <w:t>身份证明材料复印件</w:t>
                      </w:r>
                    </w:p>
                    <w:p>
                      <w:pPr>
                        <w:jc w:val="center"/>
                        <w:rPr>
                          <w:rFonts w:ascii="仿宋" w:hAnsi="仿宋" w:eastAsia="仿宋" w:cs="仿宋"/>
                          <w:sz w:val="24"/>
                        </w:rPr>
                      </w:pPr>
                      <w:r>
                        <w:rPr>
                          <w:rFonts w:hint="eastAsia" w:ascii="仿宋" w:hAnsi="仿宋" w:eastAsia="仿宋" w:cs="仿宋"/>
                          <w:sz w:val="24"/>
                        </w:rPr>
                        <w:t>（反面）</w:t>
                      </w:r>
                    </w:p>
                  </w:txbxContent>
                </v:textbox>
              </v:shape>
            </w:pict>
          </mc:Fallback>
        </mc:AlternateContent>
      </w:r>
    </w:p>
    <w:p>
      <w:pPr>
        <w:rPr>
          <w:rFonts w:ascii="宋体" w:hAnsi="宋体" w:cs="宋体"/>
          <w:sz w:val="24"/>
        </w:rPr>
      </w:pPr>
    </w:p>
    <w:p>
      <w:pPr>
        <w:rPr>
          <w:rFonts w:ascii="宋体" w:hAnsi="宋体" w:cs="宋体"/>
          <w:sz w:val="24"/>
          <w:u w:val="single"/>
        </w:rPr>
      </w:pPr>
    </w:p>
    <w:p>
      <w:pPr>
        <w:rPr>
          <w:rFonts w:ascii="宋体" w:hAnsi="宋体" w:cs="宋体"/>
        </w:rPr>
      </w:pPr>
      <w:r>
        <w:rPr>
          <w:rFonts w:hint="eastAsia"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793750</wp:posOffset>
                </wp:positionH>
                <wp:positionV relativeFrom="paragraph">
                  <wp:posOffset>6513195</wp:posOffset>
                </wp:positionV>
                <wp:extent cx="2941320" cy="1605915"/>
                <wp:effectExtent l="4445" t="4445" r="10795" b="5080"/>
                <wp:wrapNone/>
                <wp:docPr id="1" name="文本框 1"/>
                <wp:cNvGraphicFramePr/>
                <a:graphic xmlns:a="http://schemas.openxmlformats.org/drawingml/2006/main">
                  <a:graphicData uri="http://schemas.microsoft.com/office/word/2010/wordprocessingShape">
                    <wps:wsp>
                      <wps:cNvSpPr txBox="1"/>
                      <wps:spPr>
                        <a:xfrm>
                          <a:off x="0" y="0"/>
                          <a:ext cx="2941320" cy="160591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仿宋" w:hAnsi="仿宋" w:eastAsia="仿宋" w:cs="仿宋"/>
                                <w:sz w:val="24"/>
                              </w:rPr>
                            </w:pPr>
                            <w:r>
                              <w:rPr>
                                <w:rFonts w:hint="eastAsia" w:ascii="仿宋" w:hAnsi="仿宋" w:eastAsia="仿宋" w:cs="仿宋"/>
                                <w:sz w:val="24"/>
                              </w:rPr>
                              <w:t>法定代表人/单位负责人</w:t>
                            </w:r>
                          </w:p>
                          <w:p>
                            <w:pPr>
                              <w:jc w:val="center"/>
                              <w:rPr>
                                <w:rFonts w:ascii="仿宋" w:hAnsi="仿宋" w:eastAsia="仿宋" w:cs="仿宋"/>
                                <w:sz w:val="24"/>
                              </w:rPr>
                            </w:pPr>
                            <w:r>
                              <w:rPr>
                                <w:rFonts w:hint="eastAsia" w:ascii="仿宋" w:hAnsi="仿宋" w:eastAsia="仿宋" w:cs="仿宋"/>
                                <w:sz w:val="24"/>
                              </w:rPr>
                              <w:t>身份证明材料复印件</w:t>
                            </w:r>
                          </w:p>
                          <w:p>
                            <w:pPr>
                              <w:jc w:val="center"/>
                              <w:rPr>
                                <w:rFonts w:ascii="仿宋" w:hAnsi="仿宋" w:eastAsia="仿宋" w:cs="仿宋"/>
                                <w:sz w:val="24"/>
                              </w:rPr>
                            </w:pPr>
                            <w:r>
                              <w:rPr>
                                <w:rFonts w:hint="eastAsia" w:ascii="仿宋" w:hAnsi="仿宋" w:eastAsia="仿宋" w:cs="仿宋"/>
                                <w:sz w:val="24"/>
                              </w:rPr>
                              <w:t>（正面）</w:t>
                            </w:r>
                          </w:p>
                        </w:txbxContent>
                      </wps:txbx>
                      <wps:bodyPr anchor="ctr" anchorCtr="0" upright="1"/>
                    </wps:wsp>
                  </a:graphicData>
                </a:graphic>
              </wp:anchor>
            </w:drawing>
          </mc:Choice>
          <mc:Fallback>
            <w:pict>
              <v:shape id="_x0000_s1026" o:spid="_x0000_s1026" o:spt="202" type="#_x0000_t202" style="position:absolute;left:0pt;margin-left:62.5pt;margin-top:512.85pt;height:126.45pt;width:231.6pt;z-index:251659264;v-text-anchor:middle;mso-width-relative:page;mso-height-relative:page;" fillcolor="#FFFFFF" filled="t" stroked="t" coordsize="21600,21600" o:gfxdata="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0ueq1wAAAA0BAAAP&#10;AAAAAAAAAAEAIAAAACIAAABkcnMvZG93bnJldi54bWxQSwECFAAUAAAACACHTuJAccQoARkCAABR&#10;BAAADgAAAAAAAAABACAAAAAmAQAAZHJzL2Uyb0RvYy54bWxQSwUGAAAAAAYABgBZAQAAsQUAAAAA&#10;">
                <v:fill on="t" focussize="0,0"/>
                <v:stroke color="#000000" joinstyle="miter" dashstyle="dash"/>
                <v:imagedata o:title=""/>
                <o:lock v:ext="edit" aspectratio="f"/>
                <v:textbox>
                  <w:txbxContent>
                    <w:p>
                      <w:pPr>
                        <w:jc w:val="center"/>
                        <w:rPr>
                          <w:rFonts w:ascii="仿宋" w:hAnsi="仿宋" w:eastAsia="仿宋" w:cs="仿宋"/>
                          <w:sz w:val="24"/>
                        </w:rPr>
                      </w:pPr>
                      <w:r>
                        <w:rPr>
                          <w:rFonts w:hint="eastAsia" w:ascii="仿宋" w:hAnsi="仿宋" w:eastAsia="仿宋" w:cs="仿宋"/>
                          <w:sz w:val="24"/>
                        </w:rPr>
                        <w:t>法定代表人/单位负责人</w:t>
                      </w:r>
                    </w:p>
                    <w:p>
                      <w:pPr>
                        <w:jc w:val="center"/>
                        <w:rPr>
                          <w:rFonts w:ascii="仿宋" w:hAnsi="仿宋" w:eastAsia="仿宋" w:cs="仿宋"/>
                          <w:sz w:val="24"/>
                        </w:rPr>
                      </w:pPr>
                      <w:r>
                        <w:rPr>
                          <w:rFonts w:hint="eastAsia" w:ascii="仿宋" w:hAnsi="仿宋" w:eastAsia="仿宋" w:cs="仿宋"/>
                          <w:sz w:val="24"/>
                        </w:rPr>
                        <w:t>身份证明材料复印件</w:t>
                      </w:r>
                    </w:p>
                    <w:p>
                      <w:pPr>
                        <w:jc w:val="center"/>
                        <w:rPr>
                          <w:rFonts w:ascii="仿宋" w:hAnsi="仿宋" w:eastAsia="仿宋" w:cs="仿宋"/>
                          <w:sz w:val="24"/>
                        </w:rPr>
                      </w:pPr>
                      <w:r>
                        <w:rPr>
                          <w:rFonts w:hint="eastAsia" w:ascii="仿宋" w:hAnsi="仿宋" w:eastAsia="仿宋" w:cs="仿宋"/>
                          <w:sz w:val="24"/>
                        </w:rPr>
                        <w:t>（正面）</w:t>
                      </w:r>
                    </w:p>
                  </w:txbxContent>
                </v:textbox>
              </v:shape>
            </w:pict>
          </mc:Fallback>
        </mc:AlternateContent>
      </w:r>
    </w:p>
    <w:p>
      <w:pPr>
        <w:pStyle w:val="6"/>
        <w:ind w:firstLine="0" w:firstLineChars="0"/>
        <w:rPr>
          <w:rFonts w:ascii="宋体" w:hAnsi="宋体" w:cs="宋体"/>
          <w:b/>
          <w:bCs/>
          <w:kern w:val="0"/>
          <w:sz w:val="24"/>
        </w:rPr>
      </w:pPr>
    </w:p>
    <w:p>
      <w:pPr>
        <w:pStyle w:val="6"/>
        <w:ind w:firstLine="0" w:firstLineChars="0"/>
        <w:rPr>
          <w:rFonts w:ascii="宋体" w:hAnsi="宋体" w:cs="宋体"/>
          <w:b/>
          <w:bCs/>
          <w:kern w:val="0"/>
          <w:sz w:val="24"/>
        </w:rPr>
      </w:pPr>
    </w:p>
    <w:p>
      <w:pPr>
        <w:pStyle w:val="6"/>
        <w:ind w:firstLine="0" w:firstLineChars="0"/>
        <w:rPr>
          <w:rFonts w:ascii="宋体" w:hAnsi="宋体" w:cs="宋体"/>
          <w:b/>
          <w:bCs/>
          <w:kern w:val="0"/>
          <w:sz w:val="24"/>
        </w:rPr>
      </w:pPr>
      <w:r>
        <w:rPr>
          <w:rFonts w:hint="eastAsia"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-116840</wp:posOffset>
                </wp:positionH>
                <wp:positionV relativeFrom="paragraph">
                  <wp:posOffset>286385</wp:posOffset>
                </wp:positionV>
                <wp:extent cx="2941320" cy="1658620"/>
                <wp:effectExtent l="4445" t="4445" r="10795" b="1333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941320" cy="1658620"/>
                        </a:xfrm>
                        <a:prstGeom prst="rect">
                          <a:avLst/>
                        </a:prstGeom>
                        <a:solidFill>
                          <a:srgbClr val="FFFFFF"/>
                        </a:solidFill>
                        <a:ln w="9525">
                          <a:solidFill>
                            <a:srgbClr val="000000"/>
                          </a:solidFill>
                          <a:prstDash val="dash"/>
                          <a:miter lim="800000"/>
                        </a:ln>
                        <a:effectLst/>
                      </wps:spPr>
                      <wps:txbx>
                        <w:txbxContent>
                          <w:p>
                            <w:pPr>
                              <w:jc w:val="center"/>
                              <w:rPr>
                                <w:rFonts w:ascii="仿宋" w:hAnsi="仿宋" w:eastAsia="仿宋" w:cs="仿宋"/>
                                <w:sz w:val="24"/>
                              </w:rPr>
                            </w:pPr>
                            <w:r>
                              <w:rPr>
                                <w:rFonts w:hint="eastAsia" w:ascii="仿宋" w:hAnsi="仿宋" w:eastAsia="仿宋" w:cs="仿宋"/>
                                <w:sz w:val="24"/>
                              </w:rPr>
                              <w:t>授权代表身份证明材料复印件</w:t>
                            </w:r>
                          </w:p>
                          <w:p>
                            <w:pPr>
                              <w:jc w:val="center"/>
                            </w:pPr>
                            <w:r>
                              <w:rPr>
                                <w:rFonts w:hint="eastAsia" w:ascii="仿宋" w:hAnsi="仿宋" w:eastAsia="仿宋" w:cs="仿宋"/>
                                <w:sz w:val="24"/>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9.2pt;margin-top:22.55pt;height:130.6pt;width:231.6pt;z-index:251662336;v-text-anchor:middle;mso-width-relative:page;mso-height-relative:page;" fillcolor="#FFFFFF" filled="t" stroked="t" coordsize="21600,21600" o:gfxdata="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kSexy1wAAAAoBAAAP&#10;AAAAAAAAAAEAIAAAACIAAABkcnMvZG93bnJldi54bWxQSwECFAAUAAAACACHTuJAsEna9VICAACw&#10;BAAADgAAAAAAAAABACAAAAAmAQAAZHJzL2Uyb0RvYy54bWxQSwUGAAAAAAYABgBZAQAA6gUAAAAA&#10;">
                <v:fill on="t" focussize="0,0"/>
                <v:stroke color="#000000" miterlimit="8" joinstyle="miter" dashstyle="dash"/>
                <v:imagedata o:title=""/>
                <o:lock v:ext="edit" aspectratio="f"/>
                <v:textbox>
                  <w:txbxContent>
                    <w:p>
                      <w:pPr>
                        <w:jc w:val="center"/>
                        <w:rPr>
                          <w:rFonts w:ascii="仿宋" w:hAnsi="仿宋" w:eastAsia="仿宋" w:cs="仿宋"/>
                          <w:sz w:val="24"/>
                        </w:rPr>
                      </w:pPr>
                      <w:r>
                        <w:rPr>
                          <w:rFonts w:hint="eastAsia" w:ascii="仿宋" w:hAnsi="仿宋" w:eastAsia="仿宋" w:cs="仿宋"/>
                          <w:sz w:val="24"/>
                        </w:rPr>
                        <w:t>授权代表身份证明材料复印件</w:t>
                      </w:r>
                    </w:p>
                    <w:p>
                      <w:pPr>
                        <w:jc w:val="center"/>
                      </w:pPr>
                      <w:r>
                        <w:rPr>
                          <w:rFonts w:hint="eastAsia" w:ascii="仿宋" w:hAnsi="仿宋" w:eastAsia="仿宋" w:cs="仿宋"/>
                          <w:sz w:val="24"/>
                        </w:rPr>
                        <w:t>（正面）</w:t>
                      </w:r>
                    </w:p>
                  </w:txbxContent>
                </v:textbox>
              </v:shape>
            </w:pict>
          </mc:Fallback>
        </mc:AlternateContent>
      </w:r>
    </w:p>
    <w:p>
      <w:pPr>
        <w:pStyle w:val="6"/>
        <w:ind w:firstLine="0" w:firstLineChars="0"/>
        <w:rPr>
          <w:rFonts w:ascii="宋体" w:hAnsi="宋体" w:cs="宋体"/>
          <w:b/>
          <w:bCs/>
          <w:kern w:val="0"/>
          <w:sz w:val="24"/>
        </w:rPr>
      </w:pPr>
      <w:r>
        <w:rPr>
          <w:rFonts w:hint="eastAsia"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3027680</wp:posOffset>
                </wp:positionH>
                <wp:positionV relativeFrom="paragraph">
                  <wp:posOffset>12700</wp:posOffset>
                </wp:positionV>
                <wp:extent cx="2873375" cy="1659890"/>
                <wp:effectExtent l="5080" t="4445" r="17145" b="1206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73375" cy="1659890"/>
                        </a:xfrm>
                        <a:prstGeom prst="rect">
                          <a:avLst/>
                        </a:prstGeom>
                        <a:solidFill>
                          <a:srgbClr val="FFFFFF"/>
                        </a:solidFill>
                        <a:ln w="9525">
                          <a:solidFill>
                            <a:srgbClr val="000000"/>
                          </a:solidFill>
                          <a:prstDash val="dash"/>
                          <a:miter lim="800000"/>
                        </a:ln>
                        <a:effectLst/>
                      </wps:spPr>
                      <wps:txbx>
                        <w:txbxContent>
                          <w:p>
                            <w:pPr>
                              <w:jc w:val="center"/>
                              <w:rPr>
                                <w:rFonts w:ascii="仿宋" w:hAnsi="仿宋" w:eastAsia="仿宋" w:cs="仿宋"/>
                                <w:sz w:val="24"/>
                              </w:rPr>
                            </w:pPr>
                            <w:r>
                              <w:rPr>
                                <w:rFonts w:hint="eastAsia" w:ascii="仿宋" w:hAnsi="仿宋" w:eastAsia="仿宋" w:cs="仿宋"/>
                                <w:sz w:val="24"/>
                              </w:rPr>
                              <w:t>授权代表身份证明材料复印件</w:t>
                            </w:r>
                          </w:p>
                          <w:p>
                            <w:pPr>
                              <w:jc w:val="center"/>
                              <w:rPr>
                                <w:rFonts w:ascii="仿宋" w:hAnsi="仿宋" w:eastAsia="仿宋" w:cs="仿宋"/>
                                <w:sz w:val="24"/>
                              </w:rPr>
                            </w:pPr>
                            <w:r>
                              <w:rPr>
                                <w:rFonts w:hint="eastAsia" w:ascii="仿宋" w:hAnsi="仿宋" w:eastAsia="仿宋" w:cs="仿宋"/>
                                <w:sz w:val="24"/>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8.4pt;margin-top:1pt;height:130.7pt;width:226.25pt;z-index:251663360;v-text-anchor:middle;mso-width-relative:page;mso-height-relative:page;" fillcolor="#FFFFFF" filled="t" stroked="t" coordsize="21600,21600" o:gfxdata="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5I/Uj1gAAAAkB&#10;AAAPAAAAAAAAAAEAIAAAACIAAABkcnMvZG93bnJldi54bWxQSwECFAAUAAAACACHTuJAl+2mh1YC&#10;AACwBAAADgAAAAAAAAABACAAAAAlAQAAZHJzL2Uyb0RvYy54bWxQSwUGAAAAAAYABgBZAQAA7QUA&#10;AAAA&#10;">
                <v:fill on="t" focussize="0,0"/>
                <v:stroke color="#000000" miterlimit="8" joinstyle="miter" dashstyle="dash"/>
                <v:imagedata o:title=""/>
                <o:lock v:ext="edit" aspectratio="f"/>
                <v:textbox>
                  <w:txbxContent>
                    <w:p>
                      <w:pPr>
                        <w:jc w:val="center"/>
                        <w:rPr>
                          <w:rFonts w:ascii="仿宋" w:hAnsi="仿宋" w:eastAsia="仿宋" w:cs="仿宋"/>
                          <w:sz w:val="24"/>
                        </w:rPr>
                      </w:pPr>
                      <w:r>
                        <w:rPr>
                          <w:rFonts w:hint="eastAsia" w:ascii="仿宋" w:hAnsi="仿宋" w:eastAsia="仿宋" w:cs="仿宋"/>
                          <w:sz w:val="24"/>
                        </w:rPr>
                        <w:t>授权代表身份证明材料复印件</w:t>
                      </w:r>
                    </w:p>
                    <w:p>
                      <w:pPr>
                        <w:jc w:val="center"/>
                        <w:rPr>
                          <w:rFonts w:ascii="仿宋" w:hAnsi="仿宋" w:eastAsia="仿宋" w:cs="仿宋"/>
                          <w:sz w:val="24"/>
                        </w:rPr>
                      </w:pPr>
                      <w:r>
                        <w:rPr>
                          <w:rFonts w:hint="eastAsia" w:ascii="仿宋" w:hAnsi="仿宋" w:eastAsia="仿宋" w:cs="仿宋"/>
                          <w:sz w:val="24"/>
                        </w:rPr>
                        <w:t>（反面）</w:t>
                      </w:r>
                    </w:p>
                  </w:txbxContent>
                </v:textbox>
              </v:shape>
            </w:pict>
          </mc:Fallback>
        </mc:AlternateContent>
      </w:r>
    </w:p>
    <w:p>
      <w:pPr>
        <w:pStyle w:val="6"/>
        <w:ind w:firstLine="0" w:firstLineChars="0"/>
        <w:rPr>
          <w:rFonts w:ascii="宋体" w:hAnsi="宋体" w:cs="宋体"/>
          <w:b/>
          <w:bCs/>
          <w:kern w:val="0"/>
          <w:sz w:val="24"/>
        </w:rPr>
      </w:pPr>
    </w:p>
    <w:p>
      <w:pPr>
        <w:pStyle w:val="6"/>
        <w:ind w:firstLine="0" w:firstLineChars="0"/>
        <w:rPr>
          <w:rFonts w:ascii="宋体" w:hAnsi="宋体" w:cs="宋体"/>
          <w:b/>
          <w:bCs/>
          <w:kern w:val="0"/>
          <w:sz w:val="24"/>
        </w:rPr>
      </w:pPr>
    </w:p>
    <w:p>
      <w:pPr>
        <w:pStyle w:val="6"/>
        <w:ind w:firstLine="0" w:firstLineChars="0"/>
        <w:rPr>
          <w:rFonts w:ascii="宋体" w:hAnsi="宋体" w:cs="宋体"/>
          <w:b/>
          <w:bCs/>
          <w:kern w:val="0"/>
          <w:sz w:val="24"/>
        </w:rPr>
      </w:pPr>
    </w:p>
    <w:p>
      <w:pPr>
        <w:pStyle w:val="2"/>
        <w:sectPr>
          <w:headerReference r:id="rId4" w:type="first"/>
          <w:footerReference r:id="rId6" w:type="first"/>
          <w:headerReference r:id="rId3" w:type="even"/>
          <w:footerReference r:id="rId5" w:type="even"/>
          <w:pgSz w:w="11907" w:h="16840"/>
          <w:pgMar w:top="1440" w:right="1797" w:bottom="1440" w:left="1797" w:header="851" w:footer="992" w:gutter="0"/>
          <w:cols w:space="720" w:num="1"/>
          <w:docGrid w:type="linesAndChars" w:linePitch="312" w:charSpace="0"/>
        </w:sectPr>
      </w:pPr>
    </w:p>
    <w:p/>
    <w:tbl>
      <w:tblPr>
        <w:tblStyle w:val="7"/>
        <w:tblW w:w="14843" w:type="dxa"/>
        <w:tblInd w:w="93" w:type="dxa"/>
        <w:tblLayout w:type="fixed"/>
        <w:tblCellMar>
          <w:top w:w="0" w:type="dxa"/>
          <w:left w:w="108" w:type="dxa"/>
          <w:bottom w:w="0" w:type="dxa"/>
          <w:right w:w="108" w:type="dxa"/>
        </w:tblCellMar>
      </w:tblPr>
      <w:tblGrid>
        <w:gridCol w:w="900"/>
        <w:gridCol w:w="4394"/>
        <w:gridCol w:w="9549"/>
      </w:tblGrid>
      <w:tr>
        <w:tblPrEx>
          <w:tblCellMar>
            <w:top w:w="0" w:type="dxa"/>
            <w:left w:w="108" w:type="dxa"/>
            <w:bottom w:w="0" w:type="dxa"/>
            <w:right w:w="108" w:type="dxa"/>
          </w:tblCellMar>
        </w:tblPrEx>
        <w:trPr>
          <w:trHeight w:val="499" w:hRule="atLeast"/>
        </w:trPr>
        <w:tc>
          <w:tcPr>
            <w:tcW w:w="14843" w:type="dxa"/>
            <w:gridSpan w:val="3"/>
            <w:tcBorders>
              <w:left w:val="nil"/>
              <w:bottom w:val="single" w:color="auto" w:sz="4" w:space="0"/>
              <w:right w:val="nil"/>
            </w:tcBorders>
            <w:vAlign w:val="center"/>
          </w:tcPr>
          <w:p>
            <w:pPr>
              <w:jc w:val="center"/>
              <w:rPr>
                <w:rFonts w:ascii="宋体" w:hAnsi="宋体" w:cs="宋体"/>
                <w:b/>
                <w:kern w:val="0"/>
                <w:sz w:val="30"/>
                <w:szCs w:val="30"/>
              </w:rPr>
            </w:pPr>
            <w:r>
              <w:rPr>
                <w:rFonts w:hint="eastAsia" w:ascii="宋体" w:hAnsi="宋体"/>
                <w:b/>
                <w:sz w:val="30"/>
                <w:szCs w:val="30"/>
              </w:rPr>
              <w:t>手术室业务区改造工程造价咨询服务</w:t>
            </w:r>
            <w:r>
              <w:rPr>
                <w:rFonts w:hint="eastAsia" w:ascii="宋体" w:hAnsi="宋体" w:cs="宋体"/>
                <w:b/>
                <w:kern w:val="0"/>
                <w:sz w:val="30"/>
                <w:szCs w:val="30"/>
              </w:rPr>
              <w:t>报价表</w:t>
            </w:r>
          </w:p>
        </w:tc>
      </w:tr>
      <w:tr>
        <w:tblPrEx>
          <w:tblCellMar>
            <w:top w:w="0" w:type="dxa"/>
            <w:left w:w="108" w:type="dxa"/>
            <w:bottom w:w="0" w:type="dxa"/>
            <w:right w:w="108" w:type="dxa"/>
          </w:tblCellMar>
        </w:tblPrEx>
        <w:trPr>
          <w:trHeight w:val="570" w:hRule="atLeas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439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名称</w:t>
            </w:r>
          </w:p>
        </w:tc>
        <w:tc>
          <w:tcPr>
            <w:tcW w:w="9549"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服务内容</w:t>
            </w:r>
          </w:p>
        </w:tc>
      </w:tr>
      <w:tr>
        <w:tblPrEx>
          <w:tblCellMar>
            <w:top w:w="0" w:type="dxa"/>
            <w:left w:w="108" w:type="dxa"/>
            <w:bottom w:w="0" w:type="dxa"/>
            <w:right w:w="108" w:type="dxa"/>
          </w:tblCellMar>
        </w:tblPrEx>
        <w:trPr>
          <w:trHeight w:val="1862" w:hRule="atLeas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439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报价</w:t>
            </w:r>
          </w:p>
        </w:tc>
        <w:tc>
          <w:tcPr>
            <w:tcW w:w="9549" w:type="dxa"/>
            <w:tcBorders>
              <w:top w:val="nil"/>
              <w:left w:val="nil"/>
              <w:bottom w:val="single" w:color="auto" w:sz="4" w:space="0"/>
              <w:right w:val="single" w:color="auto" w:sz="4" w:space="0"/>
            </w:tcBorders>
            <w:vAlign w:val="center"/>
          </w:tcPr>
          <w:p>
            <w:pPr>
              <w:spacing w:line="600" w:lineRule="exact"/>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优惠后造价咨询服务费共计</w:t>
            </w:r>
            <w:r>
              <w:rPr>
                <w:rFonts w:hint="eastAsia" w:cs="仿宋" w:asciiTheme="minorEastAsia" w:hAnsiTheme="minorEastAsia"/>
                <w:color w:val="000000"/>
                <w:kern w:val="0"/>
                <w:sz w:val="28"/>
                <w:szCs w:val="28"/>
                <w:u w:val="single"/>
              </w:rPr>
              <w:t xml:space="preserve">       </w:t>
            </w:r>
            <w:r>
              <w:rPr>
                <w:rFonts w:cs="仿宋" w:asciiTheme="minorEastAsia" w:hAnsiTheme="minorEastAsia"/>
                <w:color w:val="000000"/>
                <w:kern w:val="0"/>
                <w:sz w:val="28"/>
                <w:szCs w:val="28"/>
                <w:u w:val="single"/>
              </w:rPr>
              <w:t xml:space="preserve">    </w:t>
            </w:r>
            <w:r>
              <w:rPr>
                <w:rFonts w:hint="eastAsia" w:cs="仿宋" w:asciiTheme="minorEastAsia" w:hAnsiTheme="minorEastAsia"/>
                <w:color w:val="000000"/>
                <w:kern w:val="0"/>
                <w:sz w:val="28"/>
                <w:szCs w:val="28"/>
                <w:u w:val="single"/>
              </w:rPr>
              <w:t xml:space="preserve">     </w:t>
            </w:r>
            <w:r>
              <w:rPr>
                <w:rFonts w:hint="eastAsia" w:cs="仿宋" w:asciiTheme="minorEastAsia" w:hAnsiTheme="minorEastAsia"/>
                <w:color w:val="000000"/>
                <w:kern w:val="0"/>
                <w:sz w:val="28"/>
                <w:szCs w:val="28"/>
              </w:rPr>
              <w:t>元（含税），</w:t>
            </w:r>
          </w:p>
          <w:p>
            <w:pPr>
              <w:spacing w:line="600" w:lineRule="exact"/>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大写金额：</w:t>
            </w:r>
          </w:p>
        </w:tc>
      </w:tr>
      <w:tr>
        <w:tblPrEx>
          <w:tblCellMar>
            <w:top w:w="0" w:type="dxa"/>
            <w:left w:w="108" w:type="dxa"/>
            <w:bottom w:w="0" w:type="dxa"/>
            <w:right w:w="108" w:type="dxa"/>
          </w:tblCellMar>
        </w:tblPrEx>
        <w:trPr>
          <w:trHeight w:val="1688"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43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4"/>
              </w:rPr>
            </w:pPr>
            <w:r>
              <w:rPr>
                <w:rFonts w:hint="eastAsia" w:ascii="宋体" w:hAnsi="宋体" w:cs="宋体"/>
                <w:b/>
                <w:bCs/>
                <w:kern w:val="0"/>
                <w:sz w:val="24"/>
              </w:rPr>
              <w:t>报价说明</w:t>
            </w:r>
          </w:p>
        </w:tc>
        <w:tc>
          <w:tcPr>
            <w:tcW w:w="9549" w:type="dxa"/>
            <w:tcBorders>
              <w:top w:val="nil"/>
              <w:left w:val="nil"/>
              <w:bottom w:val="single" w:color="auto" w:sz="4" w:space="0"/>
              <w:right w:val="single" w:color="000000" w:sz="4" w:space="0"/>
            </w:tcBorders>
            <w:vAlign w:val="center"/>
          </w:tcPr>
          <w:p>
            <w:pPr>
              <w:spacing w:line="600" w:lineRule="exact"/>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1.以上报价为包干价，含差旅费、税费及其他相关费用。</w:t>
            </w:r>
          </w:p>
          <w:p>
            <w:pPr>
              <w:pStyle w:val="2"/>
              <w:spacing w:line="600" w:lineRule="exact"/>
              <w:ind w:firstLine="560" w:firstLineChars="200"/>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2.本报价依据：</w:t>
            </w:r>
            <w:r>
              <w:rPr>
                <w:rFonts w:hint="eastAsia" w:cs="仿宋" w:asciiTheme="minorEastAsia" w:hAnsiTheme="minorEastAsia"/>
                <w:color w:val="000000"/>
                <w:kern w:val="0"/>
                <w:sz w:val="28"/>
                <w:szCs w:val="28"/>
                <w:u w:val="single"/>
              </w:rPr>
              <w:t xml:space="preserve"> </w:t>
            </w:r>
            <w:r>
              <w:rPr>
                <w:rFonts w:cs="仿宋" w:asciiTheme="minorEastAsia" w:hAnsiTheme="minorEastAsia"/>
                <w:color w:val="000000"/>
                <w:kern w:val="0"/>
                <w:sz w:val="28"/>
                <w:szCs w:val="28"/>
                <w:u w:val="single"/>
              </w:rPr>
              <w:t xml:space="preserve">                             </w:t>
            </w:r>
            <w:r>
              <w:rPr>
                <w:rFonts w:hint="eastAsia" w:cs="仿宋" w:asciiTheme="minorEastAsia" w:hAnsiTheme="minorEastAsia"/>
                <w:color w:val="000000"/>
                <w:kern w:val="0"/>
                <w:sz w:val="28"/>
                <w:szCs w:val="28"/>
              </w:rPr>
              <w:t>。</w:t>
            </w:r>
          </w:p>
        </w:tc>
      </w:tr>
      <w:tr>
        <w:tblPrEx>
          <w:tblCellMar>
            <w:top w:w="0" w:type="dxa"/>
            <w:left w:w="108" w:type="dxa"/>
            <w:bottom w:w="0" w:type="dxa"/>
            <w:right w:w="108" w:type="dxa"/>
          </w:tblCellMar>
        </w:tblPrEx>
        <w:trPr>
          <w:trHeight w:val="435" w:hRule="atLeast"/>
        </w:trPr>
        <w:tc>
          <w:tcPr>
            <w:tcW w:w="14843"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通信地址：</w:t>
            </w:r>
            <w:r>
              <w:rPr>
                <w:kern w:val="0"/>
                <w:sz w:val="24"/>
              </w:rPr>
              <w:t xml:space="preserve">                              </w:t>
            </w:r>
            <w:r>
              <w:rPr>
                <w:rFonts w:hint="eastAsia"/>
                <w:kern w:val="0"/>
                <w:sz w:val="24"/>
              </w:rPr>
              <w:t xml:space="preserve">     </w:t>
            </w:r>
            <w:r>
              <w:rPr>
                <w:kern w:val="0"/>
                <w:sz w:val="24"/>
              </w:rPr>
              <w:t xml:space="preserve">         </w:t>
            </w:r>
            <w:r>
              <w:rPr>
                <w:rFonts w:hint="eastAsia"/>
                <w:kern w:val="0"/>
                <w:sz w:val="24"/>
              </w:rPr>
              <w:t xml:space="preserve">          </w:t>
            </w:r>
            <w:r>
              <w:rPr>
                <w:kern w:val="0"/>
                <w:sz w:val="24"/>
              </w:rPr>
              <w:t xml:space="preserve">  </w:t>
            </w:r>
            <w:r>
              <w:rPr>
                <w:rFonts w:hint="eastAsia"/>
                <w:kern w:val="0"/>
                <w:sz w:val="24"/>
              </w:rPr>
              <w:t xml:space="preserve">           </w:t>
            </w:r>
            <w:r>
              <w:rPr>
                <w:kern w:val="0"/>
                <w:sz w:val="24"/>
              </w:rPr>
              <w:t xml:space="preserve"> </w:t>
            </w:r>
            <w:r>
              <w:rPr>
                <w:rFonts w:hint="eastAsia" w:ascii="宋体" w:hAnsi="宋体" w:cs="宋体"/>
                <w:kern w:val="0"/>
                <w:sz w:val="24"/>
              </w:rPr>
              <w:t>邮编：</w:t>
            </w:r>
          </w:p>
        </w:tc>
      </w:tr>
      <w:tr>
        <w:tblPrEx>
          <w:tblCellMar>
            <w:top w:w="0" w:type="dxa"/>
            <w:left w:w="108" w:type="dxa"/>
            <w:bottom w:w="0" w:type="dxa"/>
            <w:right w:w="108" w:type="dxa"/>
          </w:tblCellMar>
        </w:tblPrEx>
        <w:trPr>
          <w:trHeight w:val="435" w:hRule="atLeast"/>
        </w:trPr>
        <w:tc>
          <w:tcPr>
            <w:tcW w:w="14843"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联系人：</w:t>
            </w:r>
            <w:r>
              <w:rPr>
                <w:kern w:val="0"/>
                <w:sz w:val="24"/>
              </w:rPr>
              <w:t xml:space="preserve">                                 </w:t>
            </w:r>
            <w:r>
              <w:rPr>
                <w:rFonts w:hint="eastAsia" w:ascii="宋体" w:hAnsi="宋体" w:cs="宋体"/>
                <w:kern w:val="0"/>
                <w:sz w:val="24"/>
              </w:rPr>
              <w:t>联系电话：</w:t>
            </w:r>
            <w:r>
              <w:rPr>
                <w:kern w:val="0"/>
                <w:sz w:val="24"/>
              </w:rPr>
              <w:t xml:space="preserve">   </w:t>
            </w:r>
            <w:r>
              <w:rPr>
                <w:rFonts w:hint="eastAsia"/>
                <w:kern w:val="0"/>
                <w:sz w:val="24"/>
              </w:rPr>
              <w:t xml:space="preserve">          </w:t>
            </w:r>
            <w:r>
              <w:rPr>
                <w:kern w:val="0"/>
                <w:sz w:val="24"/>
              </w:rPr>
              <w:t xml:space="preserve"> </w:t>
            </w:r>
            <w:r>
              <w:rPr>
                <w:rFonts w:hint="eastAsia"/>
                <w:kern w:val="0"/>
                <w:sz w:val="24"/>
              </w:rPr>
              <w:t xml:space="preserve">             邮箱：</w:t>
            </w:r>
          </w:p>
        </w:tc>
      </w:tr>
      <w:tr>
        <w:tblPrEx>
          <w:tblCellMar>
            <w:top w:w="0" w:type="dxa"/>
            <w:left w:w="108" w:type="dxa"/>
            <w:bottom w:w="0" w:type="dxa"/>
            <w:right w:w="108" w:type="dxa"/>
          </w:tblCellMar>
        </w:tblPrEx>
        <w:trPr>
          <w:trHeight w:val="1209" w:hRule="atLeast"/>
        </w:trPr>
        <w:tc>
          <w:tcPr>
            <w:tcW w:w="1484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p>
          <w:p>
            <w:pPr>
              <w:widowControl/>
              <w:jc w:val="left"/>
              <w:rPr>
                <w:kern w:val="0"/>
                <w:sz w:val="24"/>
              </w:rPr>
            </w:pPr>
            <w:r>
              <w:rPr>
                <w:rFonts w:hint="eastAsia"/>
                <w:kern w:val="0"/>
                <w:sz w:val="24"/>
              </w:rPr>
              <w:t>供应商（盖章）：                             法定代表人或委托代理人（签字）：                     年   月   日</w:t>
            </w:r>
          </w:p>
        </w:tc>
      </w:tr>
      <w:tr>
        <w:tblPrEx>
          <w:tblCellMar>
            <w:top w:w="0" w:type="dxa"/>
            <w:left w:w="108" w:type="dxa"/>
            <w:bottom w:w="0" w:type="dxa"/>
            <w:right w:w="108" w:type="dxa"/>
          </w:tblCellMar>
        </w:tblPrEx>
        <w:trPr>
          <w:trHeight w:val="499" w:hRule="atLeast"/>
        </w:trPr>
        <w:tc>
          <w:tcPr>
            <w:tcW w:w="14843" w:type="dxa"/>
            <w:gridSpan w:val="3"/>
            <w:tcBorders>
              <w:top w:val="single" w:color="auto" w:sz="4" w:space="0"/>
              <w:left w:val="nil"/>
              <w:bottom w:val="nil"/>
              <w:right w:val="nil"/>
            </w:tcBorders>
            <w:vAlign w:val="center"/>
          </w:tcPr>
          <w:p>
            <w:pPr>
              <w:widowControl/>
              <w:jc w:val="left"/>
              <w:rPr>
                <w:kern w:val="0"/>
                <w:sz w:val="24"/>
              </w:rPr>
            </w:pPr>
            <w:r>
              <w:rPr>
                <w:kern w:val="0"/>
                <w:sz w:val="24"/>
              </w:rPr>
              <w:t xml:space="preserve"> </w:t>
            </w:r>
            <w:r>
              <w:rPr>
                <w:rFonts w:hint="eastAsia" w:ascii="宋体" w:hAnsi="宋体"/>
                <w:kern w:val="0"/>
                <w:sz w:val="24"/>
              </w:rPr>
              <w:t>注：报价单应按本附表格式制作，并由供应商法定代表人或委托代理人签字，同时加盖单位公章。</w:t>
            </w:r>
          </w:p>
        </w:tc>
      </w:tr>
    </w:tbl>
    <w:p/>
    <w:tbl>
      <w:tblPr>
        <w:tblStyle w:val="7"/>
        <w:tblW w:w="14843" w:type="dxa"/>
        <w:tblInd w:w="93" w:type="dxa"/>
        <w:tblLayout w:type="fixed"/>
        <w:tblCellMar>
          <w:top w:w="0" w:type="dxa"/>
          <w:left w:w="108" w:type="dxa"/>
          <w:bottom w:w="0" w:type="dxa"/>
          <w:right w:w="108" w:type="dxa"/>
        </w:tblCellMar>
      </w:tblPr>
      <w:tblGrid>
        <w:gridCol w:w="900"/>
        <w:gridCol w:w="4394"/>
        <w:gridCol w:w="9549"/>
      </w:tblGrid>
      <w:tr>
        <w:tblPrEx>
          <w:tblCellMar>
            <w:top w:w="0" w:type="dxa"/>
            <w:left w:w="108" w:type="dxa"/>
            <w:bottom w:w="0" w:type="dxa"/>
            <w:right w:w="108" w:type="dxa"/>
          </w:tblCellMar>
        </w:tblPrEx>
        <w:trPr>
          <w:trHeight w:val="499" w:hRule="atLeast"/>
        </w:trPr>
        <w:tc>
          <w:tcPr>
            <w:tcW w:w="14843" w:type="dxa"/>
            <w:gridSpan w:val="3"/>
            <w:tcBorders>
              <w:left w:val="nil"/>
              <w:bottom w:val="single" w:color="auto" w:sz="4" w:space="0"/>
              <w:right w:val="nil"/>
            </w:tcBorders>
            <w:vAlign w:val="center"/>
          </w:tcPr>
          <w:p>
            <w:pPr>
              <w:jc w:val="center"/>
              <w:rPr>
                <w:rFonts w:ascii="宋体" w:hAnsi="宋体" w:cs="宋体"/>
                <w:b/>
                <w:kern w:val="0"/>
                <w:sz w:val="30"/>
                <w:szCs w:val="30"/>
              </w:rPr>
            </w:pPr>
            <w:r>
              <w:rPr>
                <w:rFonts w:hint="eastAsia" w:ascii="宋体" w:hAnsi="宋体"/>
                <w:b/>
                <w:sz w:val="30"/>
                <w:szCs w:val="30"/>
              </w:rPr>
              <w:t>手术室业务区改造工程</w:t>
            </w:r>
            <w:r>
              <w:rPr>
                <w:rFonts w:hint="eastAsia" w:ascii="宋体" w:hAnsi="宋体"/>
                <w:b/>
                <w:sz w:val="30"/>
                <w:szCs w:val="30"/>
                <w:lang w:val="en-US" w:eastAsia="zh-CN"/>
              </w:rPr>
              <w:t>全过程跟踪审计</w:t>
            </w:r>
            <w:bookmarkStart w:id="1" w:name="_GoBack"/>
            <w:bookmarkEnd w:id="1"/>
            <w:r>
              <w:rPr>
                <w:rFonts w:hint="eastAsia" w:ascii="宋体" w:hAnsi="宋体"/>
                <w:b/>
                <w:sz w:val="30"/>
                <w:szCs w:val="30"/>
              </w:rPr>
              <w:t>服务</w:t>
            </w:r>
            <w:r>
              <w:rPr>
                <w:rFonts w:hint="eastAsia" w:ascii="宋体" w:hAnsi="宋体" w:cs="宋体"/>
                <w:b/>
                <w:kern w:val="0"/>
                <w:sz w:val="30"/>
                <w:szCs w:val="30"/>
              </w:rPr>
              <w:t>报价表</w:t>
            </w:r>
          </w:p>
        </w:tc>
      </w:tr>
      <w:tr>
        <w:tblPrEx>
          <w:tblCellMar>
            <w:top w:w="0" w:type="dxa"/>
            <w:left w:w="108" w:type="dxa"/>
            <w:bottom w:w="0" w:type="dxa"/>
            <w:right w:w="108" w:type="dxa"/>
          </w:tblCellMar>
        </w:tblPrEx>
        <w:trPr>
          <w:trHeight w:val="570" w:hRule="atLeas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439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名称</w:t>
            </w:r>
          </w:p>
        </w:tc>
        <w:tc>
          <w:tcPr>
            <w:tcW w:w="9549"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服务内容</w:t>
            </w:r>
          </w:p>
        </w:tc>
      </w:tr>
      <w:tr>
        <w:tblPrEx>
          <w:tblCellMar>
            <w:top w:w="0" w:type="dxa"/>
            <w:left w:w="108" w:type="dxa"/>
            <w:bottom w:w="0" w:type="dxa"/>
            <w:right w:w="108" w:type="dxa"/>
          </w:tblCellMar>
        </w:tblPrEx>
        <w:trPr>
          <w:trHeight w:val="1862" w:hRule="atLeast"/>
        </w:trPr>
        <w:tc>
          <w:tcPr>
            <w:tcW w:w="9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439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报价</w:t>
            </w:r>
          </w:p>
        </w:tc>
        <w:tc>
          <w:tcPr>
            <w:tcW w:w="9549" w:type="dxa"/>
            <w:tcBorders>
              <w:top w:val="nil"/>
              <w:left w:val="nil"/>
              <w:bottom w:val="single" w:color="auto" w:sz="4" w:space="0"/>
              <w:right w:val="single" w:color="auto" w:sz="4" w:space="0"/>
            </w:tcBorders>
            <w:vAlign w:val="center"/>
          </w:tcPr>
          <w:p>
            <w:pPr>
              <w:spacing w:line="600" w:lineRule="exact"/>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优惠后造价咨询服务费共计</w:t>
            </w:r>
            <w:r>
              <w:rPr>
                <w:rFonts w:hint="eastAsia" w:cs="仿宋" w:asciiTheme="minorEastAsia" w:hAnsiTheme="minorEastAsia"/>
                <w:color w:val="000000"/>
                <w:kern w:val="0"/>
                <w:sz w:val="28"/>
                <w:szCs w:val="28"/>
                <w:u w:val="single"/>
              </w:rPr>
              <w:t xml:space="preserve">       </w:t>
            </w:r>
            <w:r>
              <w:rPr>
                <w:rFonts w:cs="仿宋" w:asciiTheme="minorEastAsia" w:hAnsiTheme="minorEastAsia"/>
                <w:color w:val="000000"/>
                <w:kern w:val="0"/>
                <w:sz w:val="28"/>
                <w:szCs w:val="28"/>
                <w:u w:val="single"/>
              </w:rPr>
              <w:t xml:space="preserve">    </w:t>
            </w:r>
            <w:r>
              <w:rPr>
                <w:rFonts w:hint="eastAsia" w:cs="仿宋" w:asciiTheme="minorEastAsia" w:hAnsiTheme="minorEastAsia"/>
                <w:color w:val="000000"/>
                <w:kern w:val="0"/>
                <w:sz w:val="28"/>
                <w:szCs w:val="28"/>
                <w:u w:val="single"/>
              </w:rPr>
              <w:t xml:space="preserve">     </w:t>
            </w:r>
            <w:r>
              <w:rPr>
                <w:rFonts w:hint="eastAsia" w:cs="仿宋" w:asciiTheme="minorEastAsia" w:hAnsiTheme="minorEastAsia"/>
                <w:color w:val="000000"/>
                <w:kern w:val="0"/>
                <w:sz w:val="28"/>
                <w:szCs w:val="28"/>
              </w:rPr>
              <w:t>元（含税），</w:t>
            </w:r>
          </w:p>
          <w:p>
            <w:pPr>
              <w:spacing w:line="600" w:lineRule="exact"/>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大写金额：</w:t>
            </w:r>
          </w:p>
        </w:tc>
      </w:tr>
      <w:tr>
        <w:tblPrEx>
          <w:tblCellMar>
            <w:top w:w="0" w:type="dxa"/>
            <w:left w:w="108" w:type="dxa"/>
            <w:bottom w:w="0" w:type="dxa"/>
            <w:right w:w="108" w:type="dxa"/>
          </w:tblCellMar>
        </w:tblPrEx>
        <w:trPr>
          <w:trHeight w:val="1688"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43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4"/>
              </w:rPr>
            </w:pPr>
            <w:r>
              <w:rPr>
                <w:rFonts w:hint="eastAsia" w:ascii="宋体" w:hAnsi="宋体" w:cs="宋体"/>
                <w:b/>
                <w:bCs/>
                <w:kern w:val="0"/>
                <w:sz w:val="24"/>
              </w:rPr>
              <w:t>报价说明</w:t>
            </w:r>
          </w:p>
        </w:tc>
        <w:tc>
          <w:tcPr>
            <w:tcW w:w="9549" w:type="dxa"/>
            <w:tcBorders>
              <w:top w:val="nil"/>
              <w:left w:val="nil"/>
              <w:bottom w:val="single" w:color="auto" w:sz="4" w:space="0"/>
              <w:right w:val="single" w:color="000000" w:sz="4" w:space="0"/>
            </w:tcBorders>
            <w:vAlign w:val="center"/>
          </w:tcPr>
          <w:p>
            <w:pPr>
              <w:spacing w:line="600" w:lineRule="exact"/>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1.以上报价为包干价，含差旅费、税费及其他相关费用。</w:t>
            </w:r>
          </w:p>
          <w:p>
            <w:pPr>
              <w:pStyle w:val="2"/>
              <w:spacing w:line="600" w:lineRule="exact"/>
              <w:ind w:firstLine="560" w:firstLineChars="200"/>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2.本报价依据：</w:t>
            </w:r>
            <w:r>
              <w:rPr>
                <w:rFonts w:hint="eastAsia" w:cs="仿宋" w:asciiTheme="minorEastAsia" w:hAnsiTheme="minorEastAsia"/>
                <w:color w:val="000000"/>
                <w:kern w:val="0"/>
                <w:sz w:val="28"/>
                <w:szCs w:val="28"/>
                <w:u w:val="single"/>
              </w:rPr>
              <w:t xml:space="preserve"> </w:t>
            </w:r>
            <w:r>
              <w:rPr>
                <w:rFonts w:cs="仿宋" w:asciiTheme="minorEastAsia" w:hAnsiTheme="minorEastAsia"/>
                <w:color w:val="000000"/>
                <w:kern w:val="0"/>
                <w:sz w:val="28"/>
                <w:szCs w:val="28"/>
                <w:u w:val="single"/>
              </w:rPr>
              <w:t xml:space="preserve">                             </w:t>
            </w:r>
            <w:r>
              <w:rPr>
                <w:rFonts w:hint="eastAsia" w:cs="仿宋" w:asciiTheme="minorEastAsia" w:hAnsiTheme="minorEastAsia"/>
                <w:color w:val="000000"/>
                <w:kern w:val="0"/>
                <w:sz w:val="28"/>
                <w:szCs w:val="28"/>
              </w:rPr>
              <w:t>。</w:t>
            </w:r>
          </w:p>
        </w:tc>
      </w:tr>
      <w:tr>
        <w:tblPrEx>
          <w:tblCellMar>
            <w:top w:w="0" w:type="dxa"/>
            <w:left w:w="108" w:type="dxa"/>
            <w:bottom w:w="0" w:type="dxa"/>
            <w:right w:w="108" w:type="dxa"/>
          </w:tblCellMar>
        </w:tblPrEx>
        <w:trPr>
          <w:trHeight w:val="435" w:hRule="atLeast"/>
        </w:trPr>
        <w:tc>
          <w:tcPr>
            <w:tcW w:w="14843"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通信地址：</w:t>
            </w:r>
            <w:r>
              <w:rPr>
                <w:kern w:val="0"/>
                <w:sz w:val="24"/>
              </w:rPr>
              <w:t xml:space="preserve">                              </w:t>
            </w:r>
            <w:r>
              <w:rPr>
                <w:rFonts w:hint="eastAsia"/>
                <w:kern w:val="0"/>
                <w:sz w:val="24"/>
              </w:rPr>
              <w:t xml:space="preserve">     </w:t>
            </w:r>
            <w:r>
              <w:rPr>
                <w:kern w:val="0"/>
                <w:sz w:val="24"/>
              </w:rPr>
              <w:t xml:space="preserve">         </w:t>
            </w:r>
            <w:r>
              <w:rPr>
                <w:rFonts w:hint="eastAsia"/>
                <w:kern w:val="0"/>
                <w:sz w:val="24"/>
              </w:rPr>
              <w:t xml:space="preserve">          </w:t>
            </w:r>
            <w:r>
              <w:rPr>
                <w:kern w:val="0"/>
                <w:sz w:val="24"/>
              </w:rPr>
              <w:t xml:space="preserve">  </w:t>
            </w:r>
            <w:r>
              <w:rPr>
                <w:rFonts w:hint="eastAsia"/>
                <w:kern w:val="0"/>
                <w:sz w:val="24"/>
              </w:rPr>
              <w:t xml:space="preserve">           </w:t>
            </w:r>
            <w:r>
              <w:rPr>
                <w:kern w:val="0"/>
                <w:sz w:val="24"/>
              </w:rPr>
              <w:t xml:space="preserve"> </w:t>
            </w:r>
            <w:r>
              <w:rPr>
                <w:rFonts w:hint="eastAsia" w:ascii="宋体" w:hAnsi="宋体" w:cs="宋体"/>
                <w:kern w:val="0"/>
                <w:sz w:val="24"/>
              </w:rPr>
              <w:t>邮编：</w:t>
            </w:r>
          </w:p>
        </w:tc>
      </w:tr>
      <w:tr>
        <w:tblPrEx>
          <w:tblCellMar>
            <w:top w:w="0" w:type="dxa"/>
            <w:left w:w="108" w:type="dxa"/>
            <w:bottom w:w="0" w:type="dxa"/>
            <w:right w:w="108" w:type="dxa"/>
          </w:tblCellMar>
        </w:tblPrEx>
        <w:trPr>
          <w:trHeight w:val="435" w:hRule="atLeast"/>
        </w:trPr>
        <w:tc>
          <w:tcPr>
            <w:tcW w:w="14843"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联系人：</w:t>
            </w:r>
            <w:r>
              <w:rPr>
                <w:kern w:val="0"/>
                <w:sz w:val="24"/>
              </w:rPr>
              <w:t xml:space="preserve">                                 </w:t>
            </w:r>
            <w:r>
              <w:rPr>
                <w:rFonts w:hint="eastAsia" w:ascii="宋体" w:hAnsi="宋体" w:cs="宋体"/>
                <w:kern w:val="0"/>
                <w:sz w:val="24"/>
              </w:rPr>
              <w:t>联系电话：</w:t>
            </w:r>
            <w:r>
              <w:rPr>
                <w:kern w:val="0"/>
                <w:sz w:val="24"/>
              </w:rPr>
              <w:t xml:space="preserve">   </w:t>
            </w:r>
            <w:r>
              <w:rPr>
                <w:rFonts w:hint="eastAsia"/>
                <w:kern w:val="0"/>
                <w:sz w:val="24"/>
              </w:rPr>
              <w:t xml:space="preserve">          </w:t>
            </w:r>
            <w:r>
              <w:rPr>
                <w:kern w:val="0"/>
                <w:sz w:val="24"/>
              </w:rPr>
              <w:t xml:space="preserve"> </w:t>
            </w:r>
            <w:r>
              <w:rPr>
                <w:rFonts w:hint="eastAsia"/>
                <w:kern w:val="0"/>
                <w:sz w:val="24"/>
              </w:rPr>
              <w:t xml:space="preserve">             邮箱：</w:t>
            </w:r>
          </w:p>
        </w:tc>
      </w:tr>
      <w:tr>
        <w:tblPrEx>
          <w:tblCellMar>
            <w:top w:w="0" w:type="dxa"/>
            <w:left w:w="108" w:type="dxa"/>
            <w:bottom w:w="0" w:type="dxa"/>
            <w:right w:w="108" w:type="dxa"/>
          </w:tblCellMar>
        </w:tblPrEx>
        <w:trPr>
          <w:trHeight w:val="1209" w:hRule="atLeast"/>
        </w:trPr>
        <w:tc>
          <w:tcPr>
            <w:tcW w:w="1484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p>
          <w:p>
            <w:pPr>
              <w:widowControl/>
              <w:jc w:val="left"/>
              <w:rPr>
                <w:kern w:val="0"/>
                <w:sz w:val="24"/>
              </w:rPr>
            </w:pPr>
            <w:r>
              <w:rPr>
                <w:rFonts w:hint="eastAsia"/>
                <w:kern w:val="0"/>
                <w:sz w:val="24"/>
              </w:rPr>
              <w:t>供应商（盖章）：                             法定代表人或委托代理人（签字）：                     年   月   日</w:t>
            </w:r>
          </w:p>
        </w:tc>
      </w:tr>
      <w:tr>
        <w:tblPrEx>
          <w:tblCellMar>
            <w:top w:w="0" w:type="dxa"/>
            <w:left w:w="108" w:type="dxa"/>
            <w:bottom w:w="0" w:type="dxa"/>
            <w:right w:w="108" w:type="dxa"/>
          </w:tblCellMar>
        </w:tblPrEx>
        <w:trPr>
          <w:trHeight w:val="499" w:hRule="atLeast"/>
        </w:trPr>
        <w:tc>
          <w:tcPr>
            <w:tcW w:w="14843" w:type="dxa"/>
            <w:gridSpan w:val="3"/>
            <w:tcBorders>
              <w:top w:val="single" w:color="auto" w:sz="4" w:space="0"/>
              <w:left w:val="nil"/>
              <w:bottom w:val="nil"/>
              <w:right w:val="nil"/>
            </w:tcBorders>
            <w:vAlign w:val="center"/>
          </w:tcPr>
          <w:p>
            <w:pPr>
              <w:widowControl/>
              <w:jc w:val="left"/>
              <w:rPr>
                <w:kern w:val="0"/>
                <w:sz w:val="24"/>
              </w:rPr>
            </w:pPr>
            <w:r>
              <w:rPr>
                <w:kern w:val="0"/>
                <w:sz w:val="24"/>
              </w:rPr>
              <w:t xml:space="preserve"> </w:t>
            </w:r>
            <w:r>
              <w:rPr>
                <w:rFonts w:hint="eastAsia" w:ascii="宋体" w:hAnsi="宋体"/>
                <w:kern w:val="0"/>
                <w:sz w:val="24"/>
              </w:rPr>
              <w:t>注：报价单应按本附表格式制作，并由供应商法定代表人或委托代理人签字，同时加盖单位公章。</w:t>
            </w:r>
          </w:p>
        </w:tc>
      </w:tr>
    </w:tbl>
    <w:p/>
    <w:p>
      <w:pPr>
        <w:pStyle w:val="2"/>
      </w:pPr>
    </w:p>
    <w:sectPr>
      <w:pgSz w:w="16840" w:h="11907" w:orient="landscape"/>
      <w:pgMar w:top="1797" w:right="1440" w:bottom="1797" w:left="1440" w:header="851" w:footer="992" w:gutter="0"/>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2</w:t>
    </w:r>
    <w:r>
      <w:fldChar w:fldCharType="end"/>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fldChar w:fldCharType="begin"/>
    </w:r>
    <w:r>
      <w:instrText xml:space="preserve"> </w:instrText>
    </w:r>
    <w:r>
      <w:rPr>
        <w:rFonts w:hint="eastAsia"/>
      </w:rPr>
      <w:instrText xml:space="preserve">PAGE  \* MERGEFORMAT</w:instrText>
    </w:r>
    <w:r>
      <w:instrText xml:space="preserve">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bookmarkStart w:id="0" w:name="页眉内容"/>
    <w:r>
      <w:rPr>
        <w:rFonts w:hint="eastAsia"/>
      </w:rPr>
      <w:t>T2015-FASX-009</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jZGIyZTg3YWQ3MmJiYmI1YWVjNDBlOWE0YzM2NzgifQ=="/>
  </w:docVars>
  <w:rsids>
    <w:rsidRoot w:val="6F490B9F"/>
    <w:rsid w:val="00021615"/>
    <w:rsid w:val="000B4157"/>
    <w:rsid w:val="000B609A"/>
    <w:rsid w:val="000F7880"/>
    <w:rsid w:val="001B3006"/>
    <w:rsid w:val="001B407A"/>
    <w:rsid w:val="001B784B"/>
    <w:rsid w:val="00200C7C"/>
    <w:rsid w:val="00204425"/>
    <w:rsid w:val="00252F9D"/>
    <w:rsid w:val="003154D9"/>
    <w:rsid w:val="0039145D"/>
    <w:rsid w:val="0041101F"/>
    <w:rsid w:val="0042692D"/>
    <w:rsid w:val="00590A1E"/>
    <w:rsid w:val="007908B3"/>
    <w:rsid w:val="007952ED"/>
    <w:rsid w:val="007A5F8D"/>
    <w:rsid w:val="009314F6"/>
    <w:rsid w:val="00A54809"/>
    <w:rsid w:val="00A627A5"/>
    <w:rsid w:val="00AE0A8B"/>
    <w:rsid w:val="00CD695C"/>
    <w:rsid w:val="00CE2263"/>
    <w:rsid w:val="00D24CED"/>
    <w:rsid w:val="00E16450"/>
    <w:rsid w:val="00E34931"/>
    <w:rsid w:val="00E86D0A"/>
    <w:rsid w:val="00F21C67"/>
    <w:rsid w:val="00F71374"/>
    <w:rsid w:val="00F77708"/>
    <w:rsid w:val="04897C44"/>
    <w:rsid w:val="09905991"/>
    <w:rsid w:val="0DCB4B17"/>
    <w:rsid w:val="0F206065"/>
    <w:rsid w:val="180C0990"/>
    <w:rsid w:val="1CCC7773"/>
    <w:rsid w:val="296D1CFA"/>
    <w:rsid w:val="2F023A5C"/>
    <w:rsid w:val="31290D6B"/>
    <w:rsid w:val="32910A75"/>
    <w:rsid w:val="34586FDF"/>
    <w:rsid w:val="371B6567"/>
    <w:rsid w:val="3BB868B1"/>
    <w:rsid w:val="3CF03628"/>
    <w:rsid w:val="3CFF6B19"/>
    <w:rsid w:val="40BD4F4A"/>
    <w:rsid w:val="40C5336F"/>
    <w:rsid w:val="4253128E"/>
    <w:rsid w:val="46976762"/>
    <w:rsid w:val="4C1C6E1A"/>
    <w:rsid w:val="4DEBA747"/>
    <w:rsid w:val="587B2959"/>
    <w:rsid w:val="5BBE7366"/>
    <w:rsid w:val="61441592"/>
    <w:rsid w:val="69124009"/>
    <w:rsid w:val="6BAD528A"/>
    <w:rsid w:val="6F490B9F"/>
    <w:rsid w:val="737F118B"/>
    <w:rsid w:val="7D1D1D40"/>
    <w:rsid w:val="FFBCC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customStyle="1" w:styleId="3">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4">
    <w:name w:val="footer"/>
    <w:basedOn w:val="1"/>
    <w:qFormat/>
    <w:uiPriority w:val="0"/>
    <w:pPr>
      <w:tabs>
        <w:tab w:val="center" w:pos="4153"/>
        <w:tab w:val="right" w:pos="8306"/>
      </w:tabs>
      <w:snapToGrid w:val="0"/>
      <w:ind w:right="210" w:rightChars="100"/>
      <w:jc w:val="righ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qFormat/>
    <w:uiPriority w:val="0"/>
    <w:pPr>
      <w:ind w:firstLine="420" w:firstLineChars="100"/>
    </w:pPr>
  </w:style>
  <w:style w:type="character" w:styleId="9">
    <w:name w:val="page number"/>
    <w:qFormat/>
    <w:uiPriority w:val="0"/>
    <w:rPr>
      <w:rFonts w:ascii="Times New Roman" w:hAnsi="Times New Roman" w:eastAsia="宋体"/>
      <w:sz w:val="18"/>
    </w:rPr>
  </w:style>
  <w:style w:type="paragraph" w:customStyle="1" w:styleId="10">
    <w:name w:val="页眉_首页"/>
    <w:basedOn w:val="5"/>
    <w:qFormat/>
    <w:uiPriority w:val="0"/>
    <w:pPr>
      <w:pBdr>
        <w:bottom w:val="none" w:color="auto" w:sz="0" w:space="0"/>
      </w:pBdr>
      <w:jc w:val="right"/>
    </w:pPr>
    <w:rPr>
      <w:rFonts w:ascii="宋体"/>
      <w:sz w:val="24"/>
    </w:rPr>
  </w:style>
  <w:style w:type="paragraph" w:customStyle="1" w:styleId="11">
    <w:name w:val="页脚_正文"/>
    <w:qFormat/>
    <w:uiPriority w:val="0"/>
    <w:pPr>
      <w:jc w:val="center"/>
    </w:pPr>
    <w:rPr>
      <w:rFonts w:ascii="宋体" w:hAnsi="Times New Roman" w:eastAsia="宋体" w:cs="Times New Roman"/>
      <w:sz w:val="21"/>
      <w:lang w:val="en-US" w:eastAsia="zh-CN" w:bidi="ar-SA"/>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235</Words>
  <Characters>1344</Characters>
  <Lines>11</Lines>
  <Paragraphs>3</Paragraphs>
  <TotalTime>8</TotalTime>
  <ScaleCrop>false</ScaleCrop>
  <LinksUpToDate>false</LinksUpToDate>
  <CharactersWithSpaces>1576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2024-03-26T09:01:00Z</dcterms:created>
  <dc:creator>～2♠️，”</dc:creator>
  <cp:lastModifiedBy>星晨</cp:lastModifiedBy>
  <cp:lastPrinted>2023-10-23T07:05:00Z</cp:lastPrinted>
  <dcterms:modified xsi:type="dcterms:W3CDTF">2024-03-27T01:43:25Z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0D61895D927C42548452837067D09ED6_13</vt:lpwstr>
  </property>
</Properties>
</file>