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504" w:firstLineChars="400"/>
        <w:rPr>
          <w:rFonts w:hint="eastAsia" w:ascii="黑体" w:hAnsi="黑体" w:eastAsia="黑体" w:cs="黑体"/>
          <w:spacing w:val="8"/>
          <w:sz w:val="36"/>
          <w:szCs w:val="36"/>
        </w:rPr>
      </w:pPr>
      <w:r>
        <w:rPr>
          <w:rFonts w:hint="eastAsia" w:ascii="黑体" w:hAnsi="黑体" w:eastAsia="黑体" w:cs="黑体"/>
          <w:spacing w:val="8"/>
          <w:sz w:val="36"/>
          <w:szCs w:val="36"/>
        </w:rPr>
        <w:t>项目名称：百克钳芯</w:t>
      </w: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061</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院拟对百克钳芯进行比选采购，欢迎能提供本货物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numPr>
          <w:ilvl w:val="0"/>
          <w:numId w:val="0"/>
        </w:numPr>
        <w:ind w:firstLine="640" w:firstLineChars="200"/>
        <w:rPr>
          <w:rFonts w:hint="eastAsia" w:ascii="仿宋" w:hAnsi="仿宋" w:eastAsia="仿宋" w:cs="仿宋"/>
          <w:spacing w:val="5"/>
          <w:sz w:val="31"/>
          <w:szCs w:val="31"/>
        </w:rPr>
      </w:pPr>
      <w:r>
        <w:rPr>
          <w:rFonts w:hint="eastAsia" w:ascii="仿宋" w:hAnsi="仿宋" w:eastAsia="仿宋" w:cs="仿宋"/>
          <w:spacing w:val="5"/>
          <w:sz w:val="31"/>
          <w:szCs w:val="31"/>
        </w:rPr>
        <w:t>百克钳芯限价2.</w:t>
      </w:r>
      <w:r>
        <w:rPr>
          <w:rFonts w:hint="eastAsia" w:ascii="仿宋" w:hAnsi="仿宋" w:eastAsia="仿宋" w:cs="仿宋"/>
          <w:spacing w:val="5"/>
          <w:sz w:val="31"/>
          <w:szCs w:val="31"/>
          <w:lang w:val="en-US" w:eastAsia="zh-CN"/>
        </w:rPr>
        <w:t>1</w:t>
      </w:r>
      <w:r>
        <w:rPr>
          <w:rFonts w:hint="eastAsia" w:ascii="仿宋" w:hAnsi="仿宋" w:eastAsia="仿宋" w:cs="仿宋"/>
          <w:spacing w:val="5"/>
          <w:sz w:val="31"/>
          <w:szCs w:val="31"/>
        </w:rPr>
        <w:t>万/根</w:t>
      </w:r>
      <w:r>
        <w:rPr>
          <w:rFonts w:hint="eastAsia" w:ascii="仿宋" w:hAnsi="仿宋" w:eastAsia="仿宋" w:cs="仿宋"/>
          <w:spacing w:val="5"/>
          <w:sz w:val="31"/>
          <w:szCs w:val="31"/>
          <w:lang w:eastAsia="zh-CN"/>
        </w:rPr>
        <w:t>，</w:t>
      </w:r>
      <w:r>
        <w:rPr>
          <w:rFonts w:hint="eastAsia" w:ascii="仿宋" w:hAnsi="仿宋" w:eastAsia="仿宋" w:cs="仿宋"/>
          <w:spacing w:val="5"/>
          <w:sz w:val="31"/>
          <w:szCs w:val="31"/>
        </w:rPr>
        <w:t>年采购量分别不超过29.9万元</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ascii="仿宋" w:hAnsi="仿宋" w:eastAsia="仿宋" w:cs="仿宋"/>
          <w:spacing w:val="8"/>
          <w:sz w:val="31"/>
          <w:szCs w:val="31"/>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numPr>
          <w:ilvl w:val="0"/>
          <w:numId w:val="0"/>
        </w:numPr>
        <w:spacing w:before="218" w:line="357" w:lineRule="auto"/>
        <w:ind w:left="640" w:leftChars="0" w:right="14" w:rightChars="0" w:hanging="640" w:hangingChars="200"/>
        <w:rPr>
          <w:rFonts w:ascii="仿宋" w:hAnsi="仿宋" w:eastAsia="仿宋" w:cs="仿宋"/>
          <w:spacing w:val="8"/>
          <w:sz w:val="31"/>
          <w:szCs w:val="31"/>
        </w:rPr>
      </w:pPr>
      <w:r>
        <w:rPr>
          <w:rFonts w:hint="eastAsia" w:ascii="仿宋" w:hAnsi="仿宋" w:eastAsia="仿宋" w:cs="仿宋"/>
          <w:spacing w:val="5"/>
          <w:sz w:val="31"/>
          <w:szCs w:val="31"/>
        </w:rPr>
        <w:t>百克钳芯</w:t>
      </w:r>
      <w:bookmarkStart w:id="30" w:name="_GoBack"/>
      <w:bookmarkEnd w:id="30"/>
      <w:r>
        <w:rPr>
          <w:rFonts w:hint="eastAsia" w:ascii="仿宋" w:hAnsi="仿宋" w:eastAsia="仿宋" w:cs="仿宋"/>
          <w:snapToGrid w:val="0"/>
          <w:color w:val="000000"/>
          <w:spacing w:val="8"/>
          <w:kern w:val="0"/>
          <w:sz w:val="31"/>
          <w:szCs w:val="31"/>
          <w:lang w:val="en-US" w:eastAsia="zh-CN" w:bidi="ar-SA"/>
        </w:rPr>
        <w:t>需配套我院爱尔博电外科工作站VIO300D使用。</w:t>
      </w: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443397363"/>
      <w:bookmarkStart w:id="2" w:name="_Toc87974341"/>
      <w:bookmarkStart w:id="3" w:name="_Toc13563815"/>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1764032"/>
      <w:bookmarkStart w:id="7" w:name="_Toc482266101"/>
      <w:bookmarkStart w:id="8" w:name="_Toc13563872"/>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1356387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3563883"/>
      <w:bookmarkStart w:id="26" w:name="_Toc482266104"/>
      <w:bookmarkStart w:id="27" w:name="_Toc11764042"/>
      <w:bookmarkStart w:id="28" w:name="_Toc443393358"/>
      <w:bookmarkStart w:id="29" w:name="_Toc443397367"/>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A7F20C-972E-46F4-881A-9ABB913F0C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39678DB-7F5E-48C0-85DC-CDC304EDB2AD}"/>
  </w:font>
  <w:font w:name="仿宋">
    <w:panose1 w:val="02010609060101010101"/>
    <w:charset w:val="86"/>
    <w:family w:val="modern"/>
    <w:pitch w:val="default"/>
    <w:sig w:usb0="800002BF" w:usb1="38CF7CFA" w:usb2="00000016" w:usb3="00000000" w:csb0="00040001" w:csb1="00000000"/>
    <w:embedRegular r:id="rId3" w:fontKey="{34AF9DED-3C5C-4D91-A3C7-CBDAD2E8A034}"/>
  </w:font>
  <w:font w:name="方正仿宋_GB2312">
    <w:panose1 w:val="02000000000000000000"/>
    <w:charset w:val="86"/>
    <w:family w:val="auto"/>
    <w:pitch w:val="default"/>
    <w:sig w:usb0="A00002BF" w:usb1="184F6CFA" w:usb2="00000012" w:usb3="00000000" w:csb0="00040001" w:csb1="00000000"/>
    <w:embedRegular r:id="rId4" w:fontKey="{CCDBFCF4-7389-4517-89A9-73EEE6CC44F8}"/>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438013F"/>
    <w:rsid w:val="05A03BB3"/>
    <w:rsid w:val="0D8A762C"/>
    <w:rsid w:val="0E4D3152"/>
    <w:rsid w:val="0FF47E3A"/>
    <w:rsid w:val="1E500961"/>
    <w:rsid w:val="201725C8"/>
    <w:rsid w:val="27BE209C"/>
    <w:rsid w:val="29276970"/>
    <w:rsid w:val="2CB63FA3"/>
    <w:rsid w:val="31132938"/>
    <w:rsid w:val="368F3A91"/>
    <w:rsid w:val="37190085"/>
    <w:rsid w:val="3E960A3C"/>
    <w:rsid w:val="43375539"/>
    <w:rsid w:val="490E1F0B"/>
    <w:rsid w:val="4B87553A"/>
    <w:rsid w:val="4F9D48D9"/>
    <w:rsid w:val="525939B7"/>
    <w:rsid w:val="52CE3CC5"/>
    <w:rsid w:val="553F2CC4"/>
    <w:rsid w:val="5B9378EC"/>
    <w:rsid w:val="5C33726B"/>
    <w:rsid w:val="5F0F3D17"/>
    <w:rsid w:val="638F3F5D"/>
    <w:rsid w:val="648355B0"/>
    <w:rsid w:val="64ED2DCD"/>
    <w:rsid w:val="67EB1354"/>
    <w:rsid w:val="7056338F"/>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966</Words>
  <Characters>5509</Characters>
  <Lines>45</Lines>
  <Paragraphs>12</Paragraphs>
  <TotalTime>0</TotalTime>
  <ScaleCrop>false</ScaleCrop>
  <LinksUpToDate>false</LinksUpToDate>
  <CharactersWithSpaces>6463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2024-03-20T03:08:42Z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7624AA398FCA48B29EDE13EC3913FCAA_12</vt:lpwstr>
  </property>
</Properties>
</file>