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一次性使用泡沫护创材料或同类产品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比选（2024）071号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拟对一次性使用泡沫护创材料或同类产品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bookmarkStart w:id="30" w:name="_GoBack"/>
      <w:bookmarkEnd w:id="30"/>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烧伤整形外科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一次性使用泡沫护创材料或同类产品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烧伤整形外科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一次性使用泡沫护创材料或同类产品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1、产品自带微负压，用于体表创面护理。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2、材质为聚乙烯醇。</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11764042"/>
      <w:bookmarkStart w:id="28" w:name="_Toc443397367"/>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5AB15-E3EC-4577-A8F8-43F4B9676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BA01BD9-B6BD-45E5-853D-ADF226D08075}"/>
  </w:font>
  <w:font w:name="仿宋">
    <w:panose1 w:val="02010609060101010101"/>
    <w:charset w:val="86"/>
    <w:family w:val="modern"/>
    <w:pitch w:val="default"/>
    <w:sig w:usb0="800002BF" w:usb1="38CF7CFA" w:usb2="00000016" w:usb3="00000000" w:csb0="00040001" w:csb1="00000000"/>
    <w:embedRegular r:id="rId3" w:fontKey="{9B6924D2-0742-4000-A5FC-A8CFB1D1FBA8}"/>
  </w:font>
  <w:font w:name="方正仿宋_GB2312">
    <w:panose1 w:val="02000000000000000000"/>
    <w:charset w:val="86"/>
    <w:family w:val="auto"/>
    <w:pitch w:val="default"/>
    <w:sig w:usb0="A00002BF" w:usb1="184F6CFA" w:usb2="00000012" w:usb3="00000000" w:csb0="00040001" w:csb1="00000000"/>
    <w:embedRegular r:id="rId4" w:fontKey="{82EC68DB-2B96-42D2-8D55-8BDC4BE6ADE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9E428B"/>
    <w:rsid w:val="08A23260"/>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4A5686"/>
    <w:rsid w:val="3EB968CD"/>
    <w:rsid w:val="42E47B00"/>
    <w:rsid w:val="44C666DF"/>
    <w:rsid w:val="46A00372"/>
    <w:rsid w:val="4A55439E"/>
    <w:rsid w:val="4A83608C"/>
    <w:rsid w:val="4F285496"/>
    <w:rsid w:val="4F9D48D9"/>
    <w:rsid w:val="4FF30DED"/>
    <w:rsid w:val="535130ED"/>
    <w:rsid w:val="57922692"/>
    <w:rsid w:val="5C33726B"/>
    <w:rsid w:val="5E3729E9"/>
    <w:rsid w:val="642B482A"/>
    <w:rsid w:val="6C8B53A2"/>
    <w:rsid w:val="6DBE5C63"/>
    <w:rsid w:val="72AA42B2"/>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2024-02-28T03:07:22Z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8951A988A5EE419EB6B931451D8F1D34_13</vt:lpwstr>
  </property>
</Properties>
</file>