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488" w:rsidRDefault="006A6488">
      <w:pPr>
        <w:spacing w:before="114" w:line="271" w:lineRule="auto"/>
        <w:ind w:leftChars="100" w:left="210" w:right="647" w:firstLineChars="500" w:firstLine="2230"/>
        <w:rPr>
          <w:rFonts w:ascii="黑体" w:eastAsia="黑体" w:hAnsi="黑体" w:cs="黑体"/>
          <w:spacing w:val="8"/>
          <w:sz w:val="43"/>
          <w:szCs w:val="43"/>
        </w:rPr>
      </w:pPr>
    </w:p>
    <w:p w:rsidR="006A6488" w:rsidRDefault="006A6488">
      <w:pPr>
        <w:spacing w:before="114" w:line="271" w:lineRule="auto"/>
        <w:ind w:leftChars="100" w:left="210" w:right="647" w:firstLineChars="500" w:firstLine="2230"/>
        <w:rPr>
          <w:rFonts w:ascii="黑体" w:eastAsia="黑体" w:hAnsi="黑体" w:cs="黑体"/>
          <w:spacing w:val="8"/>
          <w:sz w:val="43"/>
          <w:szCs w:val="43"/>
        </w:rPr>
      </w:pPr>
    </w:p>
    <w:p w:rsidR="006A6488" w:rsidRDefault="004B13C7">
      <w:pPr>
        <w:spacing w:before="114" w:line="271" w:lineRule="auto"/>
        <w:ind w:leftChars="100" w:left="210" w:right="647" w:firstLineChars="500" w:firstLine="2230"/>
        <w:rPr>
          <w:rFonts w:ascii="黑体" w:eastAsia="黑体" w:hAnsi="黑体" w:cs="黑体"/>
          <w:sz w:val="43"/>
          <w:szCs w:val="43"/>
        </w:rPr>
      </w:pPr>
      <w:r>
        <w:rPr>
          <w:rFonts w:ascii="黑体" w:eastAsia="黑体" w:hAnsi="黑体" w:cs="黑体" w:hint="eastAsia"/>
          <w:spacing w:val="8"/>
          <w:sz w:val="43"/>
          <w:szCs w:val="43"/>
        </w:rPr>
        <w:t>绵阳市中心</w:t>
      </w:r>
      <w:r>
        <w:rPr>
          <w:rFonts w:ascii="黑体" w:eastAsia="黑体" w:hAnsi="黑体" w:cs="黑体"/>
          <w:spacing w:val="8"/>
          <w:sz w:val="43"/>
          <w:szCs w:val="43"/>
        </w:rPr>
        <w:t>医</w:t>
      </w:r>
      <w:r>
        <w:rPr>
          <w:rFonts w:ascii="黑体" w:eastAsia="黑体" w:hAnsi="黑体" w:cs="黑体" w:hint="eastAsia"/>
          <w:spacing w:val="8"/>
          <w:sz w:val="43"/>
          <w:szCs w:val="43"/>
        </w:rPr>
        <w:t>院</w:t>
      </w:r>
    </w:p>
    <w:p w:rsidR="006A6488" w:rsidRDefault="006A6488">
      <w:pPr>
        <w:spacing w:before="231" w:line="224" w:lineRule="auto"/>
        <w:ind w:left="2246"/>
        <w:rPr>
          <w:rFonts w:eastAsiaTheme="minorEastAsia"/>
        </w:rPr>
      </w:pPr>
    </w:p>
    <w:p w:rsidR="006A6488" w:rsidRDefault="006A6488">
      <w:pPr>
        <w:spacing w:before="231" w:line="224" w:lineRule="auto"/>
        <w:ind w:left="2246"/>
        <w:rPr>
          <w:rFonts w:eastAsiaTheme="minorEastAsia"/>
        </w:rPr>
      </w:pPr>
    </w:p>
    <w:p w:rsidR="006A6488" w:rsidRDefault="006A6488">
      <w:pPr>
        <w:spacing w:before="231" w:line="224" w:lineRule="auto"/>
        <w:ind w:left="2246"/>
        <w:rPr>
          <w:rFonts w:eastAsiaTheme="minorEastAsia"/>
        </w:rPr>
      </w:pPr>
    </w:p>
    <w:p w:rsidR="006A6488" w:rsidRDefault="006A6488">
      <w:pPr>
        <w:spacing w:before="231" w:line="224" w:lineRule="auto"/>
        <w:ind w:left="2246"/>
        <w:rPr>
          <w:rFonts w:eastAsiaTheme="minorEastAsia"/>
        </w:rPr>
      </w:pPr>
    </w:p>
    <w:p w:rsidR="006A6488" w:rsidRDefault="004B13C7">
      <w:pPr>
        <w:jc w:val="center"/>
        <w:rPr>
          <w:sz w:val="72"/>
          <w:szCs w:val="72"/>
        </w:rPr>
      </w:pPr>
      <w:r>
        <w:rPr>
          <w:rFonts w:ascii="微软雅黑" w:eastAsia="微软雅黑" w:hAnsi="微软雅黑" w:cs="微软雅黑" w:hint="eastAsia"/>
          <w:sz w:val="72"/>
          <w:szCs w:val="72"/>
        </w:rPr>
        <w:t>比</w:t>
      </w:r>
      <w:r>
        <w:rPr>
          <w:sz w:val="72"/>
          <w:szCs w:val="72"/>
        </w:rPr>
        <w:t xml:space="preserve"> </w:t>
      </w:r>
      <w:r>
        <w:rPr>
          <w:rFonts w:ascii="微软雅黑" w:eastAsia="微软雅黑" w:hAnsi="微软雅黑" w:cs="微软雅黑" w:hint="eastAsia"/>
          <w:sz w:val="72"/>
          <w:szCs w:val="72"/>
        </w:rPr>
        <w:t>选</w:t>
      </w:r>
      <w:r>
        <w:rPr>
          <w:sz w:val="72"/>
          <w:szCs w:val="72"/>
        </w:rPr>
        <w:t xml:space="preserve"> </w:t>
      </w:r>
      <w:r>
        <w:rPr>
          <w:rFonts w:ascii="微软雅黑" w:eastAsia="微软雅黑" w:hAnsi="微软雅黑" w:cs="微软雅黑" w:hint="eastAsia"/>
          <w:sz w:val="72"/>
          <w:szCs w:val="72"/>
        </w:rPr>
        <w:t>文</w:t>
      </w:r>
      <w:r>
        <w:rPr>
          <w:sz w:val="72"/>
          <w:szCs w:val="72"/>
        </w:rPr>
        <w:t xml:space="preserve"> </w:t>
      </w:r>
      <w:r>
        <w:rPr>
          <w:rFonts w:ascii="微软雅黑" w:eastAsia="微软雅黑" w:hAnsi="微软雅黑" w:cs="微软雅黑" w:hint="eastAsia"/>
          <w:sz w:val="72"/>
          <w:szCs w:val="72"/>
        </w:rPr>
        <w:t>件</w:t>
      </w:r>
    </w:p>
    <w:p w:rsidR="006A6488" w:rsidRDefault="006A6488">
      <w:pPr>
        <w:spacing w:line="244" w:lineRule="auto"/>
      </w:pPr>
    </w:p>
    <w:p w:rsidR="006A6488" w:rsidRDefault="006A6488">
      <w:pPr>
        <w:spacing w:line="245" w:lineRule="auto"/>
      </w:pPr>
    </w:p>
    <w:p w:rsidR="006A6488" w:rsidRDefault="006A6488">
      <w:pPr>
        <w:spacing w:line="245" w:lineRule="auto"/>
      </w:pPr>
    </w:p>
    <w:p w:rsidR="006A6488" w:rsidRDefault="006A6488">
      <w:pPr>
        <w:spacing w:line="245" w:lineRule="auto"/>
      </w:pPr>
    </w:p>
    <w:p w:rsidR="006A6488" w:rsidRDefault="006A6488">
      <w:pPr>
        <w:spacing w:line="245" w:lineRule="auto"/>
      </w:pPr>
    </w:p>
    <w:p w:rsidR="006A6488" w:rsidRDefault="006A6488">
      <w:pPr>
        <w:spacing w:line="245" w:lineRule="auto"/>
      </w:pPr>
    </w:p>
    <w:p w:rsidR="006A6488" w:rsidRDefault="006A6488">
      <w:pPr>
        <w:spacing w:line="245" w:lineRule="auto"/>
        <w:ind w:firstLineChars="400" w:firstLine="1504"/>
        <w:rPr>
          <w:rFonts w:ascii="黑体" w:eastAsia="黑体" w:hAnsi="黑体" w:cs="黑体"/>
          <w:spacing w:val="8"/>
          <w:sz w:val="36"/>
          <w:szCs w:val="36"/>
        </w:rPr>
      </w:pPr>
    </w:p>
    <w:p w:rsidR="00B01AC3" w:rsidRDefault="004B13C7" w:rsidP="0084503F">
      <w:pPr>
        <w:ind w:firstLineChars="400" w:firstLine="1504"/>
        <w:rPr>
          <w:rFonts w:ascii="黑体" w:eastAsia="黑体" w:hAnsi="黑体" w:cs="黑体"/>
          <w:spacing w:val="7"/>
          <w:sz w:val="36"/>
          <w:szCs w:val="36"/>
        </w:rPr>
      </w:pPr>
      <w:r>
        <w:rPr>
          <w:rFonts w:ascii="黑体" w:eastAsia="黑体" w:hAnsi="黑体" w:cs="黑体" w:hint="eastAsia"/>
          <w:spacing w:val="8"/>
          <w:sz w:val="36"/>
          <w:szCs w:val="36"/>
        </w:rPr>
        <w:t>项目名称：</w:t>
      </w:r>
      <w:r w:rsidR="0084503F" w:rsidRPr="0084503F">
        <w:rPr>
          <w:rFonts w:ascii="黑体" w:eastAsia="黑体" w:hAnsi="黑体" w:cs="黑体" w:hint="eastAsia"/>
          <w:spacing w:val="8"/>
          <w:sz w:val="36"/>
          <w:szCs w:val="36"/>
        </w:rPr>
        <w:t>洗衣机</w:t>
      </w:r>
    </w:p>
    <w:p w:rsidR="006A6488" w:rsidRDefault="004B13C7">
      <w:pPr>
        <w:spacing w:line="245" w:lineRule="auto"/>
        <w:ind w:firstLineChars="400" w:firstLine="1496"/>
        <w:rPr>
          <w:rFonts w:eastAsia="黑体"/>
          <w:sz w:val="36"/>
          <w:szCs w:val="36"/>
        </w:rPr>
      </w:pPr>
      <w:r>
        <w:rPr>
          <w:rFonts w:ascii="黑体" w:eastAsia="黑体" w:hAnsi="黑体" w:cs="黑体" w:hint="eastAsia"/>
          <w:spacing w:val="7"/>
          <w:sz w:val="36"/>
          <w:szCs w:val="36"/>
        </w:rPr>
        <w:t>项目编号：MYCH比选（2023）</w:t>
      </w:r>
      <w:r w:rsidR="00B01AC3">
        <w:rPr>
          <w:rFonts w:ascii="黑体" w:eastAsia="黑体" w:hAnsi="黑体" w:cs="黑体" w:hint="eastAsia"/>
          <w:spacing w:val="7"/>
          <w:sz w:val="36"/>
          <w:szCs w:val="36"/>
        </w:rPr>
        <w:t>13</w:t>
      </w:r>
      <w:r w:rsidR="0084503F">
        <w:rPr>
          <w:rFonts w:ascii="黑体" w:eastAsia="黑体" w:hAnsi="黑体" w:cs="黑体"/>
          <w:spacing w:val="7"/>
          <w:sz w:val="36"/>
          <w:szCs w:val="36"/>
        </w:rPr>
        <w:t>9</w:t>
      </w:r>
      <w:r>
        <w:rPr>
          <w:rFonts w:ascii="黑体" w:eastAsia="黑体" w:hAnsi="黑体" w:cs="黑体" w:hint="eastAsia"/>
          <w:spacing w:val="7"/>
          <w:sz w:val="36"/>
          <w:szCs w:val="36"/>
        </w:rPr>
        <w:t>号</w:t>
      </w:r>
    </w:p>
    <w:p w:rsidR="006A6488" w:rsidRDefault="006A6488">
      <w:pPr>
        <w:spacing w:line="245" w:lineRule="auto"/>
      </w:pPr>
    </w:p>
    <w:p w:rsidR="006A6488" w:rsidRDefault="006A6488">
      <w:pPr>
        <w:spacing w:line="245" w:lineRule="auto"/>
      </w:pPr>
    </w:p>
    <w:p w:rsidR="006A6488" w:rsidRDefault="006A6488">
      <w:pPr>
        <w:spacing w:line="245" w:lineRule="auto"/>
      </w:pPr>
    </w:p>
    <w:p w:rsidR="006A6488" w:rsidRDefault="006A6488">
      <w:pPr>
        <w:spacing w:line="245" w:lineRule="auto"/>
      </w:pPr>
    </w:p>
    <w:p w:rsidR="006A6488" w:rsidRDefault="006A6488">
      <w:pPr>
        <w:spacing w:line="245" w:lineRule="auto"/>
      </w:pPr>
    </w:p>
    <w:p w:rsidR="006A6488" w:rsidRDefault="006A6488">
      <w:pPr>
        <w:spacing w:line="245" w:lineRule="auto"/>
      </w:pPr>
    </w:p>
    <w:p w:rsidR="006A6488" w:rsidRDefault="006A6488">
      <w:pPr>
        <w:spacing w:line="245" w:lineRule="auto"/>
      </w:pPr>
    </w:p>
    <w:p w:rsidR="006A6488" w:rsidRDefault="006A6488">
      <w:pPr>
        <w:spacing w:line="245" w:lineRule="auto"/>
      </w:pPr>
    </w:p>
    <w:p w:rsidR="006A6488" w:rsidRDefault="006A6488">
      <w:pPr>
        <w:spacing w:line="245" w:lineRule="auto"/>
      </w:pPr>
    </w:p>
    <w:p w:rsidR="006A6488" w:rsidRDefault="006A6488">
      <w:pPr>
        <w:spacing w:line="245" w:lineRule="auto"/>
      </w:pPr>
    </w:p>
    <w:p w:rsidR="006A6488" w:rsidRDefault="006A6488">
      <w:pPr>
        <w:spacing w:line="245" w:lineRule="auto"/>
      </w:pPr>
    </w:p>
    <w:p w:rsidR="006A6488" w:rsidRDefault="006A6488">
      <w:pPr>
        <w:spacing w:line="245" w:lineRule="auto"/>
      </w:pPr>
    </w:p>
    <w:p w:rsidR="006A6488" w:rsidRDefault="006A6488">
      <w:pPr>
        <w:spacing w:line="245" w:lineRule="auto"/>
      </w:pPr>
    </w:p>
    <w:p w:rsidR="006A6488" w:rsidRDefault="006A6488">
      <w:pPr>
        <w:spacing w:line="245" w:lineRule="auto"/>
      </w:pPr>
    </w:p>
    <w:p w:rsidR="006A6488" w:rsidRDefault="004B13C7">
      <w:pPr>
        <w:spacing w:line="228" w:lineRule="auto"/>
        <w:ind w:firstLineChars="600" w:firstLine="2028"/>
        <w:rPr>
          <w:rFonts w:ascii="仿宋" w:eastAsia="仿宋" w:hAnsi="仿宋" w:cs="仿宋"/>
          <w:spacing w:val="14"/>
          <w:position w:val="21"/>
          <w:sz w:val="31"/>
          <w:szCs w:val="31"/>
          <w14:textOutline w14:w="5791" w14:cap="sq" w14:cmpd="sng" w14:algn="ctr">
            <w14:solidFill>
              <w14:srgbClr w14:val="000000"/>
            </w14:solidFill>
            <w14:prstDash w14:val="solid"/>
            <w14:bevel/>
          </w14:textOutline>
        </w:rPr>
      </w:pPr>
      <w:r>
        <w:rPr>
          <w:rFonts w:ascii="仿宋" w:eastAsia="仿宋" w:hAnsi="仿宋" w:cs="仿宋" w:hint="eastAsia"/>
          <w:spacing w:val="14"/>
          <w:position w:val="21"/>
          <w:sz w:val="31"/>
          <w:szCs w:val="31"/>
          <w14:textOutline w14:w="5791" w14:cap="sq" w14:cmpd="sng" w14:algn="ctr">
            <w14:solidFill>
              <w14:srgbClr w14:val="000000"/>
            </w14:solidFill>
            <w14:prstDash w14:val="solid"/>
            <w14:bevel/>
          </w14:textOutline>
        </w:rPr>
        <w:t>绵阳市中心医院采购科</w:t>
      </w:r>
    </w:p>
    <w:p w:rsidR="006A6488" w:rsidRDefault="004B13C7">
      <w:pPr>
        <w:spacing w:line="228" w:lineRule="auto"/>
        <w:ind w:left="2673" w:firstLineChars="100" w:firstLine="352"/>
        <w:rPr>
          <w:rFonts w:ascii="仿宋" w:eastAsia="仿宋" w:hAnsi="仿宋" w:cs="仿宋"/>
          <w:sz w:val="31"/>
          <w:szCs w:val="31"/>
        </w:rPr>
      </w:pPr>
      <w:r>
        <w:rPr>
          <w:rFonts w:ascii="仿宋" w:eastAsia="仿宋" w:hAnsi="仿宋" w:cs="仿宋" w:hint="eastAsia"/>
          <w:spacing w:val="21"/>
          <w:sz w:val="31"/>
          <w:szCs w:val="31"/>
          <w14:textOutline w14:w="5791" w14:cap="sq" w14:cmpd="sng" w14:algn="ctr">
            <w14:solidFill>
              <w14:srgbClr w14:val="000000"/>
            </w14:solidFill>
            <w14:prstDash w14:val="solid"/>
            <w14:bevel/>
          </w14:textOutline>
        </w:rPr>
        <w:t>2</w:t>
      </w:r>
      <w:r>
        <w:rPr>
          <w:rFonts w:ascii="仿宋" w:eastAsia="仿宋" w:hAnsi="仿宋" w:cs="仿宋"/>
          <w:spacing w:val="21"/>
          <w:sz w:val="31"/>
          <w:szCs w:val="31"/>
          <w14:textOutline w14:w="5791" w14:cap="sq" w14:cmpd="sng" w14:algn="ctr">
            <w14:solidFill>
              <w14:srgbClr w14:val="000000"/>
            </w14:solidFill>
            <w14:prstDash w14:val="solid"/>
            <w14:bevel/>
          </w14:textOutline>
        </w:rPr>
        <w:t>023</w:t>
      </w:r>
      <w:r>
        <w:rPr>
          <w:rFonts w:ascii="仿宋" w:eastAsia="仿宋" w:hAnsi="仿宋" w:cs="仿宋"/>
          <w:spacing w:val="12"/>
          <w:sz w:val="31"/>
          <w:szCs w:val="31"/>
          <w14:textOutline w14:w="5791" w14:cap="sq" w14:cmpd="sng" w14:algn="ctr">
            <w14:solidFill>
              <w14:srgbClr w14:val="000000"/>
            </w14:solidFill>
            <w14:prstDash w14:val="solid"/>
            <w14:bevel/>
          </w14:textOutline>
        </w:rPr>
        <w:t>年</w:t>
      </w:r>
      <w:r>
        <w:rPr>
          <w:rFonts w:ascii="仿宋" w:eastAsia="仿宋" w:hAnsi="仿宋" w:cs="仿宋" w:hint="eastAsia"/>
          <w:spacing w:val="12"/>
          <w:sz w:val="31"/>
          <w:szCs w:val="31"/>
          <w14:textOutline w14:w="5791" w14:cap="sq" w14:cmpd="sng" w14:algn="ctr">
            <w14:solidFill>
              <w14:srgbClr w14:val="000000"/>
            </w14:solidFill>
            <w14:prstDash w14:val="solid"/>
            <w14:bevel/>
          </w14:textOutline>
        </w:rPr>
        <w:t>11月</w:t>
      </w:r>
    </w:p>
    <w:p w:rsidR="006A6488" w:rsidRDefault="006A6488">
      <w:pPr>
        <w:sectPr w:rsidR="006A6488">
          <w:pgSz w:w="11906" w:h="16839"/>
          <w:pgMar w:top="1431" w:right="1785" w:bottom="0" w:left="1785" w:header="0" w:footer="0" w:gutter="0"/>
          <w:cols w:space="720"/>
        </w:sectPr>
      </w:pPr>
    </w:p>
    <w:p w:rsidR="006A6488" w:rsidRDefault="004B13C7">
      <w:pPr>
        <w:spacing w:before="40" w:line="228" w:lineRule="auto"/>
        <w:ind w:left="36"/>
        <w:rPr>
          <w:rFonts w:ascii="仿宋" w:eastAsia="仿宋" w:hAnsi="仿宋" w:cs="仿宋"/>
          <w:sz w:val="31"/>
          <w:szCs w:val="31"/>
        </w:rPr>
      </w:pPr>
      <w:r>
        <w:rPr>
          <w:rFonts w:ascii="仿宋" w:eastAsia="仿宋" w:hAnsi="仿宋" w:cs="仿宋"/>
          <w:spacing w:val="7"/>
          <w:sz w:val="31"/>
          <w:szCs w:val="31"/>
        </w:rPr>
        <w:lastRenderedPageBreak/>
        <w:t>各</w:t>
      </w:r>
      <w:r>
        <w:rPr>
          <w:rFonts w:ascii="仿宋" w:eastAsia="仿宋" w:hAnsi="仿宋" w:cs="仿宋" w:hint="eastAsia"/>
          <w:spacing w:val="7"/>
          <w:sz w:val="31"/>
          <w:szCs w:val="31"/>
        </w:rPr>
        <w:t>供应商</w:t>
      </w:r>
      <w:r>
        <w:rPr>
          <w:rFonts w:ascii="仿宋" w:eastAsia="仿宋" w:hAnsi="仿宋" w:cs="仿宋"/>
          <w:spacing w:val="5"/>
          <w:sz w:val="31"/>
          <w:szCs w:val="31"/>
        </w:rPr>
        <w:t>：</w:t>
      </w:r>
    </w:p>
    <w:p w:rsidR="006A6488" w:rsidRPr="0084503F" w:rsidRDefault="004B13C7" w:rsidP="0084503F">
      <w:pPr>
        <w:ind w:firstLineChars="200" w:firstLine="640"/>
        <w:rPr>
          <w:rFonts w:ascii="Calibri" w:eastAsia="宋体" w:hAnsi="Calibri" w:cs="Calibri"/>
          <w:snapToGrid/>
          <w:color w:val="auto"/>
        </w:rPr>
      </w:pPr>
      <w:r>
        <w:rPr>
          <w:rFonts w:ascii="仿宋" w:eastAsia="仿宋" w:hAnsi="仿宋" w:cs="仿宋" w:hint="eastAsia"/>
          <w:spacing w:val="5"/>
          <w:sz w:val="31"/>
          <w:szCs w:val="31"/>
        </w:rPr>
        <w:t>绵阳市中心</w:t>
      </w:r>
      <w:r>
        <w:rPr>
          <w:rFonts w:ascii="仿宋" w:eastAsia="仿宋" w:hAnsi="仿宋" w:cs="仿宋"/>
          <w:spacing w:val="5"/>
          <w:sz w:val="31"/>
          <w:szCs w:val="31"/>
        </w:rPr>
        <w:t>医</w:t>
      </w:r>
      <w:r>
        <w:rPr>
          <w:rFonts w:ascii="仿宋" w:eastAsia="仿宋" w:hAnsi="仿宋" w:cs="仿宋" w:hint="eastAsia"/>
          <w:spacing w:val="5"/>
          <w:sz w:val="31"/>
          <w:szCs w:val="31"/>
        </w:rPr>
        <w:t>院拟对</w:t>
      </w:r>
      <w:r w:rsidRPr="0084503F">
        <w:rPr>
          <w:rFonts w:ascii="仿宋" w:eastAsia="仿宋" w:hAnsi="仿宋" w:cs="仿宋" w:hint="eastAsia"/>
          <w:spacing w:val="5"/>
          <w:sz w:val="31"/>
          <w:szCs w:val="31"/>
          <w:u w:val="single"/>
        </w:rPr>
        <w:t xml:space="preserve"> </w:t>
      </w:r>
      <w:r w:rsidR="0084503F" w:rsidRPr="0084503F">
        <w:rPr>
          <w:rFonts w:ascii="仿宋" w:eastAsia="仿宋" w:hAnsi="仿宋" w:cs="仿宋" w:hint="eastAsia"/>
          <w:spacing w:val="5"/>
          <w:sz w:val="31"/>
          <w:szCs w:val="31"/>
          <w:u w:val="single"/>
        </w:rPr>
        <w:t>洗衣机</w:t>
      </w:r>
      <w:r w:rsidRPr="00FA5226">
        <w:rPr>
          <w:rFonts w:ascii="仿宋" w:eastAsia="仿宋" w:hAnsi="仿宋" w:cs="仿宋" w:hint="eastAsia"/>
          <w:spacing w:val="5"/>
          <w:sz w:val="31"/>
          <w:szCs w:val="31"/>
        </w:rPr>
        <w:t xml:space="preserve"> </w:t>
      </w:r>
      <w:r>
        <w:rPr>
          <w:rFonts w:ascii="仿宋" w:eastAsia="仿宋" w:hAnsi="仿宋" w:cs="仿宋" w:hint="eastAsia"/>
          <w:spacing w:val="5"/>
          <w:sz w:val="31"/>
          <w:szCs w:val="31"/>
        </w:rPr>
        <w:t>进行比选采购，欢迎能</w:t>
      </w:r>
      <w:r>
        <w:rPr>
          <w:rFonts w:ascii="仿宋" w:eastAsia="仿宋" w:hAnsi="仿宋" w:cs="仿宋" w:hint="eastAsia"/>
          <w:spacing w:val="8"/>
          <w:sz w:val="31"/>
          <w:szCs w:val="31"/>
        </w:rPr>
        <w:t>提供本货物和服务的供应商</w:t>
      </w:r>
      <w:r>
        <w:rPr>
          <w:rFonts w:ascii="仿宋" w:eastAsia="仿宋" w:hAnsi="仿宋" w:cs="仿宋"/>
          <w:spacing w:val="8"/>
          <w:sz w:val="31"/>
          <w:szCs w:val="31"/>
        </w:rPr>
        <w:t>参与比选</w:t>
      </w:r>
      <w:r>
        <w:rPr>
          <w:rFonts w:ascii="仿宋" w:eastAsia="仿宋" w:hAnsi="仿宋" w:cs="仿宋" w:hint="eastAsia"/>
          <w:spacing w:val="8"/>
          <w:sz w:val="31"/>
          <w:szCs w:val="31"/>
        </w:rPr>
        <w:t>采购活动</w:t>
      </w:r>
      <w:r>
        <w:rPr>
          <w:rFonts w:ascii="仿宋" w:eastAsia="仿宋" w:hAnsi="仿宋" w:cs="仿宋"/>
          <w:spacing w:val="8"/>
          <w:sz w:val="31"/>
          <w:szCs w:val="31"/>
        </w:rPr>
        <w:t>。</w:t>
      </w:r>
    </w:p>
    <w:p w:rsidR="006A6488" w:rsidRDefault="004B13C7">
      <w:pPr>
        <w:pStyle w:val="ac"/>
        <w:numPr>
          <w:ilvl w:val="0"/>
          <w:numId w:val="1"/>
        </w:numPr>
        <w:spacing w:before="1" w:line="292" w:lineRule="auto"/>
        <w:ind w:right="5111" w:firstLineChars="0"/>
        <w:rPr>
          <w:rFonts w:ascii="仿宋" w:eastAsia="仿宋" w:hAnsi="仿宋" w:cs="仿宋"/>
          <w:spacing w:val="-4"/>
          <w:sz w:val="31"/>
          <w:szCs w:val="31"/>
          <w14:textOutline w14:w="5791" w14:cap="sq" w14:cmpd="sng" w14:algn="ctr">
            <w14:solidFill>
              <w14:srgbClr w14:val="000000"/>
            </w14:solidFill>
            <w14:prstDash w14:val="solid"/>
            <w14:bevel/>
          </w14:textOutline>
        </w:rPr>
      </w:pPr>
      <w:r>
        <w:rPr>
          <w:rFonts w:ascii="仿宋" w:eastAsia="仿宋" w:hAnsi="仿宋" w:cs="仿宋" w:hint="eastAsia"/>
          <w:spacing w:val="-4"/>
          <w:sz w:val="31"/>
          <w:szCs w:val="31"/>
          <w14:textOutline w14:w="5791" w14:cap="sq" w14:cmpd="sng" w14:algn="ctr">
            <w14:solidFill>
              <w14:srgbClr w14:val="000000"/>
            </w14:solidFill>
            <w14:prstDash w14:val="solid"/>
            <w14:bevel/>
          </w14:textOutline>
        </w:rPr>
        <w:t>采购</w:t>
      </w:r>
      <w:r>
        <w:rPr>
          <w:rFonts w:ascii="仿宋" w:eastAsia="仿宋" w:hAnsi="仿宋" w:cs="仿宋"/>
          <w:spacing w:val="-4"/>
          <w:sz w:val="31"/>
          <w:szCs w:val="31"/>
          <w14:textOutline w14:w="5791" w14:cap="sq" w14:cmpd="sng" w14:algn="ctr">
            <w14:solidFill>
              <w14:srgbClr w14:val="000000"/>
            </w14:solidFill>
            <w14:prstDash w14:val="solid"/>
            <w14:bevel/>
          </w14:textOutline>
        </w:rPr>
        <w:t>项目内容</w:t>
      </w:r>
    </w:p>
    <w:p w:rsidR="0084503F" w:rsidRPr="0084503F" w:rsidRDefault="0084503F" w:rsidP="0084503F">
      <w:pPr>
        <w:ind w:firstLineChars="200" w:firstLine="652"/>
        <w:rPr>
          <w:rFonts w:ascii="仿宋" w:eastAsia="仿宋" w:hAnsi="仿宋" w:cs="仿宋"/>
          <w:spacing w:val="8"/>
          <w:sz w:val="31"/>
          <w:szCs w:val="31"/>
        </w:rPr>
      </w:pPr>
      <w:r w:rsidRPr="0084503F">
        <w:rPr>
          <w:rFonts w:ascii="仿宋" w:eastAsia="仿宋" w:hAnsi="仿宋" w:cs="仿宋" w:hint="eastAsia"/>
          <w:spacing w:val="8"/>
          <w:sz w:val="31"/>
          <w:szCs w:val="31"/>
        </w:rPr>
        <w:t>2台洗衣机</w:t>
      </w:r>
    </w:p>
    <w:p w:rsidR="006A6488" w:rsidRDefault="004B13C7">
      <w:pPr>
        <w:spacing w:before="215" w:line="230" w:lineRule="auto"/>
        <w:rPr>
          <w:rFonts w:ascii="仿宋" w:eastAsia="仿宋" w:hAnsi="仿宋" w:cs="仿宋"/>
          <w:sz w:val="31"/>
          <w:szCs w:val="31"/>
        </w:rPr>
      </w:pPr>
      <w:r>
        <w:rPr>
          <w:rFonts w:ascii="仿宋" w:eastAsia="仿宋" w:hAnsi="仿宋" w:cs="仿宋" w:hint="eastAsia"/>
          <w:spacing w:val="-17"/>
          <w:sz w:val="31"/>
          <w:szCs w:val="31"/>
        </w:rPr>
        <w:t>二</w:t>
      </w:r>
      <w:r>
        <w:rPr>
          <w:rFonts w:ascii="仿宋" w:eastAsia="仿宋" w:hAnsi="仿宋" w:cs="仿宋"/>
          <w:spacing w:val="-17"/>
          <w:sz w:val="31"/>
          <w:szCs w:val="31"/>
        </w:rPr>
        <w:t xml:space="preserve">、 </w:t>
      </w:r>
      <w:r>
        <w:rPr>
          <w:rFonts w:ascii="仿宋" w:eastAsia="仿宋" w:hAnsi="仿宋" w:cs="仿宋"/>
          <w:spacing w:val="-17"/>
          <w:sz w:val="31"/>
          <w:szCs w:val="31"/>
          <w14:textOutline w14:w="5791" w14:cap="sq" w14:cmpd="sng" w14:algn="ctr">
            <w14:solidFill>
              <w14:srgbClr w14:val="000000"/>
            </w14:solidFill>
            <w14:prstDash w14:val="solid"/>
            <w14:bevel/>
          </w14:textOutline>
        </w:rPr>
        <w:t>比选</w:t>
      </w:r>
      <w:r>
        <w:rPr>
          <w:rFonts w:ascii="仿宋" w:eastAsia="仿宋" w:hAnsi="仿宋" w:cs="仿宋" w:hint="eastAsia"/>
          <w:spacing w:val="-17"/>
          <w:sz w:val="31"/>
          <w:szCs w:val="31"/>
          <w14:textOutline w14:w="5791" w14:cap="sq" w14:cmpd="sng" w14:algn="ctr">
            <w14:solidFill>
              <w14:srgbClr w14:val="000000"/>
            </w14:solidFill>
            <w14:prstDash w14:val="solid"/>
            <w14:bevel/>
          </w14:textOutline>
        </w:rPr>
        <w:t>要求</w:t>
      </w:r>
    </w:p>
    <w:p w:rsidR="006A6488" w:rsidRDefault="004B13C7">
      <w:pPr>
        <w:spacing w:before="218" w:line="357" w:lineRule="auto"/>
        <w:ind w:left="37" w:right="14" w:firstLine="642"/>
        <w:rPr>
          <w:rFonts w:ascii="仿宋" w:eastAsia="仿宋" w:hAnsi="仿宋" w:cs="仿宋"/>
          <w:spacing w:val="8"/>
          <w:sz w:val="31"/>
          <w:szCs w:val="31"/>
        </w:rPr>
      </w:pPr>
      <w:r>
        <w:rPr>
          <w:rFonts w:ascii="仿宋" w:eastAsia="仿宋" w:hAnsi="仿宋" w:cs="仿宋" w:hint="eastAsia"/>
          <w:spacing w:val="8"/>
          <w:sz w:val="31"/>
          <w:szCs w:val="31"/>
        </w:rPr>
        <w:t>（一）供应商资格条件要求</w:t>
      </w:r>
    </w:p>
    <w:p w:rsidR="006A6488" w:rsidRDefault="004B13C7">
      <w:pPr>
        <w:pStyle w:val="ad"/>
        <w:ind w:firstLineChars="200" w:firstLine="652"/>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1、具有独立承担民事责任的能力。</w:t>
      </w:r>
    </w:p>
    <w:p w:rsidR="006A6488" w:rsidRDefault="004B13C7">
      <w:pPr>
        <w:pStyle w:val="ad"/>
        <w:ind w:firstLineChars="200" w:firstLine="652"/>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2、具有良好的商业信誉和健全的财务会计制度。</w:t>
      </w:r>
    </w:p>
    <w:p w:rsidR="006A6488" w:rsidRDefault="004B13C7">
      <w:pPr>
        <w:pStyle w:val="ad"/>
        <w:ind w:leftChars="114" w:left="239" w:firstLineChars="100" w:firstLine="326"/>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3、具有履行合同所必须的设备和专业技术能力。</w:t>
      </w:r>
    </w:p>
    <w:p w:rsidR="006A6488" w:rsidRDefault="004B13C7">
      <w:pPr>
        <w:pStyle w:val="ad"/>
        <w:ind w:leftChars="114" w:left="239" w:firstLineChars="100" w:firstLine="326"/>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4、有依法缴纳税收和社会保障资金的良好记录。</w:t>
      </w:r>
    </w:p>
    <w:p w:rsidR="006A6488" w:rsidRDefault="004B13C7">
      <w:pPr>
        <w:pStyle w:val="ad"/>
        <w:ind w:leftChars="114" w:left="239" w:firstLineChars="100" w:firstLine="326"/>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5、供应商参加本次政府采购活动前三年内，在经营活动中没有重大违法记录。</w:t>
      </w:r>
    </w:p>
    <w:p w:rsidR="006A6488" w:rsidRDefault="004B13C7">
      <w:pPr>
        <w:pStyle w:val="ad"/>
        <w:ind w:leftChars="228" w:left="479"/>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6、本项目参加政府采购活动的投标人、法定代表人(非法人负责人、自然人本人)在前3年内不得具有行贿犯罪记录。</w:t>
      </w:r>
    </w:p>
    <w:p w:rsidR="006A6488" w:rsidRDefault="004B13C7">
      <w:pPr>
        <w:spacing w:before="218" w:line="240" w:lineRule="atLeast"/>
        <w:ind w:right="14" w:firstLineChars="200" w:firstLine="652"/>
        <w:rPr>
          <w:rFonts w:ascii="仿宋" w:eastAsia="仿宋" w:hAnsi="仿宋" w:cs="仿宋"/>
          <w:spacing w:val="8"/>
          <w:sz w:val="31"/>
          <w:szCs w:val="31"/>
        </w:rPr>
      </w:pPr>
      <w:r>
        <w:rPr>
          <w:rFonts w:ascii="仿宋" w:eastAsia="仿宋" w:hAnsi="仿宋" w:cs="仿宋" w:hint="eastAsia"/>
          <w:spacing w:val="8"/>
          <w:sz w:val="31"/>
          <w:szCs w:val="31"/>
        </w:rPr>
        <w:t>7、法律、行政法规规定的其他条件。</w:t>
      </w:r>
    </w:p>
    <w:p w:rsidR="006A6488" w:rsidRDefault="004B13C7">
      <w:pPr>
        <w:spacing w:before="218" w:line="357" w:lineRule="auto"/>
        <w:ind w:left="37" w:right="14" w:firstLine="642"/>
        <w:rPr>
          <w:rFonts w:ascii="仿宋" w:eastAsia="仿宋" w:hAnsi="仿宋" w:cs="仿宋"/>
          <w:spacing w:val="8"/>
          <w:sz w:val="31"/>
          <w:szCs w:val="31"/>
        </w:rPr>
      </w:pPr>
      <w:r>
        <w:rPr>
          <w:rFonts w:ascii="仿宋" w:eastAsia="仿宋" w:hAnsi="仿宋" w:cs="仿宋" w:hint="eastAsia"/>
          <w:spacing w:val="8"/>
          <w:sz w:val="31"/>
          <w:szCs w:val="31"/>
        </w:rPr>
        <w:t>（二）</w:t>
      </w:r>
      <w:r>
        <w:rPr>
          <w:rFonts w:ascii="仿宋" w:eastAsia="仿宋" w:hAnsi="仿宋" w:cs="仿宋"/>
          <w:spacing w:val="8"/>
          <w:sz w:val="31"/>
          <w:szCs w:val="31"/>
        </w:rPr>
        <w:t>技术</w:t>
      </w:r>
      <w:r>
        <w:rPr>
          <w:rFonts w:ascii="仿宋" w:eastAsia="仿宋" w:hAnsi="仿宋" w:cs="仿宋" w:hint="eastAsia"/>
          <w:spacing w:val="8"/>
          <w:sz w:val="31"/>
          <w:szCs w:val="31"/>
        </w:rPr>
        <w:t>或服务要求</w:t>
      </w:r>
      <w:r w:rsidR="0084503F">
        <w:rPr>
          <w:rFonts w:ascii="仿宋" w:eastAsia="仿宋" w:hAnsi="仿宋" w:cs="仿宋" w:hint="eastAsia"/>
          <w:spacing w:val="8"/>
          <w:sz w:val="31"/>
          <w:szCs w:val="31"/>
        </w:rPr>
        <w:t>：</w:t>
      </w:r>
    </w:p>
    <w:p w:rsidR="0084503F" w:rsidRPr="0084503F" w:rsidRDefault="0084503F" w:rsidP="0084503F">
      <w:pPr>
        <w:spacing w:line="360" w:lineRule="auto"/>
        <w:rPr>
          <w:rFonts w:ascii="仿宋" w:eastAsia="仿宋" w:hAnsi="仿宋" w:cs="仿宋"/>
          <w:spacing w:val="8"/>
          <w:sz w:val="31"/>
          <w:szCs w:val="31"/>
        </w:rPr>
      </w:pPr>
      <w:r w:rsidRPr="0084503F">
        <w:rPr>
          <w:rFonts w:ascii="仿宋" w:eastAsia="仿宋" w:hAnsi="仿宋" w:cs="仿宋" w:hint="eastAsia"/>
          <w:spacing w:val="8"/>
          <w:sz w:val="31"/>
          <w:szCs w:val="31"/>
        </w:rPr>
        <w:t>（一）技术参数：</w:t>
      </w:r>
    </w:p>
    <w:p w:rsidR="0084503F" w:rsidRPr="0084503F" w:rsidRDefault="0084503F" w:rsidP="0084503F">
      <w:pPr>
        <w:spacing w:line="360" w:lineRule="auto"/>
        <w:rPr>
          <w:rFonts w:ascii="仿宋" w:eastAsia="仿宋" w:hAnsi="仿宋" w:cs="仿宋" w:hint="eastAsia"/>
          <w:spacing w:val="8"/>
          <w:sz w:val="31"/>
          <w:szCs w:val="31"/>
        </w:rPr>
      </w:pPr>
      <w:r w:rsidRPr="0084503F">
        <w:rPr>
          <w:rFonts w:ascii="仿宋" w:eastAsia="仿宋" w:hAnsi="仿宋" w:cs="仿宋" w:hint="eastAsia"/>
          <w:spacing w:val="8"/>
          <w:sz w:val="31"/>
          <w:szCs w:val="31"/>
        </w:rPr>
        <w:t xml:space="preserve">1、全悬浮式自动工业洗涤脱水机。内胆和外缸接口采用对接方式。 </w:t>
      </w:r>
    </w:p>
    <w:p w:rsidR="0084503F" w:rsidRPr="0084503F" w:rsidRDefault="0084503F" w:rsidP="0084503F">
      <w:pPr>
        <w:spacing w:line="360" w:lineRule="auto"/>
        <w:rPr>
          <w:rFonts w:ascii="仿宋" w:eastAsia="仿宋" w:hAnsi="仿宋" w:cs="仿宋" w:hint="eastAsia"/>
          <w:spacing w:val="8"/>
          <w:sz w:val="31"/>
          <w:szCs w:val="31"/>
        </w:rPr>
      </w:pPr>
      <w:r w:rsidRPr="0084503F">
        <w:rPr>
          <w:rFonts w:ascii="仿宋" w:eastAsia="仿宋" w:hAnsi="仿宋" w:cs="仿宋" w:hint="eastAsia"/>
          <w:spacing w:val="8"/>
          <w:sz w:val="31"/>
          <w:szCs w:val="31"/>
        </w:rPr>
        <w:t>2、采用不锈钢面板和内筒，使用寿命更长。</w:t>
      </w:r>
    </w:p>
    <w:p w:rsidR="0084503F" w:rsidRPr="0084503F" w:rsidRDefault="0084503F" w:rsidP="0084503F">
      <w:pPr>
        <w:spacing w:line="360" w:lineRule="auto"/>
        <w:rPr>
          <w:rFonts w:ascii="仿宋" w:eastAsia="仿宋" w:hAnsi="仿宋" w:cs="仿宋" w:hint="eastAsia"/>
          <w:spacing w:val="8"/>
          <w:sz w:val="31"/>
          <w:szCs w:val="31"/>
        </w:rPr>
      </w:pPr>
      <w:r w:rsidRPr="0084503F">
        <w:rPr>
          <w:rFonts w:ascii="仿宋" w:eastAsia="仿宋" w:hAnsi="仿宋" w:cs="仿宋" w:hint="eastAsia"/>
          <w:spacing w:val="8"/>
          <w:sz w:val="31"/>
          <w:szCs w:val="31"/>
        </w:rPr>
        <w:t>3、主轴承座采用整体结构，前后主轴承分别在轴承座两端。主轴承、水封不能安装在同一密封体内。</w:t>
      </w:r>
    </w:p>
    <w:p w:rsidR="0084503F" w:rsidRPr="0084503F" w:rsidRDefault="0084503F" w:rsidP="0084503F">
      <w:pPr>
        <w:spacing w:line="360" w:lineRule="auto"/>
        <w:rPr>
          <w:rFonts w:ascii="仿宋" w:eastAsia="仿宋" w:hAnsi="仿宋" w:cs="仿宋" w:hint="eastAsia"/>
          <w:spacing w:val="8"/>
          <w:sz w:val="31"/>
          <w:szCs w:val="31"/>
        </w:rPr>
      </w:pPr>
      <w:r w:rsidRPr="0084503F">
        <w:rPr>
          <w:rFonts w:ascii="仿宋" w:eastAsia="仿宋" w:hAnsi="仿宋" w:cs="仿宋" w:hint="eastAsia"/>
          <w:spacing w:val="8"/>
          <w:sz w:val="31"/>
          <w:szCs w:val="31"/>
        </w:rPr>
        <w:t>4、整个洗涤缸系统悬空安装在弹簧和减震装置上。</w:t>
      </w:r>
    </w:p>
    <w:p w:rsidR="0084503F" w:rsidRPr="0084503F" w:rsidRDefault="0084503F" w:rsidP="0084503F">
      <w:pPr>
        <w:spacing w:line="360" w:lineRule="auto"/>
        <w:rPr>
          <w:rFonts w:ascii="仿宋" w:eastAsia="仿宋" w:hAnsi="仿宋" w:cs="仿宋" w:hint="eastAsia"/>
          <w:spacing w:val="8"/>
          <w:sz w:val="31"/>
          <w:szCs w:val="31"/>
        </w:rPr>
      </w:pPr>
      <w:r w:rsidRPr="0084503F">
        <w:rPr>
          <w:rFonts w:ascii="仿宋" w:eastAsia="仿宋" w:hAnsi="仿宋" w:cs="仿宋" w:hint="eastAsia"/>
          <w:spacing w:val="8"/>
          <w:sz w:val="31"/>
          <w:szCs w:val="31"/>
        </w:rPr>
        <w:t>5、配有自动洗涤剂冲散容器，防酸碱、防腐蚀材料。（提供实物图片）</w:t>
      </w:r>
    </w:p>
    <w:p w:rsidR="0084503F" w:rsidRPr="0084503F" w:rsidRDefault="0084503F" w:rsidP="0084503F">
      <w:pPr>
        <w:spacing w:line="360" w:lineRule="auto"/>
        <w:rPr>
          <w:rFonts w:ascii="仿宋" w:eastAsia="仿宋" w:hAnsi="仿宋" w:cs="仿宋" w:hint="eastAsia"/>
          <w:spacing w:val="8"/>
          <w:sz w:val="31"/>
          <w:szCs w:val="31"/>
        </w:rPr>
      </w:pPr>
      <w:r w:rsidRPr="0084503F">
        <w:rPr>
          <w:rFonts w:ascii="仿宋" w:eastAsia="仿宋" w:hAnsi="仿宋" w:cs="仿宋" w:hint="eastAsia"/>
          <w:spacing w:val="8"/>
          <w:sz w:val="31"/>
          <w:szCs w:val="31"/>
        </w:rPr>
        <w:lastRenderedPageBreak/>
        <w:t>6、使用全电脑控制，变频调速,液晶屏幕显示。具有故障和功能自检系统。操作正面设有醒目的切断电源急停开关。（提供实物图片）</w:t>
      </w:r>
    </w:p>
    <w:p w:rsidR="0084503F" w:rsidRPr="0084503F" w:rsidRDefault="0084503F" w:rsidP="0084503F">
      <w:pPr>
        <w:spacing w:line="360" w:lineRule="auto"/>
        <w:rPr>
          <w:rFonts w:ascii="仿宋" w:eastAsia="仿宋" w:hAnsi="仿宋" w:cs="仿宋" w:hint="eastAsia"/>
          <w:spacing w:val="8"/>
          <w:sz w:val="31"/>
          <w:szCs w:val="31"/>
        </w:rPr>
      </w:pPr>
      <w:r w:rsidRPr="0084503F">
        <w:rPr>
          <w:rFonts w:ascii="仿宋" w:eastAsia="仿宋" w:hAnsi="仿宋" w:cs="仿宋" w:hint="eastAsia"/>
          <w:spacing w:val="8"/>
          <w:sz w:val="31"/>
          <w:szCs w:val="31"/>
        </w:rPr>
        <w:t>7、主轴承座采用机油全自动循环加油系统。</w:t>
      </w:r>
    </w:p>
    <w:p w:rsidR="0084503F" w:rsidRPr="0084503F" w:rsidRDefault="0084503F" w:rsidP="0084503F">
      <w:pPr>
        <w:spacing w:line="360" w:lineRule="auto"/>
        <w:rPr>
          <w:rFonts w:ascii="仿宋" w:eastAsia="仿宋" w:hAnsi="仿宋" w:cs="仿宋" w:hint="eastAsia"/>
          <w:spacing w:val="8"/>
          <w:sz w:val="31"/>
          <w:szCs w:val="31"/>
        </w:rPr>
      </w:pPr>
      <w:r w:rsidRPr="0084503F">
        <w:rPr>
          <w:rFonts w:ascii="仿宋" w:eastAsia="仿宋" w:hAnsi="仿宋" w:cs="仿宋" w:hint="eastAsia"/>
          <w:spacing w:val="8"/>
          <w:sz w:val="31"/>
          <w:szCs w:val="31"/>
        </w:rPr>
        <w:t>8、主电机位置结构安装固定在洗衣机最上面顶端，便于主电机通风、散热、防潮及维修。（提供实物图片）</w:t>
      </w:r>
    </w:p>
    <w:p w:rsidR="0084503F" w:rsidRPr="0084503F" w:rsidRDefault="0084503F" w:rsidP="0084503F">
      <w:pPr>
        <w:spacing w:line="360" w:lineRule="auto"/>
        <w:rPr>
          <w:rFonts w:ascii="仿宋" w:eastAsia="仿宋" w:hAnsi="仿宋" w:cs="仿宋" w:hint="eastAsia"/>
          <w:spacing w:val="8"/>
          <w:sz w:val="31"/>
          <w:szCs w:val="31"/>
        </w:rPr>
      </w:pPr>
      <w:r w:rsidRPr="0084503F">
        <w:rPr>
          <w:rFonts w:ascii="仿宋" w:eastAsia="仿宋" w:hAnsi="仿宋" w:cs="仿宋" w:hint="eastAsia"/>
          <w:spacing w:val="8"/>
          <w:sz w:val="31"/>
          <w:szCs w:val="31"/>
        </w:rPr>
        <w:t>9、洗衣机具有转笼门安全锁定装置，洗衣机在工作时绝对安全可靠。设备具有电加热功能，可以任意切换加热途径。</w:t>
      </w:r>
    </w:p>
    <w:p w:rsidR="0084503F" w:rsidRPr="0084503F" w:rsidRDefault="0084503F" w:rsidP="0084503F">
      <w:pPr>
        <w:spacing w:line="360" w:lineRule="auto"/>
        <w:textAlignment w:val="center"/>
        <w:rPr>
          <w:rFonts w:ascii="仿宋" w:eastAsia="仿宋" w:hAnsi="仿宋" w:cs="仿宋" w:hint="eastAsia"/>
          <w:spacing w:val="8"/>
          <w:sz w:val="31"/>
          <w:szCs w:val="31"/>
        </w:rPr>
      </w:pPr>
      <w:r w:rsidRPr="0084503F">
        <w:rPr>
          <w:rFonts w:ascii="仿宋" w:eastAsia="仿宋" w:hAnsi="仿宋" w:cs="仿宋" w:hint="eastAsia"/>
          <w:spacing w:val="8"/>
          <w:sz w:val="31"/>
          <w:szCs w:val="31"/>
        </w:rPr>
        <w:t>10、变频主电机：</w:t>
      </w:r>
      <w:r w:rsidRPr="0084503F">
        <w:rPr>
          <w:rFonts w:ascii="仿宋" w:eastAsia="仿宋" w:hAnsi="仿宋" w:cs="仿宋"/>
          <w:spacing w:val="8"/>
          <w:sz w:val="31"/>
          <w:szCs w:val="31"/>
        </w:rPr>
        <w:t>≥</w:t>
      </w:r>
      <w:r w:rsidRPr="0084503F">
        <w:rPr>
          <w:rFonts w:ascii="仿宋" w:eastAsia="仿宋" w:hAnsi="仿宋" w:cs="仿宋" w:hint="eastAsia"/>
          <w:spacing w:val="8"/>
          <w:sz w:val="31"/>
          <w:szCs w:val="31"/>
        </w:rPr>
        <w:t>11KW</w:t>
      </w:r>
    </w:p>
    <w:p w:rsidR="0084503F" w:rsidRPr="0084503F" w:rsidRDefault="0084503F" w:rsidP="0084503F">
      <w:pPr>
        <w:spacing w:line="360" w:lineRule="auto"/>
        <w:textAlignment w:val="center"/>
        <w:rPr>
          <w:rFonts w:ascii="仿宋" w:eastAsia="仿宋" w:hAnsi="仿宋" w:cs="仿宋" w:hint="eastAsia"/>
          <w:spacing w:val="8"/>
          <w:sz w:val="31"/>
          <w:szCs w:val="31"/>
        </w:rPr>
      </w:pPr>
      <w:r w:rsidRPr="0084503F">
        <w:rPr>
          <w:rFonts w:ascii="仿宋" w:eastAsia="仿宋" w:hAnsi="仿宋" w:cs="仿宋" w:hint="eastAsia"/>
          <w:spacing w:val="8"/>
          <w:sz w:val="31"/>
          <w:szCs w:val="31"/>
        </w:rPr>
        <w:t>11、变频器：</w:t>
      </w:r>
      <w:r w:rsidRPr="0084503F">
        <w:rPr>
          <w:rFonts w:ascii="仿宋" w:eastAsia="仿宋" w:hAnsi="仿宋" w:cs="仿宋"/>
          <w:spacing w:val="8"/>
          <w:sz w:val="31"/>
          <w:szCs w:val="31"/>
        </w:rPr>
        <w:t>≥</w:t>
      </w:r>
      <w:r w:rsidRPr="0084503F">
        <w:rPr>
          <w:rFonts w:ascii="仿宋" w:eastAsia="仿宋" w:hAnsi="仿宋" w:cs="仿宋" w:hint="eastAsia"/>
          <w:spacing w:val="8"/>
          <w:sz w:val="31"/>
          <w:szCs w:val="31"/>
        </w:rPr>
        <w:t>15KW</w:t>
      </w:r>
    </w:p>
    <w:p w:rsidR="0084503F" w:rsidRPr="0084503F" w:rsidRDefault="0084503F" w:rsidP="0084503F">
      <w:pPr>
        <w:spacing w:line="360" w:lineRule="auto"/>
        <w:rPr>
          <w:rFonts w:ascii="仿宋" w:eastAsia="仿宋" w:hAnsi="仿宋" w:cs="仿宋" w:hint="eastAsia"/>
          <w:spacing w:val="8"/>
          <w:sz w:val="31"/>
          <w:szCs w:val="31"/>
        </w:rPr>
      </w:pPr>
      <w:r w:rsidRPr="0084503F">
        <w:rPr>
          <w:rFonts w:ascii="仿宋" w:eastAsia="仿宋" w:hAnsi="仿宋" w:cs="仿宋" w:hint="eastAsia"/>
          <w:spacing w:val="8"/>
          <w:sz w:val="31"/>
          <w:szCs w:val="31"/>
        </w:rPr>
        <w:t>12、洗涤容量：</w:t>
      </w:r>
      <w:r w:rsidRPr="0084503F">
        <w:rPr>
          <w:rFonts w:ascii="仿宋" w:eastAsia="仿宋" w:hAnsi="仿宋" w:cs="仿宋"/>
          <w:spacing w:val="8"/>
          <w:sz w:val="31"/>
          <w:szCs w:val="31"/>
        </w:rPr>
        <w:t>≥</w:t>
      </w:r>
      <w:r w:rsidRPr="0084503F">
        <w:rPr>
          <w:rFonts w:ascii="仿宋" w:eastAsia="仿宋" w:hAnsi="仿宋" w:cs="仿宋" w:hint="eastAsia"/>
          <w:spacing w:val="8"/>
          <w:sz w:val="31"/>
          <w:szCs w:val="31"/>
        </w:rPr>
        <w:t>120kg。</w:t>
      </w:r>
    </w:p>
    <w:p w:rsidR="0084503F" w:rsidRPr="0084503F" w:rsidRDefault="0084503F" w:rsidP="0084503F">
      <w:pPr>
        <w:spacing w:line="360" w:lineRule="auto"/>
        <w:rPr>
          <w:rFonts w:ascii="仿宋" w:eastAsia="仿宋" w:hAnsi="仿宋" w:cs="仿宋" w:hint="eastAsia"/>
          <w:spacing w:val="8"/>
          <w:sz w:val="31"/>
          <w:szCs w:val="31"/>
        </w:rPr>
      </w:pPr>
      <w:r w:rsidRPr="0084503F">
        <w:rPr>
          <w:rFonts w:ascii="仿宋" w:eastAsia="仿宋" w:hAnsi="仿宋" w:cs="仿宋" w:hint="eastAsia"/>
          <w:spacing w:val="8"/>
          <w:sz w:val="31"/>
          <w:szCs w:val="31"/>
        </w:rPr>
        <w:t>13、电加热功率：</w:t>
      </w:r>
      <w:r w:rsidRPr="0084503F">
        <w:rPr>
          <w:rFonts w:ascii="仿宋" w:eastAsia="仿宋" w:hAnsi="仿宋" w:cs="仿宋"/>
          <w:spacing w:val="8"/>
          <w:sz w:val="31"/>
          <w:szCs w:val="31"/>
        </w:rPr>
        <w:t>≥</w:t>
      </w:r>
      <w:r w:rsidRPr="0084503F">
        <w:rPr>
          <w:rFonts w:ascii="仿宋" w:eastAsia="仿宋" w:hAnsi="仿宋" w:cs="仿宋" w:hint="eastAsia"/>
          <w:spacing w:val="8"/>
          <w:sz w:val="31"/>
          <w:szCs w:val="31"/>
        </w:rPr>
        <w:t>38KW</w:t>
      </w:r>
    </w:p>
    <w:p w:rsidR="0084503F" w:rsidRPr="0084503F" w:rsidRDefault="0084503F" w:rsidP="0084503F">
      <w:pPr>
        <w:spacing w:line="360" w:lineRule="auto"/>
        <w:rPr>
          <w:rFonts w:ascii="仿宋" w:eastAsia="仿宋" w:hAnsi="仿宋" w:cs="仿宋" w:hint="eastAsia"/>
          <w:spacing w:val="8"/>
          <w:sz w:val="31"/>
          <w:szCs w:val="31"/>
        </w:rPr>
      </w:pPr>
      <w:r w:rsidRPr="0084503F">
        <w:rPr>
          <w:rFonts w:ascii="仿宋" w:eastAsia="仿宋" w:hAnsi="仿宋" w:cs="仿宋" w:hint="eastAsia"/>
          <w:spacing w:val="8"/>
          <w:sz w:val="31"/>
          <w:szCs w:val="31"/>
        </w:rPr>
        <w:t>14、洗衣机整机设备外形尺寸应</w:t>
      </w:r>
      <w:r w:rsidRPr="0084503F">
        <w:rPr>
          <w:rFonts w:ascii="仿宋" w:eastAsia="仿宋" w:hAnsi="仿宋" w:cs="仿宋"/>
          <w:spacing w:val="8"/>
          <w:sz w:val="31"/>
          <w:szCs w:val="31"/>
        </w:rPr>
        <w:t>≤</w:t>
      </w:r>
      <w:r w:rsidRPr="0084503F">
        <w:rPr>
          <w:rFonts w:ascii="仿宋" w:eastAsia="仿宋" w:hAnsi="仿宋" w:cs="仿宋" w:hint="eastAsia"/>
          <w:spacing w:val="8"/>
          <w:sz w:val="31"/>
          <w:szCs w:val="31"/>
        </w:rPr>
        <w:t>1810mm*2200mm*2060mm（洗衣房工作场地和搬运通道所限制）</w:t>
      </w:r>
    </w:p>
    <w:p w:rsidR="0084503F" w:rsidRPr="0084503F" w:rsidRDefault="0084503F" w:rsidP="0084503F">
      <w:pPr>
        <w:spacing w:line="360" w:lineRule="auto"/>
        <w:rPr>
          <w:rFonts w:ascii="仿宋" w:eastAsia="仿宋" w:hAnsi="仿宋" w:cs="仿宋" w:hint="eastAsia"/>
          <w:spacing w:val="8"/>
          <w:sz w:val="31"/>
          <w:szCs w:val="31"/>
        </w:rPr>
      </w:pPr>
      <w:r w:rsidRPr="0084503F">
        <w:rPr>
          <w:rFonts w:ascii="仿宋" w:eastAsia="仿宋" w:hAnsi="仿宋" w:cs="仿宋" w:hint="eastAsia"/>
          <w:spacing w:val="8"/>
          <w:sz w:val="31"/>
          <w:szCs w:val="31"/>
        </w:rPr>
        <w:t>15、提供该机型有效的检测报告，需满足《GB 25115.2-2010工业洗涤机械的安全要求》。</w:t>
      </w:r>
    </w:p>
    <w:p w:rsidR="0084503F" w:rsidRPr="0084503F" w:rsidRDefault="0084503F" w:rsidP="0084503F">
      <w:pPr>
        <w:spacing w:line="360" w:lineRule="auto"/>
        <w:rPr>
          <w:rFonts w:ascii="仿宋" w:eastAsia="仿宋" w:hAnsi="仿宋" w:cs="仿宋" w:hint="eastAsia"/>
          <w:spacing w:val="8"/>
          <w:sz w:val="31"/>
          <w:szCs w:val="31"/>
        </w:rPr>
      </w:pPr>
      <w:r w:rsidRPr="0084503F">
        <w:rPr>
          <w:rFonts w:ascii="仿宋" w:eastAsia="仿宋" w:hAnsi="仿宋" w:cs="仿宋" w:hint="eastAsia"/>
          <w:spacing w:val="8"/>
          <w:sz w:val="31"/>
          <w:szCs w:val="31"/>
        </w:rPr>
        <w:t>（二）安装和附加要求</w:t>
      </w:r>
    </w:p>
    <w:p w:rsidR="0084503F" w:rsidRPr="0084503F" w:rsidRDefault="0084503F" w:rsidP="0084503F">
      <w:pPr>
        <w:spacing w:line="360" w:lineRule="auto"/>
        <w:ind w:firstLineChars="100" w:firstLine="326"/>
        <w:rPr>
          <w:rFonts w:ascii="仿宋" w:eastAsia="仿宋" w:hAnsi="仿宋" w:cs="仿宋" w:hint="eastAsia"/>
          <w:spacing w:val="8"/>
          <w:sz w:val="31"/>
          <w:szCs w:val="31"/>
        </w:rPr>
      </w:pPr>
      <w:r>
        <w:rPr>
          <w:rFonts w:ascii="仿宋" w:eastAsia="仿宋" w:hAnsi="仿宋" w:cs="仿宋" w:hint="eastAsia"/>
          <w:spacing w:val="8"/>
          <w:sz w:val="31"/>
          <w:szCs w:val="31"/>
        </w:rPr>
        <w:t>1</w:t>
      </w:r>
      <w:r>
        <w:rPr>
          <w:rFonts w:ascii="仿宋" w:eastAsia="仿宋" w:hAnsi="仿宋" w:cs="仿宋"/>
          <w:spacing w:val="8"/>
          <w:sz w:val="31"/>
          <w:szCs w:val="31"/>
        </w:rPr>
        <w:t>.</w:t>
      </w:r>
      <w:r w:rsidRPr="0084503F">
        <w:rPr>
          <w:rFonts w:ascii="仿宋" w:eastAsia="仿宋" w:hAnsi="仿宋" w:cs="仿宋" w:hint="eastAsia"/>
          <w:spacing w:val="8"/>
          <w:sz w:val="31"/>
          <w:szCs w:val="31"/>
        </w:rPr>
        <w:t>投标商需负责：拆除旧洗衣机，新洗衣机就位。</w:t>
      </w:r>
    </w:p>
    <w:p w:rsidR="0084503F" w:rsidRPr="0084503F" w:rsidRDefault="0084503F" w:rsidP="0084503F">
      <w:pPr>
        <w:spacing w:line="360" w:lineRule="auto"/>
        <w:ind w:firstLineChars="100" w:firstLine="326"/>
        <w:rPr>
          <w:rFonts w:ascii="仿宋" w:eastAsia="仿宋" w:hAnsi="仿宋" w:cs="仿宋" w:hint="eastAsia"/>
          <w:spacing w:val="8"/>
          <w:sz w:val="31"/>
          <w:szCs w:val="31"/>
        </w:rPr>
      </w:pPr>
      <w:r>
        <w:rPr>
          <w:rFonts w:ascii="仿宋" w:eastAsia="仿宋" w:hAnsi="仿宋" w:cs="仿宋"/>
          <w:spacing w:val="8"/>
          <w:sz w:val="31"/>
          <w:szCs w:val="31"/>
        </w:rPr>
        <w:t>2.</w:t>
      </w:r>
      <w:r w:rsidRPr="0084503F">
        <w:rPr>
          <w:rFonts w:ascii="仿宋" w:eastAsia="仿宋" w:hAnsi="仿宋" w:cs="仿宋" w:hint="eastAsia"/>
          <w:spacing w:val="8"/>
          <w:sz w:val="31"/>
          <w:szCs w:val="31"/>
        </w:rPr>
        <w:t>所有设备进水管、排水管、空气管、蒸汽管、动力电线的安装连接。</w:t>
      </w:r>
    </w:p>
    <w:p w:rsidR="006A6488" w:rsidRDefault="004B13C7" w:rsidP="00B01AC3">
      <w:pPr>
        <w:spacing w:before="218" w:line="357" w:lineRule="auto"/>
        <w:ind w:left="679" w:right="14"/>
        <w:rPr>
          <w:rFonts w:ascii="仿宋" w:eastAsia="仿宋" w:hAnsi="仿宋" w:cs="仿宋"/>
          <w:spacing w:val="8"/>
          <w:sz w:val="31"/>
          <w:szCs w:val="31"/>
        </w:rPr>
      </w:pPr>
      <w:r>
        <w:rPr>
          <w:rFonts w:ascii="仿宋" w:eastAsia="仿宋" w:hAnsi="仿宋" w:cs="仿宋" w:hint="eastAsia"/>
          <w:spacing w:val="8"/>
          <w:sz w:val="31"/>
          <w:szCs w:val="31"/>
        </w:rPr>
        <w:t>（三）</w:t>
      </w:r>
      <w:r>
        <w:rPr>
          <w:rFonts w:ascii="仿宋" w:eastAsia="仿宋" w:hAnsi="仿宋" w:cs="仿宋"/>
          <w:spacing w:val="8"/>
          <w:sz w:val="31"/>
          <w:szCs w:val="31"/>
        </w:rPr>
        <w:t>商务</w:t>
      </w:r>
      <w:r>
        <w:rPr>
          <w:rFonts w:ascii="仿宋" w:eastAsia="仿宋" w:hAnsi="仿宋" w:cs="仿宋" w:hint="eastAsia"/>
          <w:spacing w:val="8"/>
          <w:sz w:val="31"/>
          <w:szCs w:val="31"/>
        </w:rPr>
        <w:t>要求</w:t>
      </w:r>
      <w:r w:rsidR="0084503F">
        <w:rPr>
          <w:rFonts w:ascii="仿宋" w:eastAsia="仿宋" w:hAnsi="仿宋" w:cs="仿宋" w:hint="eastAsia"/>
          <w:spacing w:val="8"/>
          <w:sz w:val="31"/>
          <w:szCs w:val="31"/>
        </w:rPr>
        <w:t>：</w:t>
      </w:r>
    </w:p>
    <w:p w:rsidR="0084503F" w:rsidRPr="0084503F" w:rsidRDefault="0084503F" w:rsidP="0084503F">
      <w:pPr>
        <w:spacing w:before="218" w:line="357" w:lineRule="auto"/>
        <w:ind w:left="679" w:right="14"/>
        <w:rPr>
          <w:rFonts w:ascii="仿宋" w:eastAsia="仿宋" w:hAnsi="仿宋" w:cs="仿宋"/>
          <w:spacing w:val="8"/>
          <w:sz w:val="31"/>
          <w:szCs w:val="31"/>
        </w:rPr>
      </w:pPr>
      <w:r w:rsidRPr="0084503F">
        <w:rPr>
          <w:rFonts w:ascii="仿宋" w:eastAsia="仿宋" w:hAnsi="仿宋" w:cs="仿宋" w:hint="eastAsia"/>
          <w:spacing w:val="8"/>
          <w:sz w:val="31"/>
          <w:szCs w:val="31"/>
        </w:rPr>
        <w:t>（一）供货要求：</w:t>
      </w:r>
    </w:p>
    <w:p w:rsidR="0084503F" w:rsidRPr="0084503F" w:rsidRDefault="0084503F" w:rsidP="0084503F">
      <w:pPr>
        <w:spacing w:before="218" w:line="357" w:lineRule="auto"/>
        <w:ind w:left="679" w:right="14"/>
        <w:rPr>
          <w:rFonts w:ascii="仿宋" w:eastAsia="仿宋" w:hAnsi="仿宋" w:cs="仿宋"/>
          <w:spacing w:val="8"/>
          <w:sz w:val="31"/>
          <w:szCs w:val="31"/>
        </w:rPr>
      </w:pPr>
      <w:r w:rsidRPr="0084503F">
        <w:rPr>
          <w:rFonts w:ascii="仿宋" w:eastAsia="仿宋" w:hAnsi="仿宋" w:cs="仿宋"/>
          <w:spacing w:val="8"/>
          <w:sz w:val="31"/>
          <w:szCs w:val="31"/>
        </w:rPr>
        <w:lastRenderedPageBreak/>
        <w:t xml:space="preserve"> </w:t>
      </w:r>
      <w:r w:rsidRPr="0084503F">
        <w:rPr>
          <w:rFonts w:ascii="仿宋" w:eastAsia="仿宋" w:hAnsi="仿宋" w:cs="仿宋" w:hint="eastAsia"/>
          <w:spacing w:val="8"/>
          <w:sz w:val="31"/>
          <w:szCs w:val="31"/>
        </w:rPr>
        <w:t>中标供应商须在签订合同后</w:t>
      </w:r>
      <w:r w:rsidRPr="0084503F">
        <w:rPr>
          <w:rFonts w:ascii="仿宋" w:eastAsia="仿宋" w:hAnsi="仿宋" w:cs="仿宋"/>
          <w:spacing w:val="8"/>
          <w:sz w:val="31"/>
          <w:szCs w:val="31"/>
        </w:rPr>
        <w:t>7</w:t>
      </w:r>
      <w:r w:rsidRPr="0084503F">
        <w:rPr>
          <w:rFonts w:ascii="仿宋" w:eastAsia="仿宋" w:hAnsi="仿宋" w:cs="仿宋" w:hint="eastAsia"/>
          <w:spacing w:val="8"/>
          <w:sz w:val="31"/>
          <w:szCs w:val="31"/>
        </w:rPr>
        <w:t>天内送货至采购人指定地点。</w:t>
      </w:r>
    </w:p>
    <w:p w:rsidR="0084503F" w:rsidRPr="0084503F" w:rsidRDefault="0084503F" w:rsidP="0084503F">
      <w:pPr>
        <w:spacing w:before="218" w:line="357" w:lineRule="auto"/>
        <w:ind w:left="679" w:right="14"/>
        <w:rPr>
          <w:rFonts w:ascii="仿宋" w:eastAsia="仿宋" w:hAnsi="仿宋" w:cs="仿宋"/>
          <w:spacing w:val="8"/>
          <w:sz w:val="31"/>
          <w:szCs w:val="31"/>
        </w:rPr>
      </w:pPr>
      <w:r w:rsidRPr="0084503F">
        <w:rPr>
          <w:rFonts w:ascii="仿宋" w:eastAsia="仿宋" w:hAnsi="仿宋" w:cs="仿宋" w:hint="eastAsia"/>
          <w:spacing w:val="8"/>
          <w:sz w:val="31"/>
          <w:szCs w:val="31"/>
        </w:rPr>
        <w:t>（二）验收要求</w:t>
      </w:r>
    </w:p>
    <w:p w:rsidR="0084503F" w:rsidRPr="0084503F" w:rsidRDefault="0084503F" w:rsidP="0084503F">
      <w:pPr>
        <w:spacing w:before="218" w:line="357" w:lineRule="auto"/>
        <w:ind w:left="679" w:right="14"/>
        <w:rPr>
          <w:rFonts w:ascii="仿宋" w:eastAsia="仿宋" w:hAnsi="仿宋" w:cs="仿宋"/>
          <w:spacing w:val="8"/>
          <w:sz w:val="31"/>
          <w:szCs w:val="31"/>
        </w:rPr>
      </w:pPr>
      <w:r w:rsidRPr="0084503F">
        <w:rPr>
          <w:rFonts w:ascii="仿宋" w:eastAsia="仿宋" w:hAnsi="仿宋" w:cs="仿宋"/>
          <w:spacing w:val="8"/>
          <w:sz w:val="31"/>
          <w:szCs w:val="31"/>
        </w:rPr>
        <w:t>1.</w:t>
      </w:r>
      <w:r w:rsidRPr="0084503F">
        <w:rPr>
          <w:rFonts w:ascii="仿宋" w:eastAsia="仿宋" w:hAnsi="仿宋" w:cs="仿宋" w:hint="eastAsia"/>
          <w:spacing w:val="8"/>
          <w:sz w:val="31"/>
          <w:szCs w:val="31"/>
        </w:rPr>
        <w:t>设备安装完毕后，由采购人组织专业人员会同中标供应商依据提供的装箱清单、检验合格证书、使用说明书及质量标准等有关资料共同检验。如有短缺、规格质量不符、资料不全等，由中标供应商在</w:t>
      </w:r>
      <w:r w:rsidRPr="0084503F">
        <w:rPr>
          <w:rFonts w:ascii="仿宋" w:eastAsia="仿宋" w:hAnsi="仿宋" w:cs="仿宋"/>
          <w:spacing w:val="8"/>
          <w:sz w:val="31"/>
          <w:szCs w:val="31"/>
        </w:rPr>
        <w:t>10</w:t>
      </w:r>
      <w:r w:rsidRPr="0084503F">
        <w:rPr>
          <w:rFonts w:ascii="仿宋" w:eastAsia="仿宋" w:hAnsi="仿宋" w:cs="仿宋" w:hint="eastAsia"/>
          <w:spacing w:val="8"/>
          <w:sz w:val="31"/>
          <w:szCs w:val="31"/>
        </w:rPr>
        <w:t>日内无偿给予更换、补齐，并承担由此产生的全部费用。</w:t>
      </w:r>
    </w:p>
    <w:p w:rsidR="0084503F" w:rsidRPr="0084503F" w:rsidRDefault="0084503F" w:rsidP="0084503F">
      <w:pPr>
        <w:spacing w:before="218" w:line="357" w:lineRule="auto"/>
        <w:ind w:left="679" w:right="14"/>
        <w:rPr>
          <w:rFonts w:ascii="仿宋" w:eastAsia="仿宋" w:hAnsi="仿宋" w:cs="仿宋"/>
          <w:spacing w:val="8"/>
          <w:sz w:val="31"/>
          <w:szCs w:val="31"/>
        </w:rPr>
      </w:pPr>
      <w:r w:rsidRPr="0084503F">
        <w:rPr>
          <w:rFonts w:ascii="仿宋" w:eastAsia="仿宋" w:hAnsi="仿宋" w:cs="仿宋"/>
          <w:spacing w:val="8"/>
          <w:sz w:val="31"/>
          <w:szCs w:val="31"/>
        </w:rPr>
        <w:t>2.</w:t>
      </w:r>
      <w:r w:rsidRPr="0084503F">
        <w:rPr>
          <w:rFonts w:ascii="仿宋" w:eastAsia="仿宋" w:hAnsi="仿宋" w:cs="仿宋" w:hint="eastAsia"/>
          <w:spacing w:val="8"/>
          <w:sz w:val="31"/>
          <w:szCs w:val="31"/>
        </w:rPr>
        <w:t>中标供应商所交付产品、场地等须达到采购人直接开业使用条件。</w:t>
      </w:r>
    </w:p>
    <w:p w:rsidR="0084503F" w:rsidRPr="0084503F" w:rsidRDefault="0084503F" w:rsidP="0084503F">
      <w:pPr>
        <w:spacing w:before="218" w:line="357" w:lineRule="auto"/>
        <w:ind w:left="679" w:right="14"/>
        <w:rPr>
          <w:rFonts w:ascii="仿宋" w:eastAsia="仿宋" w:hAnsi="仿宋" w:cs="仿宋"/>
          <w:spacing w:val="8"/>
          <w:sz w:val="31"/>
          <w:szCs w:val="31"/>
        </w:rPr>
      </w:pPr>
      <w:r w:rsidRPr="0084503F">
        <w:rPr>
          <w:rFonts w:ascii="仿宋" w:eastAsia="仿宋" w:hAnsi="仿宋" w:cs="仿宋" w:hint="eastAsia"/>
          <w:spacing w:val="8"/>
          <w:sz w:val="31"/>
          <w:szCs w:val="31"/>
        </w:rPr>
        <w:t>（三）付款说明</w:t>
      </w:r>
    </w:p>
    <w:p w:rsidR="0084503F" w:rsidRPr="0084503F" w:rsidRDefault="0084503F" w:rsidP="0084503F">
      <w:pPr>
        <w:spacing w:before="218" w:line="357" w:lineRule="auto"/>
        <w:ind w:left="679" w:right="14"/>
        <w:rPr>
          <w:rFonts w:ascii="仿宋" w:eastAsia="仿宋" w:hAnsi="仿宋" w:cs="仿宋"/>
          <w:spacing w:val="8"/>
          <w:sz w:val="31"/>
          <w:szCs w:val="31"/>
        </w:rPr>
      </w:pPr>
      <w:r w:rsidRPr="0084503F">
        <w:rPr>
          <w:rFonts w:ascii="仿宋" w:eastAsia="仿宋" w:hAnsi="仿宋" w:cs="仿宋" w:hint="eastAsia"/>
          <w:spacing w:val="8"/>
          <w:sz w:val="31"/>
          <w:szCs w:val="31"/>
        </w:rPr>
        <w:t>项目验收合格后</w:t>
      </w:r>
      <w:r w:rsidRPr="0084503F">
        <w:rPr>
          <w:rFonts w:ascii="仿宋" w:eastAsia="仿宋" w:hAnsi="仿宋" w:cs="仿宋"/>
          <w:spacing w:val="8"/>
          <w:sz w:val="31"/>
          <w:szCs w:val="31"/>
        </w:rPr>
        <w:t>30</w:t>
      </w:r>
      <w:r w:rsidRPr="0084503F">
        <w:rPr>
          <w:rFonts w:ascii="仿宋" w:eastAsia="仿宋" w:hAnsi="仿宋" w:cs="仿宋" w:hint="eastAsia"/>
          <w:spacing w:val="8"/>
          <w:sz w:val="31"/>
          <w:szCs w:val="31"/>
        </w:rPr>
        <w:t>日内支付合同金额的</w:t>
      </w:r>
      <w:r w:rsidRPr="0084503F">
        <w:rPr>
          <w:rFonts w:ascii="仿宋" w:eastAsia="仿宋" w:hAnsi="仿宋" w:cs="仿宋"/>
          <w:spacing w:val="8"/>
          <w:sz w:val="31"/>
          <w:szCs w:val="31"/>
        </w:rPr>
        <w:t>95%</w:t>
      </w:r>
      <w:r w:rsidRPr="0084503F">
        <w:rPr>
          <w:rFonts w:ascii="仿宋" w:eastAsia="仿宋" w:hAnsi="仿宋" w:cs="仿宋" w:hint="eastAsia"/>
          <w:spacing w:val="8"/>
          <w:sz w:val="31"/>
          <w:szCs w:val="31"/>
        </w:rPr>
        <w:t>，余款</w:t>
      </w:r>
      <w:r w:rsidRPr="0084503F">
        <w:rPr>
          <w:rFonts w:ascii="仿宋" w:eastAsia="仿宋" w:hAnsi="仿宋" w:cs="仿宋"/>
          <w:spacing w:val="8"/>
          <w:sz w:val="31"/>
          <w:szCs w:val="31"/>
        </w:rPr>
        <w:t>5%</w:t>
      </w:r>
      <w:r w:rsidRPr="0084503F">
        <w:rPr>
          <w:rFonts w:ascii="仿宋" w:eastAsia="仿宋" w:hAnsi="仿宋" w:cs="仿宋" w:hint="eastAsia"/>
          <w:spacing w:val="8"/>
          <w:sz w:val="31"/>
          <w:szCs w:val="31"/>
        </w:rPr>
        <w:t>在验收合格期限之日起算，满</w:t>
      </w:r>
      <w:r w:rsidRPr="0084503F">
        <w:rPr>
          <w:rFonts w:ascii="仿宋" w:eastAsia="仿宋" w:hAnsi="仿宋" w:cs="仿宋"/>
          <w:spacing w:val="8"/>
          <w:sz w:val="31"/>
          <w:szCs w:val="31"/>
        </w:rPr>
        <w:t>2</w:t>
      </w:r>
      <w:r w:rsidRPr="0084503F">
        <w:rPr>
          <w:rFonts w:ascii="仿宋" w:eastAsia="仿宋" w:hAnsi="仿宋" w:cs="仿宋" w:hint="eastAsia"/>
          <w:spacing w:val="8"/>
          <w:sz w:val="31"/>
          <w:szCs w:val="31"/>
        </w:rPr>
        <w:t>年后在</w:t>
      </w:r>
      <w:r w:rsidRPr="0084503F">
        <w:rPr>
          <w:rFonts w:ascii="仿宋" w:eastAsia="仿宋" w:hAnsi="仿宋" w:cs="仿宋"/>
          <w:spacing w:val="8"/>
          <w:sz w:val="31"/>
          <w:szCs w:val="31"/>
        </w:rPr>
        <w:t>10</w:t>
      </w:r>
      <w:r w:rsidRPr="0084503F">
        <w:rPr>
          <w:rFonts w:ascii="仿宋" w:eastAsia="仿宋" w:hAnsi="仿宋" w:cs="仿宋" w:hint="eastAsia"/>
          <w:spacing w:val="8"/>
          <w:sz w:val="31"/>
          <w:szCs w:val="31"/>
        </w:rPr>
        <w:t>个工作日内全部付清（若无重大质量问题）。</w:t>
      </w:r>
    </w:p>
    <w:p w:rsidR="0084503F" w:rsidRPr="0084503F" w:rsidRDefault="0084503F" w:rsidP="0084503F">
      <w:pPr>
        <w:spacing w:before="218" w:line="357" w:lineRule="auto"/>
        <w:ind w:left="679" w:right="14"/>
        <w:rPr>
          <w:rFonts w:ascii="仿宋" w:eastAsia="仿宋" w:hAnsi="仿宋" w:cs="仿宋"/>
          <w:spacing w:val="8"/>
          <w:sz w:val="31"/>
          <w:szCs w:val="31"/>
        </w:rPr>
      </w:pPr>
      <w:r w:rsidRPr="0084503F">
        <w:rPr>
          <w:rFonts w:ascii="仿宋" w:eastAsia="仿宋" w:hAnsi="仿宋" w:cs="仿宋" w:hint="eastAsia"/>
          <w:spacing w:val="8"/>
          <w:sz w:val="31"/>
          <w:szCs w:val="31"/>
        </w:rPr>
        <w:t>（四）售后服务</w:t>
      </w:r>
    </w:p>
    <w:p w:rsidR="0084503F" w:rsidRPr="0084503F" w:rsidRDefault="0084503F" w:rsidP="0084503F">
      <w:pPr>
        <w:spacing w:before="218" w:line="357" w:lineRule="auto"/>
        <w:ind w:left="679" w:right="14"/>
        <w:rPr>
          <w:rFonts w:ascii="仿宋" w:eastAsia="仿宋" w:hAnsi="仿宋" w:cs="仿宋"/>
          <w:spacing w:val="8"/>
          <w:sz w:val="31"/>
          <w:szCs w:val="31"/>
        </w:rPr>
      </w:pPr>
      <w:r w:rsidRPr="0084503F">
        <w:rPr>
          <w:rFonts w:ascii="仿宋" w:eastAsia="仿宋" w:hAnsi="仿宋" w:cs="仿宋"/>
          <w:spacing w:val="8"/>
          <w:sz w:val="31"/>
          <w:szCs w:val="31"/>
        </w:rPr>
        <w:t>1.</w:t>
      </w:r>
      <w:r w:rsidRPr="0084503F">
        <w:rPr>
          <w:rFonts w:ascii="仿宋" w:eastAsia="仿宋" w:hAnsi="仿宋" w:cs="仿宋" w:hint="eastAsia"/>
          <w:spacing w:val="8"/>
          <w:sz w:val="31"/>
          <w:szCs w:val="31"/>
        </w:rPr>
        <w:t>基本要求：中标供应商应保证所提供货物是全新的，未使用过的，完全符合招选文件中质量、规格和性能的要求，其提供的货物在正确安装、正确使用和保养条件下，质保期限不低于</w:t>
      </w:r>
      <w:r w:rsidRPr="0084503F">
        <w:rPr>
          <w:rFonts w:ascii="仿宋" w:eastAsia="仿宋" w:hAnsi="仿宋" w:cs="仿宋"/>
          <w:spacing w:val="8"/>
          <w:sz w:val="31"/>
          <w:szCs w:val="31"/>
        </w:rPr>
        <w:t>2</w:t>
      </w:r>
      <w:r w:rsidRPr="0084503F">
        <w:rPr>
          <w:rFonts w:ascii="仿宋" w:eastAsia="仿宋" w:hAnsi="仿宋" w:cs="仿宋" w:hint="eastAsia"/>
          <w:spacing w:val="8"/>
          <w:sz w:val="31"/>
          <w:szCs w:val="31"/>
        </w:rPr>
        <w:t>年，并在其使用寿命期内应具有满意的性能。质量出现问题时，中标供应商负责“三包”，费用由中标供应商负责。在质保期外</w:t>
      </w:r>
      <w:r w:rsidRPr="0084503F">
        <w:rPr>
          <w:rFonts w:ascii="仿宋" w:eastAsia="仿宋" w:hAnsi="仿宋" w:cs="仿宋"/>
          <w:spacing w:val="8"/>
          <w:sz w:val="31"/>
          <w:szCs w:val="31"/>
        </w:rPr>
        <w:t>,</w:t>
      </w:r>
      <w:r w:rsidRPr="0084503F">
        <w:rPr>
          <w:rFonts w:ascii="仿宋" w:eastAsia="仿宋" w:hAnsi="仿宋" w:cs="仿宋" w:hint="eastAsia"/>
          <w:spacing w:val="8"/>
          <w:sz w:val="31"/>
          <w:szCs w:val="31"/>
        </w:rPr>
        <w:t>提供设备的更换、维修只收取成本费用</w:t>
      </w:r>
      <w:r w:rsidRPr="0084503F">
        <w:rPr>
          <w:rFonts w:ascii="仿宋" w:eastAsia="仿宋" w:hAnsi="仿宋" w:cs="仿宋"/>
          <w:spacing w:val="8"/>
          <w:sz w:val="31"/>
          <w:szCs w:val="31"/>
        </w:rPr>
        <w:t>,</w:t>
      </w:r>
      <w:r w:rsidRPr="0084503F">
        <w:rPr>
          <w:rFonts w:ascii="仿宋" w:eastAsia="仿宋" w:hAnsi="仿宋" w:cs="仿宋" w:hint="eastAsia"/>
          <w:spacing w:val="8"/>
          <w:sz w:val="31"/>
          <w:szCs w:val="31"/>
        </w:rPr>
        <w:t>不收取人工技术费用。</w:t>
      </w:r>
    </w:p>
    <w:p w:rsidR="0084503F" w:rsidRPr="0084503F" w:rsidRDefault="0084503F" w:rsidP="0084503F">
      <w:pPr>
        <w:spacing w:before="218" w:line="357" w:lineRule="auto"/>
        <w:ind w:left="679" w:right="14"/>
        <w:rPr>
          <w:rFonts w:ascii="仿宋" w:eastAsia="仿宋" w:hAnsi="仿宋" w:cs="仿宋"/>
          <w:spacing w:val="8"/>
          <w:sz w:val="31"/>
          <w:szCs w:val="31"/>
        </w:rPr>
      </w:pPr>
      <w:r w:rsidRPr="0084503F">
        <w:rPr>
          <w:rFonts w:ascii="仿宋" w:eastAsia="仿宋" w:hAnsi="仿宋" w:cs="仿宋"/>
          <w:spacing w:val="8"/>
          <w:sz w:val="31"/>
          <w:szCs w:val="31"/>
        </w:rPr>
        <w:lastRenderedPageBreak/>
        <w:t>2.</w:t>
      </w:r>
      <w:r w:rsidRPr="0084503F">
        <w:rPr>
          <w:rFonts w:ascii="仿宋" w:eastAsia="仿宋" w:hAnsi="仿宋" w:cs="仿宋" w:hint="eastAsia"/>
          <w:spacing w:val="8"/>
          <w:sz w:val="31"/>
          <w:szCs w:val="31"/>
        </w:rPr>
        <w:t>试用期要求：设备试用期间及安装使用</w:t>
      </w:r>
      <w:r w:rsidRPr="0084503F">
        <w:rPr>
          <w:rFonts w:ascii="仿宋" w:eastAsia="仿宋" w:hAnsi="仿宋" w:cs="仿宋"/>
          <w:spacing w:val="8"/>
          <w:sz w:val="31"/>
          <w:szCs w:val="31"/>
        </w:rPr>
        <w:t>3</w:t>
      </w:r>
      <w:r w:rsidRPr="0084503F">
        <w:rPr>
          <w:rFonts w:ascii="仿宋" w:eastAsia="仿宋" w:hAnsi="仿宋" w:cs="仿宋" w:hint="eastAsia"/>
          <w:spacing w:val="8"/>
          <w:sz w:val="31"/>
          <w:szCs w:val="31"/>
        </w:rPr>
        <w:t>月内出现故障、更换变频器、主轴承、主电机等主要配件，视为设备质量问题，中标供应商无条件退货；出现与参数不相符合（虚假应标）的情况，中标供应商无条件退货；退货所产生的一切费用由中标供应商承担。退货导致采购人因缺少设备，工作无法正常开展产生的损失，由中标供货商负责。如出现退货，中标供应商无条件配合，待重新采购的设备安装时，再拆除退货设备。设备在使用过程中如出现锈蚀，不符合参数要求，采购人有权要求退换货。出现不利于操作、有安全隐患、易造成设备故障、造成布类损耗的情况</w:t>
      </w:r>
      <w:r w:rsidRPr="0084503F">
        <w:rPr>
          <w:rFonts w:ascii="仿宋" w:eastAsia="仿宋" w:hAnsi="仿宋" w:cs="仿宋"/>
          <w:spacing w:val="8"/>
          <w:sz w:val="31"/>
          <w:szCs w:val="31"/>
        </w:rPr>
        <w:t>3</w:t>
      </w:r>
      <w:r w:rsidRPr="0084503F">
        <w:rPr>
          <w:rFonts w:ascii="仿宋" w:eastAsia="仿宋" w:hAnsi="仿宋" w:cs="仿宋" w:hint="eastAsia"/>
          <w:spacing w:val="8"/>
          <w:sz w:val="31"/>
          <w:szCs w:val="31"/>
        </w:rPr>
        <w:t>个工作日内整改，并延后验货，直至所有问题全部整改，符合要求。</w:t>
      </w:r>
    </w:p>
    <w:p w:rsidR="0084503F" w:rsidRPr="0084503F" w:rsidRDefault="0084503F" w:rsidP="0084503F">
      <w:pPr>
        <w:spacing w:before="218" w:line="357" w:lineRule="auto"/>
        <w:ind w:left="679" w:right="14"/>
        <w:rPr>
          <w:rFonts w:ascii="仿宋" w:eastAsia="仿宋" w:hAnsi="仿宋" w:cs="仿宋"/>
          <w:spacing w:val="8"/>
          <w:sz w:val="31"/>
          <w:szCs w:val="31"/>
        </w:rPr>
      </w:pPr>
      <w:r w:rsidRPr="0084503F">
        <w:rPr>
          <w:rFonts w:ascii="仿宋" w:eastAsia="仿宋" w:hAnsi="仿宋" w:cs="仿宋"/>
          <w:spacing w:val="8"/>
          <w:sz w:val="31"/>
          <w:szCs w:val="31"/>
        </w:rPr>
        <w:t>3.</w:t>
      </w:r>
      <w:r w:rsidRPr="0084503F">
        <w:rPr>
          <w:rFonts w:ascii="仿宋" w:eastAsia="仿宋" w:hAnsi="仿宋" w:cs="仿宋" w:hint="eastAsia"/>
          <w:spacing w:val="8"/>
          <w:sz w:val="31"/>
          <w:szCs w:val="31"/>
        </w:rPr>
        <w:t>安装、调试要求：中标供应商必须保证有关设备的质量，送货上门到指定安装位置，完成所有设备的安装调试，并提供最佳的售后服务。搬运、安装过程中对采购人的设施、设备产生损坏的，由中标供应商负责维修，无法维修负责赔偿。根据现场具体情况，供应商应提供设计、摆放图纸，配合采购人对设备位置摆放等情况的落实，以保证后期的操作方便，便于检修、维修操作等。中标供应商派遣负责现场进行场地评估、放置设备条件等，如由于中标供应商派遣工作人员评估不到位、安排不合理，导致场地不符合安装条件或安装后导致设备配件磨损加快、损坏及操作、维修不便等，由中标供应商无条件限期负责整改，产</w:t>
      </w:r>
      <w:r w:rsidRPr="0084503F">
        <w:rPr>
          <w:rFonts w:ascii="仿宋" w:eastAsia="仿宋" w:hAnsi="仿宋" w:cs="仿宋" w:hint="eastAsia"/>
          <w:spacing w:val="8"/>
          <w:sz w:val="31"/>
          <w:szCs w:val="31"/>
        </w:rPr>
        <w:lastRenderedPageBreak/>
        <w:t>生费用由中标供应商负责，直至符合要求，否则不予验收。</w:t>
      </w:r>
    </w:p>
    <w:p w:rsidR="0084503F" w:rsidRPr="0084503F" w:rsidRDefault="0084503F" w:rsidP="0084503F">
      <w:pPr>
        <w:spacing w:before="218" w:line="357" w:lineRule="auto"/>
        <w:ind w:left="679" w:right="14"/>
        <w:rPr>
          <w:rFonts w:ascii="仿宋" w:eastAsia="仿宋" w:hAnsi="仿宋" w:cs="仿宋"/>
          <w:spacing w:val="8"/>
          <w:sz w:val="31"/>
          <w:szCs w:val="31"/>
        </w:rPr>
      </w:pPr>
      <w:r w:rsidRPr="0084503F">
        <w:rPr>
          <w:rFonts w:ascii="仿宋" w:eastAsia="仿宋" w:hAnsi="仿宋" w:cs="仿宋"/>
          <w:spacing w:val="8"/>
          <w:sz w:val="31"/>
          <w:szCs w:val="31"/>
        </w:rPr>
        <w:t>4.</w:t>
      </w:r>
      <w:r w:rsidRPr="0084503F">
        <w:rPr>
          <w:rFonts w:ascii="仿宋" w:eastAsia="仿宋" w:hAnsi="仿宋" w:cs="仿宋" w:hint="eastAsia"/>
          <w:spacing w:val="8"/>
          <w:sz w:val="31"/>
          <w:szCs w:val="31"/>
        </w:rPr>
        <w:t>服务：质保期内中标供应商售后部门须提供每年不低于四次的电话回访和每季度一次的现场设备检修服务，供应商须提供检修服务的具体内容</w:t>
      </w:r>
      <w:r w:rsidRPr="0084503F">
        <w:rPr>
          <w:rFonts w:ascii="仿宋" w:eastAsia="仿宋" w:hAnsi="仿宋" w:cs="仿宋"/>
          <w:spacing w:val="8"/>
          <w:sz w:val="31"/>
          <w:szCs w:val="31"/>
        </w:rPr>
        <w:t>,</w:t>
      </w:r>
      <w:r w:rsidRPr="0084503F">
        <w:rPr>
          <w:rFonts w:ascii="仿宋" w:eastAsia="仿宋" w:hAnsi="仿宋" w:cs="仿宋" w:hint="eastAsia"/>
          <w:spacing w:val="8"/>
          <w:sz w:val="31"/>
          <w:szCs w:val="31"/>
        </w:rPr>
        <w:t>检修内容详尽、涵盖设备正常运行的所有线路、接头、管路等；签订合同时，附于合同中。所有设备保修服务方式均为中标供应商上门保修，即有中标供应商派遣专门技术人员到采购人设备使用现场维修，由此产生的一切费用由中标供应商承担，无论在质保期内或质保期外，中标供应商须提供上门服务，中标供应商须提供终身售后服务。售后维保服务中安全实施由中标供应商制定方案及组织实施，并承担安全责任，采购人不负责任何伤亡、劳保福利以及维保材料被盗等责任。中标供应商应以良好的服务态度，便利快捷的方式在</w:t>
      </w:r>
      <w:r w:rsidRPr="0084503F">
        <w:rPr>
          <w:rFonts w:ascii="仿宋" w:eastAsia="仿宋" w:hAnsi="仿宋" w:cs="仿宋"/>
          <w:spacing w:val="8"/>
          <w:sz w:val="31"/>
          <w:szCs w:val="31"/>
        </w:rPr>
        <w:t xml:space="preserve">  30  </w:t>
      </w:r>
      <w:r w:rsidRPr="0084503F">
        <w:rPr>
          <w:rFonts w:ascii="仿宋" w:eastAsia="仿宋" w:hAnsi="仿宋" w:cs="仿宋" w:hint="eastAsia"/>
          <w:spacing w:val="8"/>
          <w:sz w:val="31"/>
          <w:szCs w:val="31"/>
        </w:rPr>
        <w:t>分钟内电话响应，</w:t>
      </w:r>
      <w:r w:rsidRPr="0084503F">
        <w:rPr>
          <w:rFonts w:ascii="仿宋" w:eastAsia="仿宋" w:hAnsi="仿宋" w:cs="仿宋"/>
          <w:spacing w:val="8"/>
          <w:sz w:val="31"/>
          <w:szCs w:val="31"/>
        </w:rPr>
        <w:t xml:space="preserve">  8 </w:t>
      </w:r>
      <w:r w:rsidRPr="0084503F">
        <w:rPr>
          <w:rFonts w:ascii="仿宋" w:eastAsia="仿宋" w:hAnsi="仿宋" w:cs="仿宋" w:hint="eastAsia"/>
          <w:spacing w:val="8"/>
          <w:sz w:val="31"/>
          <w:szCs w:val="31"/>
        </w:rPr>
        <w:t>小时内到现场维修并排除故障。</w:t>
      </w:r>
    </w:p>
    <w:p w:rsidR="0084503F" w:rsidRDefault="0084503F" w:rsidP="0084503F">
      <w:pPr>
        <w:spacing w:before="218" w:line="357" w:lineRule="auto"/>
        <w:ind w:left="679" w:right="14"/>
        <w:rPr>
          <w:rFonts w:ascii="仿宋" w:eastAsia="仿宋" w:hAnsi="仿宋" w:cs="仿宋"/>
          <w:spacing w:val="8"/>
          <w:sz w:val="31"/>
          <w:szCs w:val="31"/>
        </w:rPr>
      </w:pPr>
      <w:r w:rsidRPr="0084503F">
        <w:rPr>
          <w:rFonts w:ascii="仿宋" w:eastAsia="仿宋" w:hAnsi="仿宋" w:cs="仿宋"/>
          <w:spacing w:val="8"/>
          <w:sz w:val="31"/>
          <w:szCs w:val="31"/>
        </w:rPr>
        <w:t>5.</w:t>
      </w:r>
      <w:r w:rsidRPr="0084503F">
        <w:rPr>
          <w:rFonts w:ascii="仿宋" w:eastAsia="仿宋" w:hAnsi="仿宋" w:cs="仿宋" w:hint="eastAsia"/>
          <w:spacing w:val="8"/>
          <w:sz w:val="31"/>
          <w:szCs w:val="31"/>
        </w:rPr>
        <w:t>使用培训要求：负责免费现场培训采购人操作人员，直至掌握操作技术为止。设备安装调试后，中标供应商安排专业技术人员对采购人操作人员安全隐患及操作规范进行培训，每年不少于</w:t>
      </w:r>
      <w:r w:rsidRPr="0084503F">
        <w:rPr>
          <w:rFonts w:ascii="仿宋" w:eastAsia="仿宋" w:hAnsi="仿宋" w:cs="仿宋"/>
          <w:spacing w:val="8"/>
          <w:sz w:val="31"/>
          <w:szCs w:val="31"/>
        </w:rPr>
        <w:t>2</w:t>
      </w:r>
      <w:r w:rsidRPr="0084503F">
        <w:rPr>
          <w:rFonts w:ascii="仿宋" w:eastAsia="仿宋" w:hAnsi="仿宋" w:cs="仿宋" w:hint="eastAsia"/>
          <w:spacing w:val="8"/>
          <w:sz w:val="31"/>
          <w:szCs w:val="31"/>
        </w:rPr>
        <w:t>次。</w:t>
      </w:r>
    </w:p>
    <w:p w:rsidR="006A6488" w:rsidRDefault="004B13C7" w:rsidP="0084503F">
      <w:pPr>
        <w:spacing w:before="218" w:line="357" w:lineRule="auto"/>
        <w:ind w:left="679" w:right="14"/>
        <w:rPr>
          <w:rFonts w:ascii="仿宋" w:eastAsia="仿宋" w:hAnsi="仿宋" w:cs="仿宋"/>
          <w:spacing w:val="8"/>
          <w:sz w:val="31"/>
          <w:szCs w:val="31"/>
        </w:rPr>
      </w:pPr>
      <w:r>
        <w:rPr>
          <w:rFonts w:ascii="仿宋" w:eastAsia="仿宋" w:hAnsi="仿宋" w:cs="仿宋" w:hint="eastAsia"/>
          <w:spacing w:val="8"/>
          <w:sz w:val="31"/>
          <w:szCs w:val="31"/>
        </w:rPr>
        <w:t>三、响应文件内容</w:t>
      </w:r>
    </w:p>
    <w:p w:rsidR="006A6488" w:rsidRDefault="004B13C7">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1、响应文件封面。</w:t>
      </w:r>
    </w:p>
    <w:p w:rsidR="006A6488" w:rsidRDefault="004B13C7">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2、提供有效的《营业执照》、《税务登记证》、《组织机构代码证》或三证合一的《营业执照》。</w:t>
      </w:r>
    </w:p>
    <w:p w:rsidR="006A6488" w:rsidRDefault="004B13C7">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lastRenderedPageBreak/>
        <w:t>3、法人的授权书、法人和授权代表身份证复印件。</w:t>
      </w:r>
    </w:p>
    <w:p w:rsidR="006A6488" w:rsidRDefault="004B13C7">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4、报价函。</w:t>
      </w:r>
    </w:p>
    <w:p w:rsidR="006A6488" w:rsidRDefault="004B13C7">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5、技术、商务、服务要求响应表。</w:t>
      </w:r>
    </w:p>
    <w:p w:rsidR="006A6488" w:rsidRDefault="004B13C7">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6、商务要求承诺函。</w:t>
      </w:r>
    </w:p>
    <w:p w:rsidR="006A6488" w:rsidRDefault="004B13C7">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7、</w:t>
      </w:r>
      <w:r w:rsidR="0084503F">
        <w:rPr>
          <w:rFonts w:ascii="仿宋" w:eastAsia="仿宋" w:hAnsi="仿宋" w:cs="仿宋" w:hint="eastAsia"/>
          <w:snapToGrid w:val="0"/>
          <w:spacing w:val="8"/>
          <w:sz w:val="31"/>
          <w:szCs w:val="31"/>
        </w:rPr>
        <w:t>产品介绍彩页（品牌规格等）</w:t>
      </w:r>
    </w:p>
    <w:p w:rsidR="0084503F" w:rsidRDefault="0084503F">
      <w:pPr>
        <w:pStyle w:val="Default"/>
        <w:ind w:firstLineChars="200" w:firstLine="652"/>
        <w:rPr>
          <w:rFonts w:ascii="仿宋" w:eastAsia="仿宋" w:hAnsi="仿宋" w:cs="仿宋" w:hint="eastAsia"/>
          <w:snapToGrid w:val="0"/>
          <w:spacing w:val="8"/>
          <w:sz w:val="31"/>
          <w:szCs w:val="31"/>
        </w:rPr>
      </w:pPr>
      <w:r>
        <w:rPr>
          <w:rFonts w:ascii="仿宋" w:eastAsia="仿宋" w:hAnsi="仿宋" w:cs="仿宋" w:hint="eastAsia"/>
          <w:snapToGrid w:val="0"/>
          <w:spacing w:val="8"/>
          <w:sz w:val="31"/>
          <w:szCs w:val="31"/>
        </w:rPr>
        <w:t>8、合格报告。</w:t>
      </w:r>
    </w:p>
    <w:p w:rsidR="006A6488" w:rsidRDefault="004B13C7">
      <w:pPr>
        <w:pStyle w:val="Default"/>
        <w:rPr>
          <w:rFonts w:ascii="仿宋" w:eastAsia="仿宋" w:hAnsi="仿宋" w:cs="仿宋"/>
          <w:snapToGrid w:val="0"/>
          <w:spacing w:val="-1"/>
          <w:szCs w:val="24"/>
        </w:rPr>
      </w:pPr>
      <w:r>
        <w:rPr>
          <w:rFonts w:ascii="仿宋" w:eastAsia="仿宋" w:hAnsi="仿宋" w:cs="仿宋" w:hint="eastAsia"/>
          <w:snapToGrid w:val="0"/>
          <w:spacing w:val="-1"/>
          <w:szCs w:val="24"/>
        </w:rPr>
        <w:t>注：1.此文件中没有模板的条项，格式请供应商自拟。</w:t>
      </w:r>
    </w:p>
    <w:p w:rsidR="006A6488" w:rsidRDefault="004B13C7">
      <w:pPr>
        <w:pStyle w:val="Default"/>
        <w:rPr>
          <w:rFonts w:ascii="仿宋" w:eastAsia="仿宋" w:hAnsi="仿宋" w:cs="仿宋"/>
          <w:snapToGrid w:val="0"/>
          <w:spacing w:val="-1"/>
          <w:szCs w:val="24"/>
        </w:rPr>
      </w:pPr>
      <w:r>
        <w:rPr>
          <w:rFonts w:ascii="仿宋" w:eastAsia="仿宋" w:hAnsi="仿宋" w:cs="仿宋" w:hint="eastAsia"/>
          <w:snapToGrid w:val="0"/>
          <w:spacing w:val="-1"/>
          <w:szCs w:val="24"/>
        </w:rPr>
        <w:t xml:space="preserve">    2.每一页都需要加盖公章。</w:t>
      </w:r>
    </w:p>
    <w:p w:rsidR="006A6488" w:rsidRDefault="004B13C7">
      <w:pPr>
        <w:spacing w:before="2" w:line="227" w:lineRule="auto"/>
        <w:rPr>
          <w:rFonts w:ascii="仿宋" w:eastAsia="仿宋" w:hAnsi="仿宋" w:cs="仿宋"/>
          <w:spacing w:val="9"/>
          <w:sz w:val="31"/>
          <w:szCs w:val="31"/>
        </w:rPr>
      </w:pPr>
      <w:r>
        <w:rPr>
          <w:rFonts w:ascii="仿宋" w:eastAsia="仿宋" w:hAnsi="仿宋" w:cs="仿宋" w:hint="eastAsia"/>
          <w:spacing w:val="9"/>
          <w:sz w:val="31"/>
          <w:szCs w:val="31"/>
          <w14:textOutline w14:w="5791" w14:cap="sq" w14:cmpd="sng" w14:algn="ctr">
            <w14:solidFill>
              <w14:srgbClr w14:val="000000"/>
            </w14:solidFill>
            <w14:prstDash w14:val="solid"/>
            <w14:bevel/>
          </w14:textOutline>
        </w:rPr>
        <w:t>四</w:t>
      </w:r>
      <w:r>
        <w:rPr>
          <w:rFonts w:ascii="仿宋" w:eastAsia="仿宋" w:hAnsi="仿宋" w:cs="仿宋"/>
          <w:spacing w:val="9"/>
          <w:sz w:val="31"/>
          <w:szCs w:val="31"/>
          <w14:textOutline w14:w="5791" w14:cap="sq" w14:cmpd="sng" w14:algn="ctr">
            <w14:solidFill>
              <w14:srgbClr w14:val="000000"/>
            </w14:solidFill>
            <w14:prstDash w14:val="solid"/>
            <w14:bevel/>
          </w14:textOutline>
        </w:rPr>
        <w:t>、</w:t>
      </w:r>
      <w:r>
        <w:rPr>
          <w:rFonts w:ascii="仿宋" w:eastAsia="仿宋" w:hAnsi="仿宋" w:cs="仿宋" w:hint="eastAsia"/>
          <w:spacing w:val="9"/>
          <w:sz w:val="31"/>
          <w:szCs w:val="31"/>
          <w14:textOutline w14:w="5791" w14:cap="sq" w14:cmpd="sng" w14:algn="ctr">
            <w14:solidFill>
              <w14:srgbClr w14:val="000000"/>
            </w14:solidFill>
            <w14:prstDash w14:val="solid"/>
            <w14:bevel/>
          </w14:textOutline>
        </w:rPr>
        <w:t>注意事项</w:t>
      </w:r>
    </w:p>
    <w:p w:rsidR="006A6488" w:rsidRDefault="004B13C7">
      <w:pPr>
        <w:spacing w:before="2" w:line="227" w:lineRule="auto"/>
        <w:ind w:left="40" w:firstLineChars="200" w:firstLine="656"/>
        <w:rPr>
          <w:rFonts w:ascii="仿宋" w:eastAsia="仿宋" w:hAnsi="仿宋" w:cs="仿宋"/>
          <w:sz w:val="31"/>
          <w:szCs w:val="31"/>
        </w:rPr>
      </w:pPr>
      <w:r>
        <w:rPr>
          <w:rFonts w:ascii="仿宋" w:eastAsia="仿宋" w:hAnsi="仿宋" w:cs="仿宋"/>
          <w:spacing w:val="9"/>
          <w:sz w:val="31"/>
          <w:szCs w:val="31"/>
        </w:rPr>
        <w:t>有以下情形之一的，按</w:t>
      </w:r>
      <w:r>
        <w:rPr>
          <w:rFonts w:ascii="仿宋" w:eastAsia="仿宋" w:hAnsi="仿宋" w:cs="仿宋" w:hint="eastAsia"/>
          <w:spacing w:val="9"/>
          <w:sz w:val="31"/>
          <w:szCs w:val="31"/>
        </w:rPr>
        <w:t>无效投标</w:t>
      </w:r>
      <w:r>
        <w:rPr>
          <w:rFonts w:ascii="仿宋" w:eastAsia="仿宋" w:hAnsi="仿宋" w:cs="仿宋"/>
          <w:spacing w:val="9"/>
          <w:sz w:val="31"/>
          <w:szCs w:val="31"/>
        </w:rPr>
        <w:t>处理</w:t>
      </w:r>
      <w:r>
        <w:rPr>
          <w:rFonts w:ascii="仿宋" w:eastAsia="仿宋" w:hAnsi="仿宋" w:cs="仿宋"/>
          <w:spacing w:val="4"/>
          <w:sz w:val="31"/>
          <w:szCs w:val="31"/>
        </w:rPr>
        <w:t>：</w:t>
      </w:r>
    </w:p>
    <w:p w:rsidR="006A6488" w:rsidRDefault="004B13C7">
      <w:pPr>
        <w:spacing w:before="217" w:line="228" w:lineRule="auto"/>
        <w:ind w:left="689"/>
        <w:rPr>
          <w:rFonts w:ascii="仿宋" w:eastAsia="仿宋" w:hAnsi="仿宋" w:cs="仿宋"/>
          <w:sz w:val="31"/>
          <w:szCs w:val="31"/>
        </w:rPr>
      </w:pPr>
      <w:r>
        <w:rPr>
          <w:rFonts w:ascii="仿宋" w:eastAsia="仿宋" w:hAnsi="仿宋" w:cs="仿宋"/>
          <w:spacing w:val="-1"/>
          <w:sz w:val="31"/>
          <w:szCs w:val="31"/>
        </w:rPr>
        <w:t xml:space="preserve">1、 </w:t>
      </w:r>
      <w:r>
        <w:rPr>
          <w:rFonts w:ascii="仿宋" w:eastAsia="仿宋" w:hAnsi="仿宋" w:cs="仿宋" w:hint="eastAsia"/>
          <w:spacing w:val="-1"/>
          <w:sz w:val="31"/>
          <w:szCs w:val="31"/>
        </w:rPr>
        <w:t>响应</w:t>
      </w:r>
      <w:r>
        <w:rPr>
          <w:rFonts w:ascii="仿宋" w:eastAsia="仿宋" w:hAnsi="仿宋" w:cs="仿宋"/>
          <w:spacing w:val="-1"/>
          <w:sz w:val="31"/>
          <w:szCs w:val="31"/>
        </w:rPr>
        <w:t>文件</w:t>
      </w:r>
      <w:r>
        <w:rPr>
          <w:rFonts w:ascii="仿宋" w:eastAsia="仿宋" w:hAnsi="仿宋" w:cs="仿宋"/>
          <w:sz w:val="31"/>
          <w:szCs w:val="31"/>
        </w:rPr>
        <w:t>组成内容不齐或</w:t>
      </w:r>
      <w:r>
        <w:rPr>
          <w:rFonts w:ascii="仿宋" w:eastAsia="仿宋" w:hAnsi="仿宋" w:cs="仿宋" w:hint="eastAsia"/>
          <w:sz w:val="31"/>
          <w:szCs w:val="31"/>
        </w:rPr>
        <w:t>相关</w:t>
      </w:r>
      <w:r>
        <w:rPr>
          <w:rFonts w:ascii="仿宋" w:eastAsia="仿宋" w:hAnsi="仿宋" w:cs="仿宋"/>
          <w:sz w:val="31"/>
          <w:szCs w:val="31"/>
        </w:rPr>
        <w:t>证件</w:t>
      </w:r>
      <w:r>
        <w:rPr>
          <w:rFonts w:ascii="仿宋" w:eastAsia="仿宋" w:hAnsi="仿宋" w:cs="仿宋" w:hint="eastAsia"/>
          <w:sz w:val="31"/>
          <w:szCs w:val="31"/>
        </w:rPr>
        <w:t>证书资料</w:t>
      </w:r>
      <w:r>
        <w:rPr>
          <w:rFonts w:ascii="仿宋" w:eastAsia="仿宋" w:hAnsi="仿宋" w:cs="仿宋"/>
          <w:sz w:val="31"/>
          <w:szCs w:val="31"/>
        </w:rPr>
        <w:t>过期。</w:t>
      </w:r>
    </w:p>
    <w:p w:rsidR="006A6488" w:rsidRDefault="004B13C7">
      <w:pPr>
        <w:spacing w:before="217" w:line="228" w:lineRule="auto"/>
        <w:ind w:left="669"/>
        <w:rPr>
          <w:rFonts w:ascii="仿宋" w:eastAsia="仿宋" w:hAnsi="仿宋" w:cs="仿宋"/>
          <w:sz w:val="31"/>
          <w:szCs w:val="31"/>
        </w:rPr>
      </w:pPr>
      <w:r>
        <w:rPr>
          <w:rFonts w:ascii="仿宋" w:eastAsia="仿宋" w:hAnsi="仿宋" w:cs="仿宋"/>
          <w:spacing w:val="2"/>
          <w:sz w:val="31"/>
          <w:szCs w:val="31"/>
        </w:rPr>
        <w:t xml:space="preserve">2、 </w:t>
      </w:r>
      <w:r>
        <w:rPr>
          <w:rFonts w:ascii="仿宋" w:eastAsia="仿宋" w:hAnsi="仿宋" w:cs="仿宋" w:hint="eastAsia"/>
          <w:spacing w:val="2"/>
          <w:sz w:val="31"/>
          <w:szCs w:val="31"/>
        </w:rPr>
        <w:t>响应</w:t>
      </w:r>
      <w:r>
        <w:rPr>
          <w:rFonts w:ascii="仿宋" w:eastAsia="仿宋" w:hAnsi="仿宋" w:cs="仿宋"/>
          <w:spacing w:val="2"/>
          <w:sz w:val="31"/>
          <w:szCs w:val="31"/>
        </w:rPr>
        <w:t>文件</w:t>
      </w:r>
      <w:r>
        <w:rPr>
          <w:rFonts w:ascii="仿宋" w:eastAsia="仿宋" w:hAnsi="仿宋" w:cs="仿宋" w:hint="eastAsia"/>
          <w:spacing w:val="2"/>
          <w:sz w:val="31"/>
          <w:szCs w:val="31"/>
        </w:rPr>
        <w:t>提供虚假材料谋求成交的</w:t>
      </w:r>
      <w:r>
        <w:rPr>
          <w:rFonts w:ascii="仿宋" w:eastAsia="仿宋" w:hAnsi="仿宋" w:cs="仿宋"/>
          <w:spacing w:val="1"/>
          <w:sz w:val="31"/>
          <w:szCs w:val="31"/>
        </w:rPr>
        <w:t>；</w:t>
      </w:r>
    </w:p>
    <w:p w:rsidR="006A6488" w:rsidRDefault="004B13C7">
      <w:pPr>
        <w:spacing w:before="217" w:line="414" w:lineRule="exact"/>
        <w:ind w:left="672"/>
        <w:rPr>
          <w:rFonts w:ascii="仿宋" w:eastAsia="仿宋" w:hAnsi="仿宋" w:cs="仿宋"/>
          <w:spacing w:val="8"/>
          <w:position w:val="2"/>
          <w:sz w:val="31"/>
          <w:szCs w:val="31"/>
        </w:rPr>
      </w:pPr>
      <w:r>
        <w:rPr>
          <w:rFonts w:ascii="仿宋" w:eastAsia="仿宋" w:hAnsi="仿宋" w:cs="仿宋"/>
          <w:spacing w:val="8"/>
          <w:position w:val="2"/>
          <w:sz w:val="31"/>
          <w:szCs w:val="31"/>
        </w:rPr>
        <w:t>3、</w:t>
      </w:r>
      <w:r>
        <w:rPr>
          <w:rFonts w:ascii="仿宋" w:eastAsia="仿宋" w:hAnsi="仿宋" w:cs="仿宋" w:hint="eastAsia"/>
          <w:spacing w:val="8"/>
          <w:position w:val="2"/>
          <w:sz w:val="31"/>
          <w:szCs w:val="31"/>
        </w:rPr>
        <w:t xml:space="preserve"> 不按照要求发送响应文件邮件的</w:t>
      </w:r>
      <w:r>
        <w:rPr>
          <w:rFonts w:ascii="仿宋" w:eastAsia="仿宋" w:hAnsi="仿宋" w:cs="仿宋"/>
          <w:spacing w:val="8"/>
          <w:position w:val="2"/>
          <w:sz w:val="31"/>
          <w:szCs w:val="31"/>
        </w:rPr>
        <w:t>；</w:t>
      </w:r>
    </w:p>
    <w:p w:rsidR="006A6488" w:rsidRDefault="004B13C7">
      <w:pPr>
        <w:spacing w:before="217" w:line="414" w:lineRule="exact"/>
        <w:ind w:left="672"/>
        <w:rPr>
          <w:rFonts w:ascii="仿宋" w:eastAsia="仿宋" w:hAnsi="仿宋" w:cs="仿宋"/>
          <w:spacing w:val="8"/>
          <w:position w:val="2"/>
          <w:sz w:val="31"/>
          <w:szCs w:val="31"/>
        </w:rPr>
      </w:pPr>
      <w:r>
        <w:rPr>
          <w:rFonts w:ascii="仿宋" w:eastAsia="仿宋" w:hAnsi="仿宋" w:cs="仿宋"/>
          <w:spacing w:val="8"/>
          <w:position w:val="2"/>
          <w:sz w:val="31"/>
          <w:szCs w:val="31"/>
        </w:rPr>
        <w:t>4</w:t>
      </w:r>
      <w:r>
        <w:rPr>
          <w:rFonts w:ascii="仿宋" w:eastAsia="仿宋" w:hAnsi="仿宋" w:cs="仿宋" w:hint="eastAsia"/>
          <w:spacing w:val="8"/>
          <w:position w:val="2"/>
          <w:sz w:val="31"/>
          <w:szCs w:val="31"/>
        </w:rPr>
        <w:t>、 不按时按要求参加比选活动的。</w:t>
      </w:r>
    </w:p>
    <w:p w:rsidR="006A6488" w:rsidRDefault="004B13C7">
      <w:pPr>
        <w:spacing w:before="217" w:line="414" w:lineRule="exact"/>
        <w:ind w:left="672"/>
        <w:rPr>
          <w:rFonts w:ascii="方正仿宋_GB2312" w:eastAsia="方正仿宋_GB2312" w:hAnsi="方正仿宋_GB2312" w:cs="方正仿宋_GB2312"/>
          <w:sz w:val="31"/>
          <w:szCs w:val="31"/>
        </w:rPr>
      </w:pPr>
      <w:r>
        <w:rPr>
          <w:rFonts w:ascii="仿宋" w:eastAsia="仿宋" w:hAnsi="仿宋" w:cs="仿宋"/>
          <w:spacing w:val="8"/>
          <w:position w:val="2"/>
          <w:sz w:val="31"/>
          <w:szCs w:val="31"/>
        </w:rPr>
        <w:t>5</w:t>
      </w:r>
      <w:r>
        <w:rPr>
          <w:rFonts w:ascii="仿宋" w:eastAsia="仿宋" w:hAnsi="仿宋" w:cs="仿宋" w:hint="eastAsia"/>
          <w:spacing w:val="8"/>
          <w:position w:val="2"/>
          <w:sz w:val="31"/>
          <w:szCs w:val="31"/>
        </w:rPr>
        <w:t>、</w:t>
      </w:r>
      <w:r>
        <w:rPr>
          <w:rFonts w:ascii="仿宋" w:eastAsia="仿宋" w:hAnsi="仿宋" w:cs="仿宋"/>
          <w:spacing w:val="8"/>
          <w:position w:val="2"/>
          <w:sz w:val="31"/>
          <w:szCs w:val="31"/>
        </w:rPr>
        <w:t xml:space="preserve"> </w:t>
      </w:r>
      <w:r>
        <w:rPr>
          <w:rFonts w:ascii="仿宋" w:eastAsia="仿宋" w:hAnsi="仿宋" w:cs="仿宋" w:hint="eastAsia"/>
          <w:spacing w:val="8"/>
          <w:position w:val="2"/>
          <w:sz w:val="31"/>
          <w:szCs w:val="31"/>
        </w:rPr>
        <w:t>在比选活动现场不听从安排，扰乱比选活动的。</w:t>
      </w:r>
    </w:p>
    <w:p w:rsidR="006A6488" w:rsidRDefault="006A6488">
      <w:pPr>
        <w:rPr>
          <w:rFonts w:eastAsiaTheme="minorEastAsia"/>
        </w:rPr>
      </w:pPr>
    </w:p>
    <w:p w:rsidR="006A6488" w:rsidRDefault="004B13C7">
      <w:pPr>
        <w:spacing w:before="217" w:line="228" w:lineRule="auto"/>
        <w:ind w:left="45"/>
        <w:rPr>
          <w:rFonts w:ascii="仿宋" w:eastAsia="仿宋" w:hAnsi="仿宋" w:cs="仿宋"/>
          <w:sz w:val="31"/>
          <w:szCs w:val="31"/>
        </w:rPr>
      </w:pPr>
      <w:r>
        <w:rPr>
          <w:rFonts w:ascii="仿宋" w:eastAsia="仿宋" w:hAnsi="仿宋" w:cs="仿宋" w:hint="eastAsia"/>
          <w:b/>
          <w:spacing w:val="-4"/>
          <w:sz w:val="31"/>
          <w:szCs w:val="31"/>
        </w:rPr>
        <w:t>五</w:t>
      </w:r>
      <w:r>
        <w:rPr>
          <w:rFonts w:ascii="仿宋" w:eastAsia="仿宋" w:hAnsi="仿宋" w:cs="仿宋" w:hint="eastAsia"/>
          <w:spacing w:val="-4"/>
          <w:sz w:val="31"/>
          <w:szCs w:val="31"/>
        </w:rPr>
        <w:t>、</w:t>
      </w:r>
      <w:r>
        <w:rPr>
          <w:rFonts w:ascii="仿宋" w:eastAsia="仿宋" w:hAnsi="仿宋" w:cs="仿宋"/>
          <w:spacing w:val="-4"/>
          <w:sz w:val="31"/>
          <w:szCs w:val="31"/>
          <w14:textOutline w14:w="5791" w14:cap="sq" w14:cmpd="sng" w14:algn="ctr">
            <w14:solidFill>
              <w14:srgbClr w14:val="000000"/>
            </w14:solidFill>
            <w14:prstDash w14:val="solid"/>
            <w14:bevel/>
          </w14:textOutline>
        </w:rPr>
        <w:t>比选时间、地点</w:t>
      </w:r>
    </w:p>
    <w:p w:rsidR="006A6488" w:rsidRDefault="004B13C7">
      <w:pPr>
        <w:spacing w:before="217" w:line="228" w:lineRule="auto"/>
        <w:ind w:left="368"/>
        <w:rPr>
          <w:rFonts w:ascii="仿宋" w:eastAsia="仿宋" w:hAnsi="仿宋" w:cs="仿宋"/>
          <w:sz w:val="31"/>
          <w:szCs w:val="31"/>
        </w:rPr>
      </w:pPr>
      <w:r>
        <w:rPr>
          <w:rFonts w:ascii="仿宋" w:eastAsia="仿宋" w:hAnsi="仿宋" w:cs="仿宋"/>
          <w:spacing w:val="-14"/>
          <w:sz w:val="31"/>
          <w:szCs w:val="31"/>
        </w:rPr>
        <w:t>1</w:t>
      </w:r>
      <w:r>
        <w:rPr>
          <w:rFonts w:ascii="仿宋" w:eastAsia="仿宋" w:hAnsi="仿宋" w:cs="仿宋"/>
          <w:spacing w:val="-10"/>
          <w:sz w:val="31"/>
          <w:szCs w:val="31"/>
        </w:rPr>
        <w:t>、</w:t>
      </w:r>
      <w:r>
        <w:rPr>
          <w:rFonts w:ascii="仿宋" w:eastAsia="仿宋" w:hAnsi="仿宋" w:cs="仿宋"/>
          <w:spacing w:val="-7"/>
          <w:sz w:val="31"/>
          <w:szCs w:val="31"/>
        </w:rPr>
        <w:t xml:space="preserve"> 比选时间：</w:t>
      </w:r>
      <w:r>
        <w:rPr>
          <w:rFonts w:ascii="仿宋" w:eastAsia="仿宋" w:hAnsi="仿宋" w:cs="仿宋" w:hint="eastAsia"/>
          <w:spacing w:val="-7"/>
          <w:sz w:val="31"/>
          <w:szCs w:val="31"/>
        </w:rPr>
        <w:t>另行通知</w:t>
      </w:r>
    </w:p>
    <w:p w:rsidR="006A6488" w:rsidRDefault="004B13C7">
      <w:pPr>
        <w:spacing w:before="217" w:line="228" w:lineRule="auto"/>
        <w:ind w:left="348"/>
        <w:rPr>
          <w:rFonts w:ascii="仿宋" w:eastAsia="仿宋" w:hAnsi="仿宋" w:cs="仿宋"/>
          <w:sz w:val="31"/>
          <w:szCs w:val="31"/>
        </w:rPr>
      </w:pPr>
      <w:r>
        <w:rPr>
          <w:rFonts w:ascii="仿宋" w:eastAsia="仿宋" w:hAnsi="仿宋" w:cs="仿宋"/>
          <w:spacing w:val="16"/>
          <w:sz w:val="31"/>
          <w:szCs w:val="31"/>
        </w:rPr>
        <w:t>2</w:t>
      </w:r>
      <w:r>
        <w:rPr>
          <w:rFonts w:ascii="仿宋" w:eastAsia="仿宋" w:hAnsi="仿宋" w:cs="仿宋"/>
          <w:spacing w:val="11"/>
          <w:sz w:val="31"/>
          <w:szCs w:val="31"/>
        </w:rPr>
        <w:t>、</w:t>
      </w:r>
      <w:r>
        <w:rPr>
          <w:rFonts w:ascii="仿宋" w:eastAsia="仿宋" w:hAnsi="仿宋" w:cs="仿宋"/>
          <w:spacing w:val="8"/>
          <w:sz w:val="31"/>
          <w:szCs w:val="31"/>
        </w:rPr>
        <w:t xml:space="preserve"> 比选文件递交地点：</w:t>
      </w:r>
      <w:r>
        <w:rPr>
          <w:rFonts w:ascii="仿宋" w:eastAsia="仿宋" w:hAnsi="仿宋" w:cs="仿宋" w:hint="eastAsia"/>
          <w:spacing w:val="8"/>
          <w:sz w:val="31"/>
          <w:szCs w:val="31"/>
        </w:rPr>
        <w:t>绵阳市中心医院采购科邮箱：2242490135@qq.com</w:t>
      </w:r>
    </w:p>
    <w:p w:rsidR="006A6488" w:rsidRDefault="004B13C7">
      <w:pPr>
        <w:spacing w:before="211" w:line="229" w:lineRule="auto"/>
        <w:ind w:left="334"/>
        <w:rPr>
          <w:rFonts w:ascii="仿宋" w:eastAsia="仿宋" w:hAnsi="仿宋" w:cs="仿宋"/>
          <w:sz w:val="31"/>
          <w:szCs w:val="31"/>
        </w:rPr>
      </w:pPr>
      <w:r>
        <w:rPr>
          <w:rFonts w:ascii="仿宋" w:eastAsia="仿宋" w:hAnsi="仿宋" w:cs="仿宋"/>
          <w:spacing w:val="4"/>
          <w:sz w:val="31"/>
          <w:szCs w:val="31"/>
        </w:rPr>
        <w:t>3、</w:t>
      </w:r>
      <w:r>
        <w:rPr>
          <w:rFonts w:ascii="仿宋" w:eastAsia="仿宋" w:hAnsi="仿宋" w:cs="仿宋"/>
          <w:spacing w:val="2"/>
          <w:sz w:val="31"/>
          <w:szCs w:val="31"/>
        </w:rPr>
        <w:t xml:space="preserve"> 比选地点：</w:t>
      </w:r>
      <w:r>
        <w:rPr>
          <w:rFonts w:ascii="仿宋" w:eastAsia="仿宋" w:hAnsi="仿宋" w:cs="仿宋" w:hint="eastAsia"/>
          <w:spacing w:val="2"/>
          <w:sz w:val="31"/>
          <w:szCs w:val="31"/>
        </w:rPr>
        <w:t>另行通知</w:t>
      </w:r>
    </w:p>
    <w:p w:rsidR="006A6488" w:rsidRDefault="006A6488">
      <w:pPr>
        <w:rPr>
          <w:rFonts w:eastAsiaTheme="minorEastAsia"/>
        </w:rPr>
      </w:pPr>
    </w:p>
    <w:p w:rsidR="006A6488" w:rsidRDefault="004B13C7">
      <w:pPr>
        <w:spacing w:before="217" w:line="228" w:lineRule="auto"/>
        <w:ind w:left="45"/>
        <w:rPr>
          <w:rFonts w:ascii="仿宋" w:eastAsia="仿宋" w:hAnsi="仿宋" w:cs="仿宋"/>
          <w:spacing w:val="-4"/>
          <w:sz w:val="31"/>
          <w:szCs w:val="31"/>
          <w14:textOutline w14:w="5791" w14:cap="sq" w14:cmpd="sng" w14:algn="ctr">
            <w14:solidFill>
              <w14:srgbClr w14:val="000000"/>
            </w14:solidFill>
            <w14:prstDash w14:val="solid"/>
            <w14:bevel/>
          </w14:textOutline>
        </w:rPr>
      </w:pPr>
      <w:r>
        <w:rPr>
          <w:rFonts w:ascii="仿宋" w:eastAsia="仿宋" w:hAnsi="仿宋" w:cs="仿宋" w:hint="eastAsia"/>
          <w:spacing w:val="-4"/>
          <w:sz w:val="31"/>
          <w:szCs w:val="31"/>
          <w14:textOutline w14:w="5791" w14:cap="sq" w14:cmpd="sng" w14:algn="ctr">
            <w14:solidFill>
              <w14:srgbClr w14:val="000000"/>
            </w14:solidFill>
            <w14:prstDash w14:val="solid"/>
            <w14:bevel/>
          </w14:textOutline>
        </w:rPr>
        <w:t>六、联系方式</w:t>
      </w:r>
    </w:p>
    <w:p w:rsidR="0084503F" w:rsidRPr="0084503F" w:rsidRDefault="004B13C7" w:rsidP="0084503F">
      <w:pPr>
        <w:ind w:firstLineChars="100" w:firstLine="314"/>
        <w:rPr>
          <w:rFonts w:ascii="仿宋" w:eastAsia="仿宋" w:hAnsi="仿宋" w:cs="仿宋"/>
          <w:spacing w:val="2"/>
          <w:sz w:val="31"/>
          <w:szCs w:val="31"/>
        </w:rPr>
      </w:pPr>
      <w:bookmarkStart w:id="0" w:name="_GoBack"/>
      <w:bookmarkEnd w:id="0"/>
      <w:r>
        <w:rPr>
          <w:rFonts w:ascii="仿宋" w:eastAsia="仿宋" w:hAnsi="仿宋" w:cs="仿宋" w:hint="eastAsia"/>
          <w:spacing w:val="2"/>
          <w:sz w:val="31"/>
          <w:szCs w:val="31"/>
        </w:rPr>
        <w:t>1、项目咨询：</w:t>
      </w:r>
      <w:r w:rsidR="0084503F">
        <w:rPr>
          <w:rFonts w:ascii="仿宋" w:eastAsia="仿宋" w:hAnsi="仿宋" w:cs="仿宋" w:hint="eastAsia"/>
          <w:spacing w:val="2"/>
          <w:sz w:val="31"/>
          <w:szCs w:val="31"/>
        </w:rPr>
        <w:t>张</w:t>
      </w:r>
      <w:r>
        <w:rPr>
          <w:rFonts w:ascii="仿宋" w:eastAsia="仿宋" w:hAnsi="仿宋" w:cs="仿宋" w:hint="eastAsia"/>
          <w:spacing w:val="2"/>
          <w:sz w:val="31"/>
          <w:szCs w:val="31"/>
        </w:rPr>
        <w:t xml:space="preserve">老师   </w:t>
      </w:r>
      <w:r w:rsidR="0084503F" w:rsidRPr="0084503F">
        <w:rPr>
          <w:rFonts w:ascii="仿宋" w:eastAsia="仿宋" w:hAnsi="仿宋" w:cs="仿宋" w:hint="eastAsia"/>
          <w:spacing w:val="2"/>
          <w:sz w:val="31"/>
          <w:szCs w:val="31"/>
        </w:rPr>
        <w:t>15882889512</w:t>
      </w:r>
    </w:p>
    <w:p w:rsidR="006A6488" w:rsidRDefault="004B13C7">
      <w:pPr>
        <w:spacing w:before="211" w:line="229" w:lineRule="auto"/>
        <w:ind w:left="334"/>
        <w:rPr>
          <w:rFonts w:ascii="仿宋" w:eastAsia="仿宋" w:hAnsi="仿宋" w:cs="仿宋"/>
          <w:spacing w:val="2"/>
          <w:sz w:val="31"/>
          <w:szCs w:val="31"/>
        </w:rPr>
      </w:pPr>
      <w:r>
        <w:rPr>
          <w:rFonts w:ascii="仿宋" w:eastAsia="仿宋" w:hAnsi="仿宋" w:cs="仿宋" w:hint="eastAsia"/>
          <w:spacing w:val="2"/>
          <w:sz w:val="31"/>
          <w:szCs w:val="31"/>
        </w:rPr>
        <w:t>2、报名咨询：尹老师    18081208357</w:t>
      </w:r>
    </w:p>
    <w:p w:rsidR="006A6488" w:rsidRDefault="004B13C7">
      <w:pPr>
        <w:spacing w:before="211" w:line="229" w:lineRule="auto"/>
        <w:ind w:left="334"/>
        <w:rPr>
          <w:rFonts w:ascii="仿宋" w:eastAsia="仿宋" w:hAnsi="仿宋" w:cs="仿宋"/>
          <w:spacing w:val="2"/>
          <w:sz w:val="31"/>
          <w:szCs w:val="31"/>
        </w:rPr>
      </w:pPr>
      <w:r>
        <w:rPr>
          <w:rFonts w:ascii="仿宋" w:eastAsia="仿宋" w:hAnsi="仿宋" w:cs="仿宋" w:hint="eastAsia"/>
          <w:spacing w:val="2"/>
          <w:sz w:val="31"/>
          <w:szCs w:val="31"/>
        </w:rPr>
        <w:t>3、监督电话：杨老师    0816-</w:t>
      </w:r>
      <w:r>
        <w:rPr>
          <w:rFonts w:ascii="仿宋" w:eastAsia="仿宋" w:hAnsi="仿宋" w:cs="仿宋" w:hint="eastAsia"/>
          <w:spacing w:val="2"/>
          <w:sz w:val="31"/>
          <w:szCs w:val="31"/>
          <w:lang w:val="zh-CN"/>
        </w:rPr>
        <w:t>2237353</w:t>
      </w:r>
    </w:p>
    <w:p w:rsidR="006A6488" w:rsidRDefault="004B13C7">
      <w:pPr>
        <w:spacing w:before="217" w:line="228" w:lineRule="auto"/>
        <w:ind w:left="348"/>
        <w:rPr>
          <w:rFonts w:ascii="仿宋" w:eastAsia="仿宋" w:hAnsi="仿宋" w:cs="仿宋"/>
          <w:spacing w:val="8"/>
          <w:sz w:val="31"/>
          <w:szCs w:val="31"/>
        </w:rPr>
        <w:sectPr w:rsidR="006A6488">
          <w:pgSz w:w="11906" w:h="16839"/>
          <w:pgMar w:top="1431" w:right="1785" w:bottom="0" w:left="1785" w:header="0" w:footer="0" w:gutter="0"/>
          <w:cols w:space="720"/>
        </w:sectPr>
      </w:pPr>
      <w:r>
        <w:rPr>
          <w:rFonts w:ascii="仿宋" w:eastAsia="仿宋" w:hAnsi="仿宋" w:cs="仿宋" w:hint="eastAsia"/>
          <w:spacing w:val="8"/>
          <w:sz w:val="31"/>
          <w:szCs w:val="31"/>
        </w:rPr>
        <w:t>4、地址：绵阳市中心医院综合楼309室</w:t>
      </w:r>
    </w:p>
    <w:p w:rsidR="006A6488" w:rsidRDefault="006A6488">
      <w:pPr>
        <w:spacing w:line="284" w:lineRule="auto"/>
      </w:pPr>
    </w:p>
    <w:p w:rsidR="006A6488" w:rsidRDefault="004B13C7">
      <w:pPr>
        <w:tabs>
          <w:tab w:val="center" w:pos="4324"/>
          <w:tab w:val="left" w:pos="7401"/>
        </w:tabs>
        <w:spacing w:line="276" w:lineRule="auto"/>
        <w:ind w:firstLineChars="200" w:firstLine="1446"/>
        <w:rPr>
          <w:rFonts w:ascii="宋体" w:hAnsi="宋体" w:cs="宋体"/>
          <w:b/>
          <w:bCs/>
          <w:sz w:val="72"/>
          <w:szCs w:val="72"/>
        </w:rPr>
      </w:pPr>
      <w:r>
        <w:rPr>
          <w:rFonts w:ascii="宋体" w:hAnsi="宋体" w:cs="宋体" w:hint="eastAsia"/>
          <w:b/>
          <w:bCs/>
          <w:sz w:val="72"/>
          <w:szCs w:val="72"/>
        </w:rPr>
        <w:t>比选响应文件</w:t>
      </w:r>
    </w:p>
    <w:p w:rsidR="006A6488" w:rsidRDefault="006A6488">
      <w:pPr>
        <w:tabs>
          <w:tab w:val="left" w:pos="3780"/>
        </w:tabs>
        <w:rPr>
          <w:rFonts w:ascii="宋体" w:hAnsi="宋体" w:cs="宋体"/>
          <w:b/>
        </w:rPr>
      </w:pPr>
    </w:p>
    <w:p w:rsidR="006A6488" w:rsidRDefault="006A6488">
      <w:pPr>
        <w:tabs>
          <w:tab w:val="left" w:pos="3780"/>
        </w:tabs>
        <w:rPr>
          <w:rFonts w:ascii="宋体" w:hAnsi="宋体" w:cs="宋体"/>
          <w:b/>
        </w:rPr>
      </w:pPr>
    </w:p>
    <w:p w:rsidR="006A6488" w:rsidRDefault="006A6488">
      <w:pPr>
        <w:tabs>
          <w:tab w:val="left" w:pos="3780"/>
        </w:tabs>
        <w:rPr>
          <w:rFonts w:ascii="宋体" w:hAnsi="宋体" w:cs="宋体"/>
          <w:b/>
        </w:rPr>
      </w:pPr>
    </w:p>
    <w:p w:rsidR="006A6488" w:rsidRDefault="006A6488">
      <w:pPr>
        <w:tabs>
          <w:tab w:val="left" w:pos="3780"/>
        </w:tabs>
        <w:rPr>
          <w:rFonts w:ascii="宋体" w:hAnsi="宋体" w:cs="宋体"/>
          <w:b/>
          <w:sz w:val="44"/>
          <w:szCs w:val="44"/>
        </w:rPr>
      </w:pPr>
    </w:p>
    <w:p w:rsidR="006A6488" w:rsidRDefault="006A6488">
      <w:pPr>
        <w:spacing w:line="480" w:lineRule="auto"/>
        <w:ind w:firstLineChars="200" w:firstLine="643"/>
        <w:rPr>
          <w:rFonts w:ascii="宋体" w:hAnsi="宋体" w:cs="宋体"/>
          <w:b/>
          <w:bCs/>
          <w:sz w:val="32"/>
          <w:szCs w:val="32"/>
        </w:rPr>
      </w:pPr>
    </w:p>
    <w:p w:rsidR="006A6488" w:rsidRDefault="004B13C7">
      <w:pPr>
        <w:spacing w:line="480" w:lineRule="auto"/>
        <w:ind w:firstLineChars="200" w:firstLine="643"/>
        <w:rPr>
          <w:rFonts w:ascii="宋体" w:hAnsi="宋体" w:cs="宋体"/>
          <w:b/>
          <w:bCs/>
          <w:sz w:val="32"/>
          <w:szCs w:val="32"/>
          <w:u w:val="single"/>
        </w:rPr>
      </w:pPr>
      <w:r>
        <w:rPr>
          <w:rFonts w:ascii="宋体" w:hAnsi="宋体" w:cs="宋体" w:hint="eastAsia"/>
          <w:b/>
          <w:bCs/>
          <w:sz w:val="32"/>
          <w:szCs w:val="32"/>
        </w:rPr>
        <w:t>项目编号：</w:t>
      </w:r>
      <w:r>
        <w:rPr>
          <w:rFonts w:ascii="宋体" w:hAnsi="宋体" w:cs="宋体" w:hint="eastAsia"/>
          <w:b/>
          <w:bCs/>
          <w:sz w:val="32"/>
          <w:szCs w:val="32"/>
          <w:u w:val="single"/>
        </w:rPr>
        <w:t xml:space="preserve">                 </w:t>
      </w:r>
    </w:p>
    <w:p w:rsidR="006A6488" w:rsidRDefault="004B13C7">
      <w:pPr>
        <w:tabs>
          <w:tab w:val="left" w:pos="3780"/>
        </w:tabs>
        <w:spacing w:line="480" w:lineRule="auto"/>
        <w:ind w:firstLineChars="200" w:firstLine="643"/>
        <w:rPr>
          <w:rFonts w:ascii="宋体" w:hAnsi="宋体" w:cs="宋体"/>
          <w:b/>
          <w:bCs/>
          <w:sz w:val="32"/>
          <w:szCs w:val="32"/>
          <w:u w:val="single"/>
        </w:rPr>
      </w:pPr>
      <w:r>
        <w:rPr>
          <w:rFonts w:ascii="宋体" w:hAnsi="宋体" w:cs="宋体" w:hint="eastAsia"/>
          <w:b/>
          <w:bCs/>
          <w:sz w:val="32"/>
          <w:szCs w:val="32"/>
        </w:rPr>
        <w:t>项目名称：</w:t>
      </w:r>
      <w:r>
        <w:rPr>
          <w:rFonts w:ascii="宋体" w:hAnsi="宋体" w:cs="宋体" w:hint="eastAsia"/>
          <w:b/>
          <w:bCs/>
          <w:sz w:val="32"/>
          <w:szCs w:val="32"/>
          <w:u w:val="single"/>
        </w:rPr>
        <w:t xml:space="preserve">                 </w:t>
      </w:r>
    </w:p>
    <w:p w:rsidR="006A6488" w:rsidRDefault="006A6488">
      <w:pPr>
        <w:pStyle w:val="Default"/>
        <w:rPr>
          <w:rFonts w:ascii="宋体" w:eastAsia="宋体" w:hAnsi="宋体" w:cs="宋体"/>
          <w:b/>
          <w:color w:val="auto"/>
        </w:rPr>
      </w:pPr>
    </w:p>
    <w:p w:rsidR="006A6488" w:rsidRDefault="006A6488">
      <w:pPr>
        <w:pStyle w:val="Default"/>
        <w:rPr>
          <w:rFonts w:ascii="宋体" w:eastAsia="宋体" w:hAnsi="宋体" w:cs="宋体"/>
          <w:b/>
          <w:color w:val="auto"/>
        </w:rPr>
      </w:pPr>
    </w:p>
    <w:p w:rsidR="006A6488" w:rsidRDefault="006A6488">
      <w:pPr>
        <w:pStyle w:val="Default"/>
        <w:rPr>
          <w:rFonts w:ascii="宋体" w:eastAsia="宋体" w:hAnsi="宋体" w:cs="宋体"/>
          <w:b/>
          <w:color w:val="auto"/>
        </w:rPr>
      </w:pPr>
    </w:p>
    <w:p w:rsidR="006A6488" w:rsidRDefault="006A6488">
      <w:pPr>
        <w:pStyle w:val="Default"/>
        <w:rPr>
          <w:rFonts w:ascii="宋体" w:eastAsia="宋体" w:hAnsi="宋体" w:cs="宋体"/>
          <w:b/>
          <w:color w:val="auto"/>
        </w:rPr>
      </w:pPr>
    </w:p>
    <w:p w:rsidR="006A6488" w:rsidRDefault="006A6488">
      <w:pPr>
        <w:pStyle w:val="Default"/>
        <w:rPr>
          <w:rFonts w:ascii="宋体" w:eastAsia="宋体" w:hAnsi="宋体" w:cs="宋体"/>
          <w:b/>
          <w:color w:val="auto"/>
        </w:rPr>
      </w:pPr>
    </w:p>
    <w:p w:rsidR="006A6488" w:rsidRDefault="006A6488">
      <w:pPr>
        <w:pStyle w:val="Default"/>
        <w:rPr>
          <w:rFonts w:ascii="宋体" w:eastAsia="宋体" w:hAnsi="宋体" w:cs="宋体"/>
          <w:b/>
          <w:color w:val="auto"/>
        </w:rPr>
      </w:pPr>
    </w:p>
    <w:p w:rsidR="006A6488" w:rsidRDefault="006A6488">
      <w:pPr>
        <w:rPr>
          <w:rFonts w:ascii="宋体" w:hAnsi="宋体" w:cs="宋体"/>
          <w:b/>
          <w:sz w:val="32"/>
          <w:szCs w:val="32"/>
        </w:rPr>
      </w:pPr>
    </w:p>
    <w:p w:rsidR="006A6488" w:rsidRDefault="004B13C7">
      <w:pPr>
        <w:ind w:firstLineChars="300" w:firstLine="843"/>
        <w:rPr>
          <w:rFonts w:ascii="宋体" w:hAnsi="宋体" w:cs="宋体"/>
          <w:b/>
          <w:bCs/>
          <w:sz w:val="28"/>
          <w:szCs w:val="28"/>
          <w:u w:val="single"/>
        </w:rPr>
      </w:pPr>
      <w:r>
        <w:rPr>
          <w:rFonts w:ascii="宋体" w:hAnsi="宋体" w:cs="宋体" w:hint="eastAsia"/>
          <w:b/>
          <w:sz w:val="28"/>
          <w:szCs w:val="28"/>
        </w:rPr>
        <w:t>授权代表：</w:t>
      </w:r>
      <w:r>
        <w:rPr>
          <w:rFonts w:ascii="宋体" w:hAnsi="宋体" w:cs="宋体" w:hint="eastAsia"/>
          <w:b/>
          <w:bCs/>
          <w:sz w:val="28"/>
          <w:szCs w:val="28"/>
          <w:u w:val="single"/>
        </w:rPr>
        <w:t xml:space="preserve">                 </w:t>
      </w:r>
    </w:p>
    <w:p w:rsidR="006A6488" w:rsidRDefault="006A6488">
      <w:pPr>
        <w:ind w:firstLineChars="300" w:firstLine="843"/>
        <w:rPr>
          <w:rFonts w:ascii="宋体" w:hAnsi="宋体" w:cs="宋体"/>
          <w:b/>
          <w:sz w:val="28"/>
          <w:szCs w:val="28"/>
        </w:rPr>
      </w:pPr>
    </w:p>
    <w:p w:rsidR="006A6488" w:rsidRDefault="004B13C7">
      <w:pPr>
        <w:ind w:firstLineChars="300" w:firstLine="843"/>
        <w:rPr>
          <w:rFonts w:ascii="宋体" w:hAnsi="宋体" w:cs="宋体"/>
          <w:b/>
          <w:sz w:val="28"/>
          <w:szCs w:val="28"/>
        </w:rPr>
      </w:pPr>
      <w:r>
        <w:rPr>
          <w:rFonts w:ascii="宋体" w:hAnsi="宋体" w:cs="宋体" w:hint="eastAsia"/>
          <w:b/>
          <w:sz w:val="28"/>
          <w:szCs w:val="28"/>
        </w:rPr>
        <w:t>手机号码：</w:t>
      </w:r>
      <w:r>
        <w:rPr>
          <w:rFonts w:ascii="宋体" w:hAnsi="宋体" w:cs="宋体" w:hint="eastAsia"/>
          <w:b/>
          <w:bCs/>
          <w:sz w:val="28"/>
          <w:szCs w:val="28"/>
          <w:u w:val="single"/>
        </w:rPr>
        <w:t xml:space="preserve">                 </w:t>
      </w:r>
    </w:p>
    <w:p w:rsidR="006A6488" w:rsidRDefault="006A6488">
      <w:pPr>
        <w:ind w:firstLineChars="300" w:firstLine="843"/>
        <w:rPr>
          <w:rFonts w:ascii="宋体" w:hAnsi="宋体" w:cs="宋体"/>
          <w:b/>
          <w:sz w:val="28"/>
          <w:szCs w:val="28"/>
        </w:rPr>
      </w:pPr>
    </w:p>
    <w:p w:rsidR="006A6488" w:rsidRDefault="004B13C7">
      <w:pPr>
        <w:ind w:firstLineChars="300" w:firstLine="843"/>
        <w:rPr>
          <w:rFonts w:ascii="宋体" w:hAnsi="宋体" w:cs="宋体"/>
          <w:b/>
          <w:bCs/>
          <w:sz w:val="28"/>
          <w:szCs w:val="28"/>
        </w:rPr>
      </w:pPr>
      <w:r>
        <w:rPr>
          <w:rFonts w:ascii="宋体" w:hAnsi="宋体" w:cs="宋体" w:hint="eastAsia"/>
          <w:b/>
          <w:sz w:val="28"/>
          <w:szCs w:val="28"/>
        </w:rPr>
        <w:t>邮箱号码：</w:t>
      </w:r>
      <w:r>
        <w:rPr>
          <w:rFonts w:ascii="宋体" w:hAnsi="宋体" w:cs="宋体" w:hint="eastAsia"/>
          <w:b/>
          <w:bCs/>
          <w:sz w:val="28"/>
          <w:szCs w:val="28"/>
          <w:u w:val="single"/>
        </w:rPr>
        <w:t xml:space="preserve">                 </w:t>
      </w:r>
    </w:p>
    <w:p w:rsidR="006A6488" w:rsidRDefault="006A6488">
      <w:pPr>
        <w:pStyle w:val="GW-"/>
        <w:spacing w:beforeLines="100" w:before="240" w:afterLines="50" w:after="120"/>
        <w:ind w:firstLineChars="255" w:firstLine="922"/>
        <w:rPr>
          <w:rFonts w:ascii="宋体" w:eastAsia="宋体" w:hAnsi="宋体" w:cs="宋体"/>
          <w:b/>
          <w:bCs/>
          <w:sz w:val="36"/>
          <w:szCs w:val="36"/>
        </w:rPr>
      </w:pPr>
    </w:p>
    <w:p w:rsidR="006A6488" w:rsidRDefault="006A6488">
      <w:pPr>
        <w:pStyle w:val="GW-"/>
        <w:spacing w:beforeLines="100" w:before="240" w:afterLines="50" w:after="120"/>
        <w:ind w:firstLineChars="255" w:firstLine="922"/>
        <w:rPr>
          <w:rFonts w:ascii="宋体" w:eastAsia="宋体" w:hAnsi="宋体" w:cs="宋体"/>
          <w:b/>
          <w:bCs/>
          <w:sz w:val="36"/>
          <w:szCs w:val="36"/>
        </w:rPr>
      </w:pPr>
    </w:p>
    <w:p w:rsidR="006A6488" w:rsidRDefault="004B13C7">
      <w:pPr>
        <w:pStyle w:val="GW-"/>
        <w:spacing w:beforeLines="100" w:before="240" w:afterLines="50" w:after="120"/>
        <w:ind w:firstLineChars="255" w:firstLine="922"/>
        <w:rPr>
          <w:rFonts w:ascii="宋体" w:eastAsia="宋体" w:hAnsi="宋体" w:cs="宋体"/>
          <w:b/>
          <w:bCs/>
          <w:sz w:val="32"/>
          <w:szCs w:val="32"/>
        </w:rPr>
      </w:pPr>
      <w:r>
        <w:rPr>
          <w:rFonts w:ascii="宋体" w:eastAsia="宋体" w:hAnsi="宋体" w:cs="宋体" w:hint="eastAsia"/>
          <w:b/>
          <w:bCs/>
          <w:sz w:val="36"/>
          <w:szCs w:val="36"/>
        </w:rPr>
        <w:t>供应商全称：</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（盖章）</w:t>
      </w:r>
    </w:p>
    <w:p w:rsidR="006A6488" w:rsidRDefault="004B13C7">
      <w:pPr>
        <w:pStyle w:val="GW-"/>
        <w:spacing w:beforeLines="100" w:before="240" w:afterLines="50" w:after="120"/>
        <w:ind w:left="680" w:firstLineChars="0" w:firstLine="0"/>
        <w:jc w:val="center"/>
        <w:rPr>
          <w:rFonts w:ascii="宋体" w:eastAsia="宋体" w:hAnsi="宋体" w:cs="宋体"/>
          <w:b/>
          <w:bCs/>
          <w:sz w:val="32"/>
          <w:szCs w:val="32"/>
        </w:rPr>
      </w:pPr>
      <w:r>
        <w:rPr>
          <w:rFonts w:ascii="宋体" w:eastAsia="宋体" w:hAnsi="宋体" w:cs="宋体" w:hint="eastAsia"/>
          <w:b/>
          <w:bCs/>
          <w:sz w:val="32"/>
          <w:szCs w:val="32"/>
        </w:rPr>
        <w:t>二〇二三年</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月</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日</w:t>
      </w:r>
    </w:p>
    <w:p w:rsidR="006A6488" w:rsidRDefault="006A6488"/>
    <w:p w:rsidR="006A6488" w:rsidRDefault="006A6488">
      <w:pPr>
        <w:spacing w:line="284" w:lineRule="auto"/>
      </w:pPr>
    </w:p>
    <w:p w:rsidR="006A6488" w:rsidRDefault="006A6488">
      <w:pPr>
        <w:spacing w:before="140" w:line="271" w:lineRule="auto"/>
        <w:ind w:left="2723" w:right="1060" w:hanging="1532"/>
        <w:jc w:val="center"/>
        <w:rPr>
          <w:rFonts w:ascii="黑体" w:eastAsia="黑体" w:hAnsi="黑体" w:cs="黑体"/>
          <w:spacing w:val="8"/>
          <w:sz w:val="43"/>
          <w:szCs w:val="43"/>
        </w:rPr>
      </w:pPr>
    </w:p>
    <w:p w:rsidR="006A6488" w:rsidRDefault="006A6488">
      <w:pPr>
        <w:spacing w:before="140" w:line="271" w:lineRule="auto"/>
        <w:ind w:left="2723" w:right="1060" w:hanging="1532"/>
        <w:jc w:val="center"/>
        <w:rPr>
          <w:rFonts w:ascii="黑体" w:eastAsia="黑体" w:hAnsi="黑体" w:cs="黑体"/>
          <w:spacing w:val="8"/>
          <w:sz w:val="43"/>
          <w:szCs w:val="43"/>
        </w:rPr>
      </w:pPr>
    </w:p>
    <w:p w:rsidR="006A6488" w:rsidRDefault="006A6488">
      <w:pPr>
        <w:spacing w:before="140" w:line="271" w:lineRule="auto"/>
        <w:ind w:left="2723" w:right="1060" w:hanging="1532"/>
        <w:jc w:val="center"/>
        <w:rPr>
          <w:rFonts w:ascii="黑体" w:eastAsia="黑体" w:hAnsi="黑体" w:cs="黑体"/>
          <w:spacing w:val="8"/>
          <w:sz w:val="43"/>
          <w:szCs w:val="43"/>
        </w:rPr>
      </w:pPr>
    </w:p>
    <w:p w:rsidR="006A6488" w:rsidRDefault="004B13C7">
      <w:pPr>
        <w:spacing w:before="140" w:line="271" w:lineRule="auto"/>
        <w:ind w:left="2723" w:right="1060" w:hanging="1532"/>
        <w:jc w:val="center"/>
        <w:rPr>
          <w:rFonts w:ascii="宋体" w:eastAsia="宋体" w:hAnsi="宋体" w:cs="宋体"/>
          <w:sz w:val="43"/>
          <w:szCs w:val="43"/>
        </w:rPr>
      </w:pPr>
      <w:r>
        <w:rPr>
          <w:rFonts w:ascii="黑体" w:eastAsia="黑体" w:hAnsi="黑体" w:cs="黑体" w:hint="eastAsia"/>
          <w:spacing w:val="8"/>
          <w:sz w:val="43"/>
          <w:szCs w:val="43"/>
        </w:rPr>
        <w:t>绵阳市中心</w:t>
      </w:r>
      <w:r>
        <w:rPr>
          <w:rFonts w:ascii="黑体" w:eastAsia="黑体" w:hAnsi="黑体" w:cs="黑体"/>
          <w:spacing w:val="8"/>
          <w:sz w:val="43"/>
          <w:szCs w:val="43"/>
        </w:rPr>
        <w:t>医</w:t>
      </w:r>
      <w:r>
        <w:rPr>
          <w:rFonts w:ascii="黑体" w:eastAsia="黑体" w:hAnsi="黑体" w:cs="黑体" w:hint="eastAsia"/>
          <w:spacing w:val="8"/>
          <w:sz w:val="43"/>
          <w:szCs w:val="43"/>
        </w:rPr>
        <w:t>院报价单</w:t>
      </w:r>
    </w:p>
    <w:p w:rsidR="006A6488" w:rsidRDefault="006A6488"/>
    <w:p w:rsidR="006A6488" w:rsidRDefault="006A6488"/>
    <w:p w:rsidR="006A6488" w:rsidRDefault="006A6488">
      <w:pPr>
        <w:spacing w:line="204" w:lineRule="exact"/>
      </w:pPr>
    </w:p>
    <w:tbl>
      <w:tblPr>
        <w:tblStyle w:val="TableNormal"/>
        <w:tblW w:w="92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84"/>
      </w:tblGrid>
      <w:tr w:rsidR="006A6488">
        <w:trPr>
          <w:trHeight w:val="848"/>
        </w:trPr>
        <w:tc>
          <w:tcPr>
            <w:tcW w:w="9284" w:type="dxa"/>
          </w:tcPr>
          <w:p w:rsidR="006A6488" w:rsidRDefault="004B13C7">
            <w:pPr>
              <w:spacing w:before="331" w:line="226" w:lineRule="auto"/>
              <w:ind w:left="165"/>
              <w:rPr>
                <w:rFonts w:ascii="仿宋" w:eastAsia="仿宋" w:hAnsi="仿宋" w:cs="仿宋"/>
                <w:sz w:val="31"/>
                <w:szCs w:val="31"/>
              </w:rPr>
            </w:pPr>
            <w:r>
              <w:rPr>
                <w:rFonts w:ascii="仿宋" w:eastAsia="仿宋" w:hAnsi="仿宋" w:cs="仿宋"/>
                <w:spacing w:val="1"/>
                <w:sz w:val="31"/>
                <w:szCs w:val="31"/>
              </w:rPr>
              <w:t>比选</w:t>
            </w:r>
            <w:r>
              <w:rPr>
                <w:rFonts w:ascii="仿宋" w:eastAsia="仿宋" w:hAnsi="仿宋" w:cs="仿宋" w:hint="eastAsia"/>
                <w:spacing w:val="1"/>
                <w:sz w:val="31"/>
                <w:szCs w:val="31"/>
              </w:rPr>
              <w:t>供应商</w:t>
            </w:r>
            <w:r>
              <w:rPr>
                <w:rFonts w:ascii="仿宋" w:eastAsia="仿宋" w:hAnsi="仿宋" w:cs="仿宋"/>
                <w:sz w:val="31"/>
                <w:szCs w:val="31"/>
              </w:rPr>
              <w:t>全称：</w:t>
            </w:r>
          </w:p>
        </w:tc>
      </w:tr>
      <w:tr w:rsidR="006A6488">
        <w:trPr>
          <w:trHeight w:val="855"/>
        </w:trPr>
        <w:tc>
          <w:tcPr>
            <w:tcW w:w="9284" w:type="dxa"/>
          </w:tcPr>
          <w:p w:rsidR="006A6488" w:rsidRDefault="004B13C7">
            <w:pPr>
              <w:spacing w:before="332" w:line="226" w:lineRule="auto"/>
              <w:ind w:left="127"/>
              <w:rPr>
                <w:rFonts w:ascii="仿宋" w:eastAsia="仿宋" w:hAnsi="仿宋" w:cs="仿宋"/>
                <w:sz w:val="31"/>
                <w:szCs w:val="31"/>
              </w:rPr>
            </w:pPr>
            <w:r>
              <w:rPr>
                <w:rFonts w:ascii="仿宋" w:eastAsia="仿宋" w:hAnsi="仿宋" w:cs="仿宋" w:hint="eastAsia"/>
                <w:spacing w:val="3"/>
                <w:sz w:val="31"/>
                <w:szCs w:val="31"/>
              </w:rPr>
              <w:t>产品</w:t>
            </w:r>
            <w:r>
              <w:rPr>
                <w:rFonts w:ascii="仿宋" w:eastAsia="仿宋" w:hAnsi="仿宋" w:cs="仿宋"/>
                <w:spacing w:val="3"/>
                <w:sz w:val="31"/>
                <w:szCs w:val="31"/>
              </w:rPr>
              <w:t>名称：</w:t>
            </w:r>
          </w:p>
        </w:tc>
      </w:tr>
      <w:tr w:rsidR="006A6488">
        <w:trPr>
          <w:trHeight w:val="839"/>
        </w:trPr>
        <w:tc>
          <w:tcPr>
            <w:tcW w:w="9284" w:type="dxa"/>
          </w:tcPr>
          <w:p w:rsidR="006A6488" w:rsidRDefault="004B13C7">
            <w:pPr>
              <w:spacing w:before="326" w:line="228" w:lineRule="auto"/>
              <w:ind w:left="127"/>
              <w:rPr>
                <w:rFonts w:ascii="仿宋" w:eastAsia="仿宋" w:hAnsi="仿宋" w:cs="仿宋"/>
                <w:sz w:val="31"/>
                <w:szCs w:val="31"/>
              </w:rPr>
            </w:pPr>
            <w:r>
              <w:rPr>
                <w:rFonts w:ascii="仿宋" w:eastAsia="仿宋" w:hAnsi="仿宋" w:cs="仿宋" w:hint="eastAsia"/>
                <w:spacing w:val="3"/>
                <w:sz w:val="31"/>
                <w:szCs w:val="31"/>
              </w:rPr>
              <w:t>产品</w:t>
            </w:r>
            <w:r>
              <w:rPr>
                <w:rFonts w:ascii="仿宋" w:eastAsia="仿宋" w:hAnsi="仿宋" w:cs="仿宋"/>
                <w:spacing w:val="3"/>
                <w:sz w:val="31"/>
                <w:szCs w:val="31"/>
              </w:rPr>
              <w:t>规格：</w:t>
            </w:r>
          </w:p>
        </w:tc>
      </w:tr>
      <w:tr w:rsidR="006A6488">
        <w:trPr>
          <w:trHeight w:val="993"/>
        </w:trPr>
        <w:tc>
          <w:tcPr>
            <w:tcW w:w="9284" w:type="dxa"/>
          </w:tcPr>
          <w:p w:rsidR="006A6488" w:rsidRDefault="006A6488">
            <w:pPr>
              <w:spacing w:line="301" w:lineRule="auto"/>
            </w:pPr>
          </w:p>
          <w:p w:rsidR="006A6488" w:rsidRDefault="004B13C7">
            <w:pPr>
              <w:spacing w:before="101" w:line="226" w:lineRule="auto"/>
              <w:ind w:left="127"/>
              <w:rPr>
                <w:rFonts w:ascii="仿宋" w:eastAsia="仿宋" w:hAnsi="仿宋" w:cs="仿宋"/>
                <w:sz w:val="31"/>
                <w:szCs w:val="31"/>
              </w:rPr>
            </w:pPr>
            <w:r>
              <w:rPr>
                <w:rFonts w:ascii="仿宋" w:eastAsia="仿宋" w:hAnsi="仿宋" w:cs="仿宋"/>
                <w:spacing w:val="6"/>
                <w:sz w:val="31"/>
                <w:szCs w:val="31"/>
              </w:rPr>
              <w:t>报价 (</w:t>
            </w:r>
            <w:r>
              <w:rPr>
                <w:rFonts w:ascii="仿宋" w:eastAsia="仿宋" w:hAnsi="仿宋" w:cs="仿宋" w:hint="eastAsia"/>
                <w:spacing w:val="6"/>
                <w:sz w:val="31"/>
                <w:szCs w:val="31"/>
              </w:rPr>
              <w:t>总价</w:t>
            </w:r>
            <w:r>
              <w:rPr>
                <w:rFonts w:ascii="仿宋" w:eastAsia="仿宋" w:hAnsi="仿宋" w:cs="仿宋"/>
                <w:spacing w:val="6"/>
                <w:sz w:val="31"/>
                <w:szCs w:val="31"/>
              </w:rPr>
              <w:t>) 大写 ：</w:t>
            </w:r>
          </w:p>
        </w:tc>
      </w:tr>
      <w:tr w:rsidR="006A6488">
        <w:trPr>
          <w:trHeight w:val="1124"/>
        </w:trPr>
        <w:tc>
          <w:tcPr>
            <w:tcW w:w="9284" w:type="dxa"/>
          </w:tcPr>
          <w:p w:rsidR="006A6488" w:rsidRDefault="006A6488">
            <w:pPr>
              <w:spacing w:line="366" w:lineRule="auto"/>
            </w:pPr>
          </w:p>
          <w:p w:rsidR="006A6488" w:rsidRDefault="004B13C7">
            <w:pPr>
              <w:spacing w:before="101" w:line="226" w:lineRule="auto"/>
              <w:ind w:left="127"/>
              <w:rPr>
                <w:rFonts w:ascii="仿宋" w:eastAsia="仿宋" w:hAnsi="仿宋" w:cs="仿宋"/>
                <w:sz w:val="31"/>
                <w:szCs w:val="31"/>
              </w:rPr>
            </w:pPr>
            <w:r>
              <w:rPr>
                <w:rFonts w:ascii="仿宋" w:eastAsia="仿宋" w:hAnsi="仿宋" w:cs="仿宋"/>
                <w:spacing w:val="6"/>
                <w:sz w:val="31"/>
                <w:szCs w:val="31"/>
              </w:rPr>
              <w:t>报价 (</w:t>
            </w:r>
            <w:r>
              <w:rPr>
                <w:rFonts w:ascii="仿宋" w:eastAsia="仿宋" w:hAnsi="仿宋" w:cs="仿宋" w:hint="eastAsia"/>
                <w:spacing w:val="6"/>
                <w:sz w:val="31"/>
                <w:szCs w:val="31"/>
              </w:rPr>
              <w:t>总价</w:t>
            </w:r>
            <w:r>
              <w:rPr>
                <w:rFonts w:ascii="仿宋" w:eastAsia="仿宋" w:hAnsi="仿宋" w:cs="仿宋"/>
                <w:spacing w:val="6"/>
                <w:sz w:val="31"/>
                <w:szCs w:val="31"/>
              </w:rPr>
              <w:t>) 小写：</w:t>
            </w:r>
          </w:p>
        </w:tc>
      </w:tr>
    </w:tbl>
    <w:p w:rsidR="006A6488" w:rsidRDefault="006A6488">
      <w:pPr>
        <w:spacing w:line="257" w:lineRule="auto"/>
      </w:pPr>
    </w:p>
    <w:p w:rsidR="006A6488" w:rsidRDefault="006A6488">
      <w:pPr>
        <w:spacing w:line="257" w:lineRule="auto"/>
      </w:pPr>
    </w:p>
    <w:p w:rsidR="006A6488" w:rsidRDefault="006A6488">
      <w:pPr>
        <w:spacing w:line="257" w:lineRule="auto"/>
      </w:pPr>
    </w:p>
    <w:p w:rsidR="006A6488" w:rsidRDefault="006A6488">
      <w:pPr>
        <w:spacing w:line="257" w:lineRule="auto"/>
      </w:pPr>
    </w:p>
    <w:p w:rsidR="006A6488" w:rsidRDefault="006A6488">
      <w:pPr>
        <w:spacing w:line="257" w:lineRule="auto"/>
      </w:pPr>
    </w:p>
    <w:p w:rsidR="006A6488" w:rsidRDefault="006A6488">
      <w:pPr>
        <w:spacing w:line="257" w:lineRule="auto"/>
      </w:pPr>
    </w:p>
    <w:p w:rsidR="006A6488" w:rsidRDefault="006A6488">
      <w:pPr>
        <w:spacing w:line="257" w:lineRule="auto"/>
      </w:pPr>
    </w:p>
    <w:p w:rsidR="006A6488" w:rsidRDefault="006A6488">
      <w:pPr>
        <w:spacing w:line="258" w:lineRule="auto"/>
      </w:pPr>
    </w:p>
    <w:p w:rsidR="006A6488" w:rsidRDefault="006A6488">
      <w:pPr>
        <w:spacing w:line="258" w:lineRule="auto"/>
      </w:pPr>
    </w:p>
    <w:p w:rsidR="006A6488" w:rsidRDefault="006A6488">
      <w:pPr>
        <w:spacing w:line="258" w:lineRule="auto"/>
      </w:pPr>
    </w:p>
    <w:p w:rsidR="006A6488" w:rsidRDefault="006A6488">
      <w:pPr>
        <w:spacing w:line="258" w:lineRule="auto"/>
      </w:pPr>
    </w:p>
    <w:p w:rsidR="006A6488" w:rsidRDefault="006A6488">
      <w:pPr>
        <w:spacing w:line="258" w:lineRule="auto"/>
      </w:pPr>
    </w:p>
    <w:p w:rsidR="006A6488" w:rsidRDefault="004B13C7">
      <w:pPr>
        <w:spacing w:before="100" w:line="226" w:lineRule="auto"/>
        <w:ind w:left="1077"/>
        <w:rPr>
          <w:rFonts w:ascii="仿宋" w:eastAsia="仿宋" w:hAnsi="仿宋" w:cs="仿宋"/>
          <w:sz w:val="31"/>
          <w:szCs w:val="31"/>
        </w:rPr>
      </w:pPr>
      <w:r>
        <w:rPr>
          <w:rFonts w:ascii="仿宋" w:eastAsia="仿宋" w:hAnsi="仿宋" w:cs="仿宋"/>
          <w:spacing w:val="-6"/>
          <w:sz w:val="31"/>
          <w:szCs w:val="31"/>
        </w:rPr>
        <w:t>比选单</w:t>
      </w:r>
      <w:r>
        <w:rPr>
          <w:rFonts w:ascii="仿宋" w:eastAsia="仿宋" w:hAnsi="仿宋" w:cs="仿宋"/>
          <w:spacing w:val="-5"/>
          <w:sz w:val="31"/>
          <w:szCs w:val="31"/>
        </w:rPr>
        <w:t>位</w:t>
      </w:r>
      <w:r>
        <w:rPr>
          <w:rFonts w:ascii="仿宋" w:eastAsia="仿宋" w:hAnsi="仿宋" w:cs="仿宋"/>
          <w:spacing w:val="-3"/>
          <w:sz w:val="31"/>
          <w:szCs w:val="31"/>
        </w:rPr>
        <w:t>：</w:t>
      </w:r>
      <w:r>
        <w:rPr>
          <w:rFonts w:ascii="仿宋" w:eastAsia="仿宋" w:hAnsi="仿宋" w:cs="仿宋"/>
          <w:spacing w:val="-3"/>
          <w:sz w:val="31"/>
          <w:szCs w:val="31"/>
          <w:u w:val="single"/>
        </w:rPr>
        <w:t xml:space="preserve">                                 </w:t>
      </w:r>
      <w:r>
        <w:rPr>
          <w:rFonts w:ascii="仿宋" w:eastAsia="仿宋" w:hAnsi="仿宋" w:cs="仿宋"/>
          <w:spacing w:val="-3"/>
          <w:sz w:val="31"/>
          <w:szCs w:val="31"/>
        </w:rPr>
        <w:t>(公章)</w:t>
      </w:r>
    </w:p>
    <w:p w:rsidR="006A6488" w:rsidRDefault="006A6488">
      <w:pPr>
        <w:spacing w:line="357" w:lineRule="auto"/>
      </w:pPr>
    </w:p>
    <w:p w:rsidR="006A6488" w:rsidRDefault="006A6488">
      <w:pPr>
        <w:spacing w:line="357" w:lineRule="auto"/>
      </w:pPr>
    </w:p>
    <w:p w:rsidR="006A6488" w:rsidRDefault="004B13C7">
      <w:pPr>
        <w:spacing w:before="101" w:line="366" w:lineRule="auto"/>
        <w:ind w:left="6166" w:right="469" w:hanging="5115"/>
        <w:rPr>
          <w:rFonts w:ascii="仿宋" w:eastAsia="仿宋" w:hAnsi="仿宋" w:cs="仿宋"/>
          <w:sz w:val="31"/>
          <w:szCs w:val="31"/>
        </w:rPr>
      </w:pPr>
      <w:r>
        <w:rPr>
          <w:rFonts w:ascii="仿宋" w:eastAsia="仿宋" w:hAnsi="仿宋" w:cs="仿宋"/>
          <w:spacing w:val="1"/>
          <w:sz w:val="31"/>
          <w:szCs w:val="31"/>
        </w:rPr>
        <w:t>法定代表人或授权代表：</w:t>
      </w:r>
      <w:r>
        <w:rPr>
          <w:rFonts w:ascii="仿宋" w:eastAsia="仿宋" w:hAnsi="仿宋" w:cs="仿宋"/>
          <w:spacing w:val="1"/>
          <w:sz w:val="31"/>
          <w:szCs w:val="31"/>
          <w:u w:val="single"/>
        </w:rPr>
        <w:t xml:space="preserve">        </w:t>
      </w:r>
      <w:r>
        <w:rPr>
          <w:rFonts w:ascii="仿宋" w:eastAsia="仿宋" w:hAnsi="仿宋" w:cs="仿宋"/>
          <w:sz w:val="31"/>
          <w:szCs w:val="31"/>
          <w:u w:val="single"/>
        </w:rPr>
        <w:t xml:space="preserve">             </w:t>
      </w:r>
      <w:r>
        <w:rPr>
          <w:rFonts w:ascii="仿宋" w:eastAsia="仿宋" w:hAnsi="仿宋" w:cs="仿宋"/>
          <w:sz w:val="31"/>
          <w:szCs w:val="31"/>
        </w:rPr>
        <w:t xml:space="preserve">(签名) </w:t>
      </w:r>
      <w:r>
        <w:rPr>
          <w:rFonts w:ascii="仿宋" w:eastAsia="仿宋" w:hAnsi="仿宋" w:cs="仿宋"/>
          <w:spacing w:val="16"/>
          <w:sz w:val="31"/>
          <w:szCs w:val="31"/>
        </w:rPr>
        <w:t>年</w:t>
      </w:r>
      <w:r>
        <w:rPr>
          <w:rFonts w:ascii="仿宋" w:eastAsia="仿宋" w:hAnsi="仿宋" w:cs="仿宋"/>
          <w:spacing w:val="10"/>
          <w:sz w:val="31"/>
          <w:szCs w:val="31"/>
        </w:rPr>
        <w:t xml:space="preserve">    月     日</w:t>
      </w:r>
    </w:p>
    <w:p w:rsidR="006A6488" w:rsidRDefault="006A6488">
      <w:pPr>
        <w:sectPr w:rsidR="006A6488">
          <w:pgSz w:w="11906" w:h="16839"/>
          <w:pgMar w:top="1431" w:right="1356" w:bottom="0" w:left="1260" w:header="0" w:footer="0" w:gutter="0"/>
          <w:cols w:space="720"/>
        </w:sectPr>
      </w:pPr>
    </w:p>
    <w:p w:rsidR="006A6488" w:rsidRDefault="006A6488">
      <w:pPr>
        <w:pStyle w:val="2"/>
      </w:pPr>
    </w:p>
    <w:p w:rsidR="006A6488" w:rsidRDefault="006A6488">
      <w:pPr>
        <w:spacing w:line="285" w:lineRule="auto"/>
      </w:pPr>
    </w:p>
    <w:p w:rsidR="006A6488" w:rsidRDefault="004B13C7">
      <w:pPr>
        <w:spacing w:before="140" w:line="224" w:lineRule="auto"/>
        <w:ind w:left="2440"/>
        <w:rPr>
          <w:rFonts w:ascii="宋体" w:eastAsia="宋体" w:hAnsi="宋体" w:cs="宋体"/>
          <w:sz w:val="43"/>
          <w:szCs w:val="43"/>
        </w:rPr>
      </w:pPr>
      <w:r>
        <w:rPr>
          <w:rFonts w:ascii="宋体" w:eastAsia="宋体" w:hAnsi="宋体" w:cs="宋体"/>
          <w:spacing w:val="10"/>
          <w:sz w:val="43"/>
          <w:szCs w:val="43"/>
          <w14:textOutline w14:w="7975" w14:cap="sq" w14:cmpd="sng" w14:algn="ctr">
            <w14:solidFill>
              <w14:srgbClr w14:val="000000"/>
            </w14:solidFill>
            <w14:prstDash w14:val="solid"/>
            <w14:bevel/>
          </w14:textOutline>
        </w:rPr>
        <w:t>法</w:t>
      </w:r>
      <w:r>
        <w:rPr>
          <w:rFonts w:ascii="宋体" w:eastAsia="宋体" w:hAnsi="宋体" w:cs="宋体"/>
          <w:spacing w:val="9"/>
          <w:sz w:val="43"/>
          <w:szCs w:val="43"/>
          <w14:textOutline w14:w="7975" w14:cap="sq" w14:cmpd="sng" w14:algn="ctr">
            <w14:solidFill>
              <w14:srgbClr w14:val="000000"/>
            </w14:solidFill>
            <w14:prstDash w14:val="solid"/>
            <w14:bevel/>
          </w14:textOutline>
        </w:rPr>
        <w:t>定代表人身份证明</w:t>
      </w:r>
    </w:p>
    <w:p w:rsidR="006A6488" w:rsidRDefault="006A6488">
      <w:pPr>
        <w:spacing w:line="338" w:lineRule="auto"/>
      </w:pPr>
    </w:p>
    <w:p w:rsidR="006A6488" w:rsidRDefault="006A6488">
      <w:pPr>
        <w:spacing w:line="339" w:lineRule="auto"/>
      </w:pPr>
    </w:p>
    <w:p w:rsidR="006A6488" w:rsidRDefault="004B13C7">
      <w:pPr>
        <w:spacing w:before="100" w:line="357" w:lineRule="auto"/>
        <w:ind w:left="666"/>
        <w:rPr>
          <w:rFonts w:ascii="仿宋" w:eastAsia="仿宋" w:hAnsi="仿宋" w:cs="仿宋"/>
          <w:sz w:val="31"/>
          <w:szCs w:val="31"/>
        </w:rPr>
      </w:pPr>
      <w:r>
        <w:rPr>
          <w:rFonts w:ascii="仿宋" w:eastAsia="仿宋" w:hAnsi="仿宋" w:cs="仿宋"/>
          <w:spacing w:val="1"/>
          <w:sz w:val="31"/>
          <w:szCs w:val="31"/>
        </w:rPr>
        <w:t>比选</w:t>
      </w:r>
      <w:r>
        <w:rPr>
          <w:rFonts w:ascii="仿宋" w:eastAsia="仿宋" w:hAnsi="仿宋" w:cs="仿宋"/>
          <w:sz w:val="31"/>
          <w:szCs w:val="31"/>
        </w:rPr>
        <w:t>单位名称：</w:t>
      </w:r>
      <w:r>
        <w:rPr>
          <w:rFonts w:ascii="仿宋" w:eastAsia="仿宋" w:hAnsi="仿宋" w:cs="仿宋"/>
          <w:sz w:val="31"/>
          <w:szCs w:val="31"/>
          <w:u w:val="single"/>
        </w:rPr>
        <w:t xml:space="preserve">                   </w:t>
      </w:r>
    </w:p>
    <w:p w:rsidR="006A6488" w:rsidRDefault="004B13C7">
      <w:pPr>
        <w:spacing w:before="1" w:line="225" w:lineRule="auto"/>
        <w:ind w:left="636"/>
        <w:rPr>
          <w:rFonts w:ascii="仿宋" w:eastAsia="仿宋" w:hAnsi="仿宋" w:cs="仿宋"/>
          <w:sz w:val="31"/>
          <w:szCs w:val="31"/>
        </w:rPr>
      </w:pPr>
      <w:r>
        <w:rPr>
          <w:rFonts w:ascii="仿宋" w:eastAsia="仿宋" w:hAnsi="仿宋" w:cs="仿宋"/>
          <w:spacing w:val="3"/>
          <w:sz w:val="31"/>
          <w:szCs w:val="31"/>
        </w:rPr>
        <w:t>单</w:t>
      </w:r>
      <w:r>
        <w:rPr>
          <w:rFonts w:ascii="仿宋" w:eastAsia="仿宋" w:hAnsi="仿宋" w:cs="仿宋"/>
          <w:spacing w:val="2"/>
          <w:sz w:val="31"/>
          <w:szCs w:val="31"/>
        </w:rPr>
        <w:t>位性质：</w:t>
      </w:r>
      <w:r>
        <w:rPr>
          <w:rFonts w:ascii="仿宋" w:eastAsia="仿宋" w:hAnsi="仿宋" w:cs="仿宋"/>
          <w:sz w:val="31"/>
          <w:szCs w:val="31"/>
          <w:u w:val="single"/>
        </w:rPr>
        <w:t xml:space="preserve">                       </w:t>
      </w:r>
    </w:p>
    <w:p w:rsidR="006A6488" w:rsidRDefault="004B13C7">
      <w:pPr>
        <w:spacing w:before="221" w:line="237" w:lineRule="auto"/>
        <w:ind w:left="631"/>
        <w:rPr>
          <w:rFonts w:ascii="仿宋" w:eastAsia="仿宋" w:hAnsi="仿宋" w:cs="仿宋"/>
          <w:sz w:val="31"/>
          <w:szCs w:val="31"/>
        </w:rPr>
      </w:pPr>
      <w:r>
        <w:rPr>
          <w:rFonts w:ascii="仿宋" w:eastAsia="仿宋" w:hAnsi="仿宋" w:cs="仿宋"/>
          <w:spacing w:val="-2"/>
          <w:sz w:val="31"/>
          <w:szCs w:val="31"/>
        </w:rPr>
        <w:t>地址</w:t>
      </w:r>
      <w:r>
        <w:rPr>
          <w:rFonts w:ascii="仿宋" w:eastAsia="仿宋" w:hAnsi="仿宋" w:cs="仿宋"/>
          <w:spacing w:val="-1"/>
          <w:sz w:val="31"/>
          <w:szCs w:val="31"/>
        </w:rPr>
        <w:t>：</w:t>
      </w:r>
      <w:r>
        <w:rPr>
          <w:rFonts w:ascii="仿宋" w:eastAsia="仿宋" w:hAnsi="仿宋" w:cs="仿宋"/>
          <w:sz w:val="31"/>
          <w:szCs w:val="31"/>
          <w:u w:val="single"/>
        </w:rPr>
        <w:t xml:space="preserve">                          </w:t>
      </w:r>
    </w:p>
    <w:p w:rsidR="006A6488" w:rsidRDefault="004B13C7">
      <w:pPr>
        <w:spacing w:before="202" w:line="357" w:lineRule="auto"/>
        <w:ind w:left="635"/>
        <w:rPr>
          <w:rFonts w:ascii="仿宋" w:eastAsia="仿宋" w:hAnsi="仿宋" w:cs="仿宋"/>
          <w:sz w:val="31"/>
          <w:szCs w:val="31"/>
        </w:rPr>
      </w:pPr>
      <w:r>
        <w:rPr>
          <w:rFonts w:ascii="仿宋" w:eastAsia="仿宋" w:hAnsi="仿宋" w:cs="仿宋"/>
          <w:spacing w:val="6"/>
          <w:sz w:val="31"/>
          <w:szCs w:val="31"/>
        </w:rPr>
        <w:t>成</w:t>
      </w:r>
      <w:r>
        <w:rPr>
          <w:rFonts w:ascii="仿宋" w:eastAsia="仿宋" w:hAnsi="仿宋" w:cs="仿宋"/>
          <w:spacing w:val="4"/>
          <w:sz w:val="31"/>
          <w:szCs w:val="31"/>
        </w:rPr>
        <w:t>立时间：</w:t>
      </w:r>
      <w:r>
        <w:rPr>
          <w:rFonts w:ascii="仿宋" w:eastAsia="仿宋" w:hAnsi="仿宋" w:cs="仿宋"/>
          <w:spacing w:val="4"/>
          <w:sz w:val="31"/>
          <w:szCs w:val="31"/>
          <w:u w:val="single"/>
        </w:rPr>
        <w:t xml:space="preserve">    </w:t>
      </w:r>
      <w:r>
        <w:rPr>
          <w:rFonts w:ascii="仿宋" w:eastAsia="仿宋" w:hAnsi="仿宋" w:cs="仿宋"/>
          <w:spacing w:val="4"/>
          <w:sz w:val="31"/>
          <w:szCs w:val="31"/>
        </w:rPr>
        <w:t>年</w:t>
      </w:r>
      <w:r>
        <w:rPr>
          <w:rFonts w:ascii="仿宋" w:eastAsia="仿宋" w:hAnsi="仿宋" w:cs="仿宋"/>
          <w:spacing w:val="4"/>
          <w:sz w:val="31"/>
          <w:szCs w:val="31"/>
          <w:u w:val="single"/>
        </w:rPr>
        <w:t xml:space="preserve">       </w:t>
      </w:r>
      <w:r>
        <w:rPr>
          <w:rFonts w:ascii="仿宋" w:eastAsia="仿宋" w:hAnsi="仿宋" w:cs="仿宋"/>
          <w:spacing w:val="4"/>
          <w:sz w:val="31"/>
          <w:szCs w:val="31"/>
        </w:rPr>
        <w:t>月</w:t>
      </w:r>
      <w:r>
        <w:rPr>
          <w:rFonts w:ascii="仿宋" w:eastAsia="仿宋" w:hAnsi="仿宋" w:cs="仿宋"/>
          <w:spacing w:val="4"/>
          <w:sz w:val="31"/>
          <w:szCs w:val="31"/>
          <w:u w:val="single"/>
        </w:rPr>
        <w:t xml:space="preserve">           </w:t>
      </w:r>
      <w:r>
        <w:rPr>
          <w:rFonts w:ascii="仿宋" w:eastAsia="仿宋" w:hAnsi="仿宋" w:cs="仿宋"/>
          <w:spacing w:val="4"/>
          <w:sz w:val="31"/>
          <w:szCs w:val="31"/>
        </w:rPr>
        <w:t>日</w:t>
      </w:r>
    </w:p>
    <w:p w:rsidR="006A6488" w:rsidRDefault="004B13C7">
      <w:pPr>
        <w:spacing w:before="1" w:line="227" w:lineRule="auto"/>
        <w:ind w:left="630"/>
        <w:rPr>
          <w:rFonts w:ascii="仿宋" w:eastAsia="仿宋" w:hAnsi="仿宋" w:cs="仿宋"/>
          <w:sz w:val="31"/>
          <w:szCs w:val="31"/>
        </w:rPr>
      </w:pPr>
      <w:r>
        <w:rPr>
          <w:rFonts w:ascii="仿宋" w:eastAsia="仿宋" w:hAnsi="仿宋" w:cs="仿宋"/>
          <w:spacing w:val="5"/>
          <w:sz w:val="31"/>
          <w:szCs w:val="31"/>
        </w:rPr>
        <w:t>经</w:t>
      </w:r>
      <w:r>
        <w:rPr>
          <w:rFonts w:ascii="仿宋" w:eastAsia="仿宋" w:hAnsi="仿宋" w:cs="仿宋"/>
          <w:spacing w:val="3"/>
          <w:sz w:val="31"/>
          <w:szCs w:val="31"/>
        </w:rPr>
        <w:t>营期限：</w:t>
      </w:r>
      <w:r>
        <w:rPr>
          <w:rFonts w:ascii="仿宋" w:eastAsia="仿宋" w:hAnsi="仿宋" w:cs="仿宋"/>
          <w:sz w:val="31"/>
          <w:szCs w:val="31"/>
          <w:u w:val="single"/>
        </w:rPr>
        <w:t xml:space="preserve">                      </w:t>
      </w:r>
    </w:p>
    <w:p w:rsidR="006A6488" w:rsidRDefault="004B13C7">
      <w:pPr>
        <w:spacing w:before="216" w:line="229" w:lineRule="auto"/>
        <w:ind w:left="630"/>
        <w:rPr>
          <w:rFonts w:ascii="仿宋" w:eastAsia="仿宋" w:hAnsi="仿宋" w:cs="仿宋"/>
          <w:sz w:val="31"/>
          <w:szCs w:val="31"/>
        </w:rPr>
      </w:pPr>
      <w:r>
        <w:rPr>
          <w:rFonts w:ascii="仿宋" w:eastAsia="仿宋" w:hAnsi="仿宋" w:cs="仿宋"/>
          <w:spacing w:val="-18"/>
          <w:sz w:val="31"/>
          <w:szCs w:val="31"/>
        </w:rPr>
        <w:t>姓</w:t>
      </w:r>
      <w:r>
        <w:rPr>
          <w:rFonts w:ascii="仿宋" w:eastAsia="仿宋" w:hAnsi="仿宋" w:cs="仿宋"/>
          <w:spacing w:val="-14"/>
          <w:sz w:val="31"/>
          <w:szCs w:val="31"/>
        </w:rPr>
        <w:t>名：</w:t>
      </w:r>
      <w:r>
        <w:rPr>
          <w:rFonts w:ascii="仿宋" w:eastAsia="仿宋" w:hAnsi="仿宋" w:cs="仿宋"/>
          <w:spacing w:val="-14"/>
          <w:sz w:val="31"/>
          <w:szCs w:val="31"/>
          <w:u w:val="single"/>
        </w:rPr>
        <w:t xml:space="preserve">         </w:t>
      </w:r>
      <w:r>
        <w:rPr>
          <w:rFonts w:ascii="仿宋" w:eastAsia="仿宋" w:hAnsi="仿宋" w:cs="仿宋"/>
          <w:spacing w:val="-14"/>
          <w:sz w:val="31"/>
          <w:szCs w:val="31"/>
        </w:rPr>
        <w:t>职务：</w:t>
      </w:r>
      <w:r>
        <w:rPr>
          <w:rFonts w:ascii="仿宋" w:eastAsia="仿宋" w:hAnsi="仿宋" w:cs="仿宋"/>
          <w:sz w:val="31"/>
          <w:szCs w:val="31"/>
          <w:u w:val="single"/>
        </w:rPr>
        <w:t xml:space="preserve">                  </w:t>
      </w:r>
    </w:p>
    <w:p w:rsidR="006A6488" w:rsidRDefault="004B13C7">
      <w:pPr>
        <w:spacing w:before="216" w:line="229" w:lineRule="auto"/>
        <w:ind w:left="642"/>
        <w:rPr>
          <w:rFonts w:ascii="仿宋" w:eastAsia="仿宋" w:hAnsi="仿宋" w:cs="仿宋"/>
          <w:sz w:val="31"/>
          <w:szCs w:val="31"/>
        </w:rPr>
      </w:pPr>
      <w:r>
        <w:rPr>
          <w:rFonts w:ascii="仿宋" w:eastAsia="仿宋" w:hAnsi="仿宋" w:cs="仿宋"/>
          <w:spacing w:val="1"/>
          <w:sz w:val="31"/>
          <w:szCs w:val="31"/>
        </w:rPr>
        <w:t>系</w:t>
      </w:r>
      <w:r>
        <w:rPr>
          <w:rFonts w:ascii="仿宋" w:eastAsia="仿宋" w:hAnsi="仿宋" w:cs="仿宋"/>
          <w:sz w:val="31"/>
          <w:szCs w:val="31"/>
          <w:u w:val="single"/>
        </w:rPr>
        <w:t xml:space="preserve">               </w:t>
      </w:r>
      <w:r>
        <w:rPr>
          <w:rFonts w:ascii="仿宋" w:eastAsia="仿宋" w:hAnsi="仿宋" w:cs="仿宋"/>
          <w:sz w:val="31"/>
          <w:szCs w:val="31"/>
        </w:rPr>
        <w:t xml:space="preserve"> 的法定代表人。</w:t>
      </w:r>
    </w:p>
    <w:p w:rsidR="006A6488" w:rsidRDefault="006A6488">
      <w:pPr>
        <w:spacing w:line="355" w:lineRule="auto"/>
      </w:pPr>
    </w:p>
    <w:p w:rsidR="006A6488" w:rsidRDefault="006A6488">
      <w:pPr>
        <w:spacing w:line="356" w:lineRule="auto"/>
      </w:pPr>
    </w:p>
    <w:p w:rsidR="006A6488" w:rsidRDefault="004B13C7">
      <w:pPr>
        <w:spacing w:before="101" w:line="229" w:lineRule="auto"/>
        <w:ind w:left="1270"/>
        <w:rPr>
          <w:rFonts w:ascii="仿宋" w:eastAsia="仿宋" w:hAnsi="仿宋" w:cs="仿宋"/>
          <w:sz w:val="31"/>
          <w:szCs w:val="31"/>
        </w:rPr>
      </w:pPr>
      <w:r>
        <w:rPr>
          <w:rFonts w:ascii="仿宋" w:eastAsia="仿宋" w:hAnsi="仿宋" w:cs="仿宋"/>
          <w:spacing w:val="6"/>
          <w:sz w:val="31"/>
          <w:szCs w:val="31"/>
        </w:rPr>
        <w:t>特</w:t>
      </w:r>
      <w:r>
        <w:rPr>
          <w:rFonts w:ascii="仿宋" w:eastAsia="仿宋" w:hAnsi="仿宋" w:cs="仿宋"/>
          <w:spacing w:val="3"/>
          <w:sz w:val="31"/>
          <w:szCs w:val="31"/>
        </w:rPr>
        <w:t>此证明。</w:t>
      </w:r>
    </w:p>
    <w:p w:rsidR="006A6488" w:rsidRDefault="006A6488">
      <w:pPr>
        <w:spacing w:line="271" w:lineRule="auto"/>
      </w:pPr>
    </w:p>
    <w:p w:rsidR="006A6488" w:rsidRDefault="006A6488">
      <w:pPr>
        <w:spacing w:line="272" w:lineRule="auto"/>
      </w:pPr>
    </w:p>
    <w:p w:rsidR="006A6488" w:rsidRDefault="006A6488">
      <w:pPr>
        <w:spacing w:line="272" w:lineRule="auto"/>
      </w:pPr>
    </w:p>
    <w:p w:rsidR="006A6488" w:rsidRDefault="006A6488">
      <w:pPr>
        <w:spacing w:line="272" w:lineRule="auto"/>
      </w:pPr>
    </w:p>
    <w:p w:rsidR="006A6488" w:rsidRDefault="006A6488">
      <w:pPr>
        <w:spacing w:line="272" w:lineRule="auto"/>
      </w:pPr>
    </w:p>
    <w:p w:rsidR="006A6488" w:rsidRDefault="006A6488">
      <w:pPr>
        <w:spacing w:line="272" w:lineRule="auto"/>
      </w:pPr>
    </w:p>
    <w:p w:rsidR="006A6488" w:rsidRDefault="006A6488">
      <w:pPr>
        <w:spacing w:line="272" w:lineRule="auto"/>
      </w:pPr>
    </w:p>
    <w:p w:rsidR="006A6488" w:rsidRDefault="004B13C7">
      <w:pPr>
        <w:spacing w:before="101" w:line="226" w:lineRule="auto"/>
        <w:ind w:left="390"/>
        <w:rPr>
          <w:rFonts w:ascii="仿宋" w:eastAsia="仿宋" w:hAnsi="仿宋" w:cs="仿宋"/>
          <w:sz w:val="31"/>
          <w:szCs w:val="31"/>
        </w:rPr>
      </w:pPr>
      <w:r>
        <w:rPr>
          <w:rFonts w:ascii="仿宋" w:eastAsia="仿宋" w:hAnsi="仿宋" w:cs="仿宋"/>
          <w:spacing w:val="-8"/>
          <w:sz w:val="31"/>
          <w:szCs w:val="31"/>
        </w:rPr>
        <w:t>比</w:t>
      </w:r>
      <w:r>
        <w:rPr>
          <w:rFonts w:ascii="仿宋" w:eastAsia="仿宋" w:hAnsi="仿宋" w:cs="仿宋"/>
          <w:spacing w:val="-6"/>
          <w:sz w:val="31"/>
          <w:szCs w:val="31"/>
        </w:rPr>
        <w:t>选</w:t>
      </w:r>
      <w:r>
        <w:rPr>
          <w:rFonts w:ascii="仿宋" w:eastAsia="仿宋" w:hAnsi="仿宋" w:cs="仿宋"/>
          <w:spacing w:val="-4"/>
          <w:sz w:val="31"/>
          <w:szCs w:val="31"/>
        </w:rPr>
        <w:t>单位：</w:t>
      </w:r>
      <w:r>
        <w:rPr>
          <w:rFonts w:ascii="仿宋" w:eastAsia="仿宋" w:hAnsi="仿宋" w:cs="仿宋"/>
          <w:spacing w:val="-4"/>
          <w:sz w:val="31"/>
          <w:szCs w:val="31"/>
          <w:u w:val="single"/>
        </w:rPr>
        <w:t xml:space="preserve">                          </w:t>
      </w:r>
      <w:r>
        <w:rPr>
          <w:rFonts w:ascii="仿宋" w:eastAsia="仿宋" w:hAnsi="仿宋" w:cs="仿宋"/>
          <w:spacing w:val="-4"/>
          <w:sz w:val="31"/>
          <w:szCs w:val="31"/>
        </w:rPr>
        <w:t>(盖单位公章)</w:t>
      </w:r>
    </w:p>
    <w:p w:rsidR="006A6488" w:rsidRDefault="006A6488">
      <w:pPr>
        <w:spacing w:line="262" w:lineRule="auto"/>
      </w:pPr>
    </w:p>
    <w:p w:rsidR="006A6488" w:rsidRDefault="006A6488">
      <w:pPr>
        <w:spacing w:line="262" w:lineRule="auto"/>
      </w:pPr>
    </w:p>
    <w:p w:rsidR="006A6488" w:rsidRDefault="006A6488">
      <w:pPr>
        <w:spacing w:line="262" w:lineRule="auto"/>
      </w:pPr>
    </w:p>
    <w:p w:rsidR="006A6488" w:rsidRDefault="006A6488">
      <w:pPr>
        <w:spacing w:line="262" w:lineRule="auto"/>
      </w:pPr>
    </w:p>
    <w:p w:rsidR="006A6488" w:rsidRDefault="006A6488">
      <w:pPr>
        <w:spacing w:line="262" w:lineRule="auto"/>
      </w:pPr>
    </w:p>
    <w:p w:rsidR="006A6488" w:rsidRDefault="004B13C7">
      <w:pPr>
        <w:spacing w:before="101" w:line="228" w:lineRule="auto"/>
        <w:ind w:right="256"/>
        <w:jc w:val="right"/>
        <w:rPr>
          <w:rFonts w:ascii="仿宋" w:eastAsia="仿宋" w:hAnsi="仿宋" w:cs="仿宋"/>
          <w:sz w:val="31"/>
          <w:szCs w:val="31"/>
        </w:rPr>
      </w:pPr>
      <w:r>
        <w:rPr>
          <w:rFonts w:ascii="仿宋" w:eastAsia="仿宋" w:hAnsi="仿宋" w:cs="仿宋"/>
          <w:spacing w:val="-1"/>
          <w:sz w:val="31"/>
          <w:szCs w:val="31"/>
        </w:rPr>
        <w:t>年</w:t>
      </w:r>
      <w:r>
        <w:rPr>
          <w:rFonts w:ascii="仿宋" w:eastAsia="仿宋" w:hAnsi="仿宋" w:cs="仿宋"/>
          <w:spacing w:val="-1"/>
          <w:sz w:val="31"/>
          <w:szCs w:val="31"/>
          <w:u w:val="single"/>
        </w:rPr>
        <w:t xml:space="preserve">        </w:t>
      </w:r>
      <w:r>
        <w:rPr>
          <w:rFonts w:ascii="仿宋" w:eastAsia="仿宋" w:hAnsi="仿宋" w:cs="仿宋"/>
          <w:spacing w:val="-1"/>
          <w:sz w:val="31"/>
          <w:szCs w:val="31"/>
        </w:rPr>
        <w:t xml:space="preserve"> </w:t>
      </w:r>
      <w:r>
        <w:rPr>
          <w:rFonts w:ascii="仿宋" w:eastAsia="仿宋" w:hAnsi="仿宋" w:cs="仿宋"/>
          <w:sz w:val="31"/>
          <w:szCs w:val="31"/>
        </w:rPr>
        <w:t>月</w:t>
      </w:r>
      <w:r>
        <w:rPr>
          <w:rFonts w:ascii="仿宋" w:eastAsia="仿宋" w:hAnsi="仿宋" w:cs="仿宋"/>
          <w:sz w:val="31"/>
          <w:szCs w:val="31"/>
          <w:u w:val="single"/>
        </w:rPr>
        <w:t xml:space="preserve">     </w:t>
      </w:r>
      <w:r>
        <w:rPr>
          <w:rFonts w:ascii="仿宋" w:eastAsia="仿宋" w:hAnsi="仿宋" w:cs="仿宋"/>
          <w:sz w:val="31"/>
          <w:szCs w:val="31"/>
        </w:rPr>
        <w:t>日</w:t>
      </w:r>
    </w:p>
    <w:p w:rsidR="006A6488" w:rsidRDefault="006A6488">
      <w:pPr>
        <w:sectPr w:rsidR="006A6488">
          <w:pgSz w:w="11906" w:h="16839"/>
          <w:pgMar w:top="1431" w:right="1785" w:bottom="0" w:left="1785" w:header="0" w:footer="0" w:gutter="0"/>
          <w:cols w:space="720"/>
        </w:sectPr>
      </w:pPr>
    </w:p>
    <w:p w:rsidR="006A6488" w:rsidRDefault="006A6488">
      <w:pPr>
        <w:spacing w:line="249" w:lineRule="auto"/>
      </w:pPr>
    </w:p>
    <w:p w:rsidR="006A6488" w:rsidRDefault="006A6488">
      <w:pPr>
        <w:spacing w:line="249" w:lineRule="auto"/>
      </w:pPr>
    </w:p>
    <w:p w:rsidR="006A6488" w:rsidRDefault="006A6488">
      <w:pPr>
        <w:spacing w:line="250" w:lineRule="auto"/>
      </w:pPr>
    </w:p>
    <w:p w:rsidR="006A6488" w:rsidRDefault="006A6488">
      <w:pPr>
        <w:spacing w:line="250" w:lineRule="auto"/>
      </w:pPr>
    </w:p>
    <w:p w:rsidR="006A6488" w:rsidRDefault="004B13C7">
      <w:pPr>
        <w:spacing w:before="140" w:line="223" w:lineRule="auto"/>
        <w:ind w:left="1989"/>
        <w:rPr>
          <w:rFonts w:ascii="宋体" w:eastAsia="宋体" w:hAnsi="宋体" w:cs="宋体"/>
          <w:sz w:val="43"/>
          <w:szCs w:val="43"/>
        </w:rPr>
      </w:pPr>
      <w:r>
        <w:rPr>
          <w:rFonts w:ascii="宋体" w:eastAsia="宋体" w:hAnsi="宋体" w:cs="宋体"/>
          <w:spacing w:val="13"/>
          <w:sz w:val="43"/>
          <w:szCs w:val="43"/>
          <w14:textOutline w14:w="7975" w14:cap="sq" w14:cmpd="sng" w14:algn="ctr">
            <w14:solidFill>
              <w14:srgbClr w14:val="000000"/>
            </w14:solidFill>
            <w14:prstDash w14:val="solid"/>
            <w14:bevel/>
          </w14:textOutline>
        </w:rPr>
        <w:t>法</w:t>
      </w:r>
      <w:r>
        <w:rPr>
          <w:rFonts w:ascii="宋体" w:eastAsia="宋体" w:hAnsi="宋体" w:cs="宋体"/>
          <w:spacing w:val="9"/>
          <w:sz w:val="43"/>
          <w:szCs w:val="43"/>
          <w14:textOutline w14:w="7975" w14:cap="sq" w14:cmpd="sng" w14:algn="ctr">
            <w14:solidFill>
              <w14:srgbClr w14:val="000000"/>
            </w14:solidFill>
            <w14:prstDash w14:val="solid"/>
            <w14:bevel/>
          </w14:textOutline>
        </w:rPr>
        <w:t>定代表人授权委托书</w:t>
      </w:r>
    </w:p>
    <w:p w:rsidR="006A6488" w:rsidRDefault="006A6488">
      <w:pPr>
        <w:spacing w:line="338" w:lineRule="auto"/>
      </w:pPr>
    </w:p>
    <w:p w:rsidR="006A6488" w:rsidRDefault="006A6488">
      <w:pPr>
        <w:spacing w:line="339" w:lineRule="auto"/>
      </w:pPr>
    </w:p>
    <w:p w:rsidR="006A6488" w:rsidRDefault="004B13C7">
      <w:pPr>
        <w:spacing w:before="101" w:line="228" w:lineRule="auto"/>
        <w:ind w:left="135"/>
        <w:rPr>
          <w:rFonts w:ascii="仿宋" w:eastAsia="仿宋" w:hAnsi="仿宋" w:cs="仿宋"/>
          <w:sz w:val="31"/>
          <w:szCs w:val="31"/>
        </w:rPr>
      </w:pPr>
      <w:r>
        <w:rPr>
          <w:rFonts w:ascii="仿宋" w:eastAsia="仿宋" w:hAnsi="仿宋" w:cs="仿宋"/>
          <w:spacing w:val="7"/>
          <w:sz w:val="31"/>
          <w:szCs w:val="31"/>
        </w:rPr>
        <w:t>本</w:t>
      </w:r>
      <w:r>
        <w:rPr>
          <w:rFonts w:ascii="仿宋" w:eastAsia="仿宋" w:hAnsi="仿宋" w:cs="仿宋"/>
          <w:spacing w:val="5"/>
          <w:sz w:val="31"/>
          <w:szCs w:val="31"/>
        </w:rPr>
        <w:t>授权书声明：</w:t>
      </w:r>
    </w:p>
    <w:p w:rsidR="006A6488" w:rsidRDefault="004B13C7">
      <w:pPr>
        <w:spacing w:before="219" w:line="360" w:lineRule="auto"/>
        <w:ind w:left="132" w:right="112" w:firstLine="653"/>
        <w:rPr>
          <w:rFonts w:ascii="仿宋" w:eastAsia="仿宋" w:hAnsi="仿宋" w:cs="仿宋"/>
          <w:sz w:val="31"/>
          <w:szCs w:val="31"/>
        </w:rPr>
      </w:pPr>
      <w:r>
        <w:rPr>
          <w:rFonts w:ascii="仿宋" w:eastAsia="仿宋" w:hAnsi="仿宋" w:cs="仿宋"/>
          <w:spacing w:val="8"/>
          <w:sz w:val="31"/>
          <w:szCs w:val="31"/>
        </w:rPr>
        <w:t>我</w:t>
      </w:r>
      <w:r>
        <w:rPr>
          <w:rFonts w:ascii="仿宋" w:eastAsia="仿宋" w:hAnsi="仿宋" w:cs="仿宋"/>
          <w:spacing w:val="8"/>
          <w:sz w:val="31"/>
          <w:szCs w:val="31"/>
          <w:u w:val="single"/>
        </w:rPr>
        <w:t xml:space="preserve">   </w:t>
      </w:r>
      <w:r>
        <w:rPr>
          <w:rFonts w:ascii="仿宋" w:eastAsia="仿宋" w:hAnsi="仿宋" w:cs="仿宋"/>
          <w:spacing w:val="6"/>
          <w:sz w:val="31"/>
          <w:szCs w:val="31"/>
          <w:u w:val="single"/>
        </w:rPr>
        <w:t xml:space="preserve"> </w:t>
      </w:r>
      <w:r>
        <w:rPr>
          <w:rFonts w:ascii="仿宋" w:eastAsia="仿宋" w:hAnsi="仿宋" w:cs="仿宋"/>
          <w:spacing w:val="4"/>
          <w:sz w:val="31"/>
          <w:szCs w:val="31"/>
          <w:u w:val="single"/>
        </w:rPr>
        <w:t xml:space="preserve">    </w:t>
      </w:r>
      <w:r>
        <w:rPr>
          <w:rFonts w:ascii="仿宋" w:eastAsia="仿宋" w:hAnsi="仿宋" w:cs="仿宋"/>
          <w:spacing w:val="4"/>
          <w:sz w:val="31"/>
          <w:szCs w:val="31"/>
        </w:rPr>
        <w:t>(姓名)系</w:t>
      </w:r>
      <w:r>
        <w:rPr>
          <w:rFonts w:ascii="仿宋" w:eastAsia="仿宋" w:hAnsi="仿宋" w:cs="仿宋"/>
          <w:spacing w:val="4"/>
          <w:sz w:val="31"/>
          <w:szCs w:val="31"/>
          <w:u w:val="single"/>
        </w:rPr>
        <w:t xml:space="preserve">                           </w:t>
      </w:r>
      <w:r>
        <w:rPr>
          <w:rFonts w:ascii="仿宋" w:eastAsia="仿宋" w:hAnsi="仿宋" w:cs="仿宋"/>
          <w:spacing w:val="4"/>
          <w:sz w:val="31"/>
          <w:szCs w:val="31"/>
        </w:rPr>
        <w:t>(</w:t>
      </w:r>
      <w:r>
        <w:rPr>
          <w:rFonts w:ascii="仿宋" w:eastAsia="仿宋" w:hAnsi="仿宋" w:cs="仿宋" w:hint="eastAsia"/>
          <w:spacing w:val="4"/>
          <w:sz w:val="31"/>
          <w:szCs w:val="31"/>
        </w:rPr>
        <w:t>供应商</w:t>
      </w:r>
      <w:r>
        <w:rPr>
          <w:rFonts w:ascii="仿宋" w:eastAsia="仿宋" w:hAnsi="仿宋" w:cs="仿宋"/>
          <w:spacing w:val="12"/>
          <w:sz w:val="31"/>
          <w:szCs w:val="31"/>
        </w:rPr>
        <w:t>名称) 的法定代表人，现授权我单位的</w:t>
      </w:r>
      <w:r>
        <w:rPr>
          <w:rFonts w:ascii="仿宋" w:eastAsia="仿宋" w:hAnsi="仿宋" w:cs="仿宋"/>
          <w:spacing w:val="12"/>
          <w:sz w:val="31"/>
          <w:szCs w:val="31"/>
          <w:u w:val="single"/>
        </w:rPr>
        <w:t xml:space="preserve">        </w:t>
      </w:r>
      <w:r>
        <w:rPr>
          <w:rFonts w:ascii="仿宋" w:eastAsia="仿宋" w:hAnsi="仿宋" w:cs="仿宋"/>
          <w:spacing w:val="12"/>
          <w:sz w:val="31"/>
          <w:szCs w:val="31"/>
        </w:rPr>
        <w:t>(姓</w:t>
      </w:r>
      <w:r>
        <w:rPr>
          <w:rFonts w:ascii="仿宋" w:eastAsia="仿宋" w:hAnsi="仿宋" w:cs="仿宋"/>
          <w:spacing w:val="15"/>
          <w:sz w:val="31"/>
          <w:szCs w:val="31"/>
        </w:rPr>
        <w:t>名</w:t>
      </w:r>
      <w:r>
        <w:rPr>
          <w:rFonts w:ascii="仿宋" w:eastAsia="仿宋" w:hAnsi="仿宋" w:cs="仿宋"/>
          <w:spacing w:val="8"/>
          <w:sz w:val="31"/>
          <w:szCs w:val="31"/>
        </w:rPr>
        <w:t>) 为我公司授权代理人，以本公司的名义参加</w:t>
      </w:r>
      <w:r>
        <w:rPr>
          <w:rFonts w:ascii="仿宋" w:eastAsia="仿宋" w:hAnsi="仿宋" w:cs="仿宋" w:hint="eastAsia"/>
          <w:spacing w:val="8"/>
          <w:sz w:val="31"/>
          <w:szCs w:val="31"/>
          <w:u w:val="single"/>
        </w:rPr>
        <w:t xml:space="preserve"> </w:t>
      </w:r>
      <w:r>
        <w:rPr>
          <w:rFonts w:ascii="仿宋" w:eastAsia="仿宋" w:hAnsi="仿宋" w:cs="仿宋"/>
          <w:spacing w:val="8"/>
          <w:sz w:val="31"/>
          <w:szCs w:val="31"/>
          <w:u w:val="single"/>
        </w:rPr>
        <w:t xml:space="preserve">               </w:t>
      </w:r>
      <w:r>
        <w:rPr>
          <w:rFonts w:ascii="仿宋" w:eastAsia="仿宋" w:hAnsi="仿宋" w:cs="仿宋"/>
          <w:spacing w:val="8"/>
          <w:sz w:val="31"/>
          <w:szCs w:val="31"/>
        </w:rPr>
        <w:t>项目公开比选活动。授</w:t>
      </w:r>
      <w:r>
        <w:rPr>
          <w:rFonts w:ascii="仿宋" w:eastAsia="仿宋" w:hAnsi="仿宋" w:cs="仿宋"/>
          <w:spacing w:val="29"/>
          <w:sz w:val="31"/>
          <w:szCs w:val="31"/>
        </w:rPr>
        <w:t>权</w:t>
      </w:r>
      <w:r>
        <w:rPr>
          <w:rFonts w:ascii="仿宋" w:eastAsia="仿宋" w:hAnsi="仿宋" w:cs="仿宋"/>
          <w:spacing w:val="21"/>
          <w:sz w:val="31"/>
          <w:szCs w:val="31"/>
        </w:rPr>
        <w:t>代理人在本次公开比选过程中所签署的一切文件和处理</w:t>
      </w:r>
      <w:r>
        <w:rPr>
          <w:rFonts w:ascii="仿宋" w:eastAsia="仿宋" w:hAnsi="仿宋" w:cs="仿宋"/>
          <w:spacing w:val="10"/>
          <w:sz w:val="31"/>
          <w:szCs w:val="31"/>
        </w:rPr>
        <w:t>与</w:t>
      </w:r>
      <w:r>
        <w:rPr>
          <w:rFonts w:ascii="仿宋" w:eastAsia="仿宋" w:hAnsi="仿宋" w:cs="仿宋"/>
          <w:spacing w:val="8"/>
          <w:sz w:val="31"/>
          <w:szCs w:val="31"/>
        </w:rPr>
        <w:t>之有关的一切事务，我均予以承认。</w:t>
      </w:r>
    </w:p>
    <w:p w:rsidR="006A6488" w:rsidRDefault="006A6488">
      <w:pPr>
        <w:spacing w:line="466" w:lineRule="auto"/>
      </w:pPr>
    </w:p>
    <w:p w:rsidR="006A6488" w:rsidRDefault="004B13C7">
      <w:pPr>
        <w:spacing w:before="101" w:line="226" w:lineRule="auto"/>
        <w:ind w:left="133"/>
        <w:rPr>
          <w:rFonts w:ascii="仿宋" w:eastAsia="仿宋" w:hAnsi="仿宋" w:cs="仿宋"/>
          <w:sz w:val="31"/>
          <w:szCs w:val="31"/>
        </w:rPr>
      </w:pPr>
      <w:r>
        <w:rPr>
          <w:rFonts w:ascii="仿宋" w:eastAsia="仿宋" w:hAnsi="仿宋" w:cs="仿宋"/>
          <w:spacing w:val="-12"/>
          <w:sz w:val="31"/>
          <w:szCs w:val="31"/>
        </w:rPr>
        <w:t>授</w:t>
      </w:r>
      <w:r>
        <w:rPr>
          <w:rFonts w:ascii="仿宋" w:eastAsia="仿宋" w:hAnsi="仿宋" w:cs="仿宋"/>
          <w:spacing w:val="-11"/>
          <w:sz w:val="31"/>
          <w:szCs w:val="31"/>
        </w:rPr>
        <w:t>权</w:t>
      </w:r>
      <w:r>
        <w:rPr>
          <w:rFonts w:ascii="仿宋" w:eastAsia="仿宋" w:hAnsi="仿宋" w:cs="仿宋"/>
          <w:spacing w:val="-6"/>
          <w:sz w:val="31"/>
          <w:szCs w:val="31"/>
        </w:rPr>
        <w:t>代理人：               性   别：</w:t>
      </w:r>
    </w:p>
    <w:p w:rsidR="006A6488" w:rsidRDefault="004B13C7">
      <w:pPr>
        <w:spacing w:before="221" w:line="226" w:lineRule="auto"/>
        <w:ind w:left="140"/>
        <w:rPr>
          <w:rFonts w:ascii="仿宋" w:eastAsia="仿宋" w:hAnsi="仿宋" w:cs="仿宋"/>
          <w:sz w:val="31"/>
          <w:szCs w:val="31"/>
        </w:rPr>
      </w:pPr>
      <w:r>
        <w:rPr>
          <w:rFonts w:ascii="仿宋" w:eastAsia="仿宋" w:hAnsi="仿宋" w:cs="仿宋"/>
          <w:spacing w:val="-20"/>
          <w:sz w:val="31"/>
          <w:szCs w:val="31"/>
        </w:rPr>
        <w:t xml:space="preserve">单 </w:t>
      </w:r>
      <w:r>
        <w:rPr>
          <w:rFonts w:ascii="仿宋" w:eastAsia="仿宋" w:hAnsi="仿宋" w:cs="仿宋"/>
          <w:spacing w:val="-14"/>
          <w:sz w:val="31"/>
          <w:szCs w:val="31"/>
        </w:rPr>
        <w:t xml:space="preserve"> </w:t>
      </w:r>
      <w:r>
        <w:rPr>
          <w:rFonts w:ascii="仿宋" w:eastAsia="仿宋" w:hAnsi="仿宋" w:cs="仿宋"/>
          <w:spacing w:val="-10"/>
          <w:sz w:val="31"/>
          <w:szCs w:val="31"/>
        </w:rPr>
        <w:t xml:space="preserve">    位 ：               部   门：</w:t>
      </w:r>
    </w:p>
    <w:p w:rsidR="006A6488" w:rsidRDefault="004B13C7">
      <w:pPr>
        <w:spacing w:before="219" w:line="229" w:lineRule="auto"/>
        <w:ind w:left="132"/>
        <w:rPr>
          <w:rFonts w:ascii="仿宋" w:eastAsia="仿宋" w:hAnsi="仿宋" w:cs="仿宋"/>
          <w:sz w:val="31"/>
          <w:szCs w:val="31"/>
        </w:rPr>
      </w:pPr>
      <w:r>
        <w:rPr>
          <w:rFonts w:ascii="仿宋" w:eastAsia="仿宋" w:hAnsi="仿宋" w:cs="仿宋"/>
          <w:spacing w:val="4"/>
          <w:sz w:val="31"/>
          <w:szCs w:val="31"/>
        </w:rPr>
        <w:t>职</w:t>
      </w:r>
      <w:r>
        <w:rPr>
          <w:rFonts w:ascii="仿宋" w:eastAsia="仿宋" w:hAnsi="仿宋" w:cs="仿宋"/>
          <w:spacing w:val="3"/>
          <w:sz w:val="31"/>
          <w:szCs w:val="31"/>
        </w:rPr>
        <w:t xml:space="preserve">      务：</w:t>
      </w:r>
      <w:r>
        <w:rPr>
          <w:rFonts w:ascii="仿宋" w:eastAsia="仿宋" w:hAnsi="仿宋" w:cs="仿宋" w:hint="eastAsia"/>
          <w:spacing w:val="3"/>
          <w:sz w:val="31"/>
          <w:szCs w:val="31"/>
        </w:rPr>
        <w:t xml:space="preserve"> </w:t>
      </w:r>
      <w:r>
        <w:rPr>
          <w:rFonts w:ascii="仿宋" w:eastAsia="仿宋" w:hAnsi="仿宋" w:cs="仿宋"/>
          <w:spacing w:val="3"/>
          <w:sz w:val="31"/>
          <w:szCs w:val="31"/>
        </w:rPr>
        <w:t xml:space="preserve">           </w:t>
      </w:r>
      <w:r>
        <w:rPr>
          <w:rFonts w:ascii="仿宋" w:eastAsia="仿宋" w:hAnsi="仿宋" w:cs="仿宋" w:hint="eastAsia"/>
          <w:spacing w:val="3"/>
          <w:sz w:val="31"/>
          <w:szCs w:val="31"/>
        </w:rPr>
        <w:t xml:space="preserve">电 </w:t>
      </w:r>
      <w:r>
        <w:rPr>
          <w:rFonts w:ascii="仿宋" w:eastAsia="仿宋" w:hAnsi="仿宋" w:cs="仿宋"/>
          <w:spacing w:val="3"/>
          <w:sz w:val="31"/>
          <w:szCs w:val="31"/>
        </w:rPr>
        <w:t xml:space="preserve"> </w:t>
      </w:r>
      <w:r>
        <w:rPr>
          <w:rFonts w:ascii="仿宋" w:eastAsia="仿宋" w:hAnsi="仿宋" w:cs="仿宋" w:hint="eastAsia"/>
          <w:spacing w:val="3"/>
          <w:sz w:val="31"/>
          <w:szCs w:val="31"/>
        </w:rPr>
        <w:t>话：</w:t>
      </w:r>
    </w:p>
    <w:p w:rsidR="006A6488" w:rsidRDefault="004B13C7">
      <w:pPr>
        <w:spacing w:before="217" w:line="224" w:lineRule="auto"/>
        <w:ind w:left="133"/>
        <w:rPr>
          <w:rFonts w:ascii="仿宋" w:eastAsia="仿宋" w:hAnsi="仿宋" w:cs="仿宋"/>
          <w:sz w:val="31"/>
          <w:szCs w:val="31"/>
        </w:rPr>
      </w:pPr>
      <w:r>
        <w:rPr>
          <w:rFonts w:ascii="仿宋" w:eastAsia="仿宋" w:hAnsi="仿宋" w:cs="仿宋"/>
          <w:spacing w:val="8"/>
          <w:sz w:val="31"/>
          <w:szCs w:val="31"/>
        </w:rPr>
        <w:t>授权代理人无转让权，特此授权</w:t>
      </w:r>
      <w:r>
        <w:rPr>
          <w:rFonts w:ascii="仿宋" w:eastAsia="仿宋" w:hAnsi="仿宋" w:cs="仿宋"/>
          <w:spacing w:val="5"/>
          <w:sz w:val="31"/>
          <w:szCs w:val="31"/>
        </w:rPr>
        <w:t>。</w:t>
      </w:r>
    </w:p>
    <w:p w:rsidR="006A6488" w:rsidRDefault="004B13C7">
      <w:pPr>
        <w:spacing w:before="224" w:line="226" w:lineRule="auto"/>
        <w:ind w:left="170"/>
        <w:rPr>
          <w:rFonts w:ascii="仿宋" w:eastAsia="仿宋" w:hAnsi="仿宋" w:cs="仿宋"/>
          <w:sz w:val="31"/>
          <w:szCs w:val="31"/>
        </w:rPr>
      </w:pPr>
      <w:r>
        <w:rPr>
          <w:rFonts w:ascii="仿宋" w:eastAsia="仿宋" w:hAnsi="仿宋" w:cs="仿宋" w:hint="eastAsia"/>
          <w:spacing w:val="-8"/>
          <w:sz w:val="31"/>
          <w:szCs w:val="31"/>
        </w:rPr>
        <w:t>供应商</w:t>
      </w:r>
      <w:r>
        <w:rPr>
          <w:rFonts w:ascii="仿宋" w:eastAsia="仿宋" w:hAnsi="仿宋" w:cs="仿宋"/>
          <w:spacing w:val="-8"/>
          <w:sz w:val="31"/>
          <w:szCs w:val="31"/>
        </w:rPr>
        <w:t>：</w:t>
      </w:r>
      <w:r>
        <w:rPr>
          <w:rFonts w:ascii="仿宋" w:eastAsia="仿宋" w:hAnsi="仿宋" w:cs="仿宋"/>
          <w:spacing w:val="-7"/>
          <w:sz w:val="31"/>
          <w:szCs w:val="31"/>
          <w:u w:val="single"/>
        </w:rPr>
        <w:t xml:space="preserve"> </w:t>
      </w:r>
      <w:r>
        <w:rPr>
          <w:rFonts w:ascii="仿宋" w:eastAsia="仿宋" w:hAnsi="仿宋" w:cs="仿宋"/>
          <w:spacing w:val="-4"/>
          <w:sz w:val="31"/>
          <w:szCs w:val="31"/>
          <w:u w:val="single"/>
        </w:rPr>
        <w:t xml:space="preserve">                          </w:t>
      </w:r>
      <w:r>
        <w:rPr>
          <w:rFonts w:ascii="仿宋" w:eastAsia="仿宋" w:hAnsi="仿宋" w:cs="仿宋"/>
          <w:spacing w:val="-4"/>
          <w:sz w:val="31"/>
          <w:szCs w:val="31"/>
        </w:rPr>
        <w:t>(盖章)</w:t>
      </w:r>
    </w:p>
    <w:p w:rsidR="006A6488" w:rsidRDefault="004B13C7">
      <w:pPr>
        <w:spacing w:before="220" w:line="228" w:lineRule="auto"/>
        <w:ind w:left="144"/>
        <w:rPr>
          <w:rFonts w:ascii="仿宋" w:eastAsia="仿宋" w:hAnsi="仿宋" w:cs="仿宋"/>
          <w:sz w:val="31"/>
          <w:szCs w:val="31"/>
        </w:rPr>
      </w:pPr>
      <w:r>
        <w:rPr>
          <w:rFonts w:ascii="仿宋" w:eastAsia="仿宋" w:hAnsi="仿宋" w:cs="仿宋"/>
          <w:spacing w:val="-6"/>
          <w:sz w:val="31"/>
          <w:szCs w:val="31"/>
        </w:rPr>
        <w:t>法定代表人：</w:t>
      </w:r>
      <w:r>
        <w:rPr>
          <w:rFonts w:ascii="仿宋" w:eastAsia="仿宋" w:hAnsi="仿宋" w:cs="仿宋"/>
          <w:spacing w:val="-6"/>
          <w:sz w:val="31"/>
          <w:szCs w:val="31"/>
          <w:u w:val="single"/>
        </w:rPr>
        <w:t xml:space="preserve"> </w:t>
      </w:r>
      <w:r>
        <w:rPr>
          <w:rFonts w:ascii="仿宋" w:eastAsia="仿宋" w:hAnsi="仿宋" w:cs="仿宋"/>
          <w:spacing w:val="-3"/>
          <w:sz w:val="31"/>
          <w:szCs w:val="31"/>
          <w:u w:val="single"/>
        </w:rPr>
        <w:t xml:space="preserve">                     </w:t>
      </w:r>
      <w:r>
        <w:rPr>
          <w:rFonts w:ascii="仿宋" w:eastAsia="仿宋" w:hAnsi="仿宋" w:cs="仿宋"/>
          <w:spacing w:val="-3"/>
          <w:sz w:val="31"/>
          <w:szCs w:val="31"/>
        </w:rPr>
        <w:t>(签字或盖章)</w:t>
      </w:r>
    </w:p>
    <w:p w:rsidR="006A6488" w:rsidRDefault="006A6488"/>
    <w:p w:rsidR="006A6488" w:rsidRDefault="006A6488">
      <w:pPr>
        <w:spacing w:line="176" w:lineRule="exact"/>
      </w:pPr>
    </w:p>
    <w:tbl>
      <w:tblPr>
        <w:tblStyle w:val="TableNormal"/>
        <w:tblW w:w="8526" w:type="dxa"/>
        <w:tblInd w:w="2" w:type="dxa"/>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ayout w:type="fixed"/>
        <w:tblLook w:val="04A0" w:firstRow="1" w:lastRow="0" w:firstColumn="1" w:lastColumn="0" w:noHBand="0" w:noVBand="1"/>
      </w:tblPr>
      <w:tblGrid>
        <w:gridCol w:w="4355"/>
        <w:gridCol w:w="209"/>
        <w:gridCol w:w="3962"/>
      </w:tblGrid>
      <w:tr w:rsidR="006A6488">
        <w:trPr>
          <w:trHeight w:val="2996"/>
        </w:trPr>
        <w:tc>
          <w:tcPr>
            <w:tcW w:w="4355" w:type="dxa"/>
          </w:tcPr>
          <w:p w:rsidR="006A6488" w:rsidRDefault="004B13C7">
            <w:pPr>
              <w:spacing w:before="212" w:line="227" w:lineRule="auto"/>
              <w:ind w:left="458"/>
              <w:rPr>
                <w:rFonts w:ascii="仿宋" w:eastAsia="仿宋" w:hAnsi="仿宋" w:cs="仿宋"/>
                <w:sz w:val="31"/>
                <w:szCs w:val="31"/>
              </w:rPr>
            </w:pPr>
            <w:r>
              <w:rPr>
                <w:rFonts w:ascii="仿宋" w:eastAsia="仿宋" w:hAnsi="仿宋" w:cs="仿宋"/>
                <w:spacing w:val="7"/>
                <w:sz w:val="31"/>
                <w:szCs w:val="31"/>
              </w:rPr>
              <w:t>法定代表人身份证复印</w:t>
            </w:r>
            <w:r>
              <w:rPr>
                <w:rFonts w:ascii="仿宋" w:eastAsia="仿宋" w:hAnsi="仿宋" w:cs="仿宋"/>
                <w:spacing w:val="6"/>
                <w:sz w:val="31"/>
                <w:szCs w:val="31"/>
              </w:rPr>
              <w:t>件</w:t>
            </w:r>
          </w:p>
        </w:tc>
        <w:tc>
          <w:tcPr>
            <w:tcW w:w="209" w:type="dxa"/>
            <w:vMerge w:val="restart"/>
            <w:tcBorders>
              <w:top w:val="nil"/>
              <w:bottom w:val="nil"/>
            </w:tcBorders>
          </w:tcPr>
          <w:p w:rsidR="006A6488" w:rsidRDefault="006A6488"/>
        </w:tc>
        <w:tc>
          <w:tcPr>
            <w:tcW w:w="3962" w:type="dxa"/>
            <w:vMerge w:val="restart"/>
            <w:tcBorders>
              <w:top w:val="nil"/>
              <w:bottom w:val="nil"/>
            </w:tcBorders>
          </w:tcPr>
          <w:p w:rsidR="006A6488" w:rsidRDefault="004B13C7">
            <w:pPr>
              <w:spacing w:before="255" w:line="227" w:lineRule="auto"/>
              <w:ind w:left="127"/>
              <w:rPr>
                <w:rFonts w:ascii="仿宋" w:eastAsia="仿宋" w:hAnsi="仿宋" w:cs="仿宋"/>
                <w:sz w:val="31"/>
                <w:szCs w:val="31"/>
              </w:rPr>
            </w:pPr>
            <w:r>
              <w:rPr>
                <w:noProof/>
              </w:rP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xmlns:wpsCustomData="http://www.wps.cn/officeDocument/2013/wpsCustomData">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eastAsia="仿宋" w:hAnsi="仿宋" w:cs="仿宋"/>
                <w:spacing w:val="8"/>
                <w:sz w:val="31"/>
                <w:szCs w:val="31"/>
              </w:rPr>
              <w:t>授权代理人身份证复印</w:t>
            </w:r>
            <w:r>
              <w:rPr>
                <w:rFonts w:ascii="仿宋" w:eastAsia="仿宋" w:hAnsi="仿宋" w:cs="仿宋"/>
                <w:spacing w:val="7"/>
                <w:sz w:val="31"/>
                <w:szCs w:val="31"/>
              </w:rPr>
              <w:t>件</w:t>
            </w:r>
          </w:p>
        </w:tc>
      </w:tr>
      <w:tr w:rsidR="006A6488">
        <w:trPr>
          <w:trHeight w:val="20"/>
        </w:trPr>
        <w:tc>
          <w:tcPr>
            <w:tcW w:w="4355" w:type="dxa"/>
            <w:tcBorders>
              <w:left w:val="nil"/>
              <w:bottom w:val="nil"/>
              <w:right w:val="nil"/>
            </w:tcBorders>
          </w:tcPr>
          <w:p w:rsidR="006A6488" w:rsidRDefault="006A6488">
            <w:pPr>
              <w:spacing w:line="20" w:lineRule="exact"/>
              <w:rPr>
                <w:sz w:val="2"/>
              </w:rPr>
            </w:pPr>
          </w:p>
        </w:tc>
        <w:tc>
          <w:tcPr>
            <w:tcW w:w="209" w:type="dxa"/>
            <w:vMerge/>
            <w:tcBorders>
              <w:top w:val="nil"/>
              <w:bottom w:val="nil"/>
            </w:tcBorders>
          </w:tcPr>
          <w:p w:rsidR="006A6488" w:rsidRDefault="006A6488"/>
        </w:tc>
        <w:tc>
          <w:tcPr>
            <w:tcW w:w="3962" w:type="dxa"/>
            <w:vMerge/>
            <w:tcBorders>
              <w:top w:val="nil"/>
            </w:tcBorders>
          </w:tcPr>
          <w:p w:rsidR="006A6488" w:rsidRDefault="006A6488"/>
        </w:tc>
      </w:tr>
    </w:tbl>
    <w:p w:rsidR="006A6488" w:rsidRDefault="006A6488"/>
    <w:p w:rsidR="006A6488" w:rsidRDefault="006A6488"/>
    <w:p w:rsidR="006A6488" w:rsidRDefault="006A6488"/>
    <w:p w:rsidR="006A6488" w:rsidRDefault="006A6488"/>
    <w:p w:rsidR="006A6488" w:rsidRDefault="006A6488"/>
    <w:p w:rsidR="006A6488" w:rsidRDefault="006A6488"/>
    <w:p w:rsidR="006A6488" w:rsidRDefault="006A6488"/>
    <w:p w:rsidR="006A6488" w:rsidRDefault="006A6488"/>
    <w:p w:rsidR="006A6488" w:rsidRDefault="006A6488"/>
    <w:p w:rsidR="006A6488" w:rsidRDefault="004B13C7">
      <w:pPr>
        <w:keepNext/>
        <w:keepLines/>
        <w:spacing w:before="260" w:after="260" w:line="400" w:lineRule="exact"/>
        <w:jc w:val="center"/>
        <w:outlineLvl w:val="1"/>
        <w:rPr>
          <w:rFonts w:hAnsi="宋体"/>
          <w:b/>
          <w:sz w:val="28"/>
          <w:szCs w:val="28"/>
        </w:rPr>
      </w:pPr>
      <w:bookmarkStart w:id="1" w:name="_Toc443397363"/>
      <w:bookmarkStart w:id="2" w:name="_Toc482266098"/>
      <w:bookmarkStart w:id="3" w:name="_Toc87974341"/>
      <w:bookmarkStart w:id="4" w:name="_Toc13563815"/>
      <w:bookmarkStart w:id="5" w:name="_Toc11832062"/>
      <w:r>
        <w:rPr>
          <w:rFonts w:hAnsi="宋体" w:hint="eastAsia"/>
          <w:b/>
          <w:sz w:val="28"/>
          <w:szCs w:val="28"/>
        </w:rPr>
        <w:lastRenderedPageBreak/>
        <w:t>技术、服务响应表</w:t>
      </w:r>
      <w:bookmarkEnd w:id="1"/>
      <w:bookmarkEnd w:id="2"/>
      <w:bookmarkEnd w:id="3"/>
      <w:bookmarkEnd w:id="4"/>
      <w:bookmarkEnd w:id="5"/>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550"/>
        <w:gridCol w:w="1712"/>
        <w:gridCol w:w="1239"/>
        <w:gridCol w:w="2089"/>
        <w:gridCol w:w="1260"/>
        <w:gridCol w:w="840"/>
      </w:tblGrid>
      <w:tr w:rsidR="006A6488">
        <w:trPr>
          <w:trHeight w:val="605"/>
        </w:trPr>
        <w:tc>
          <w:tcPr>
            <w:tcW w:w="718" w:type="dxa"/>
            <w:tcBorders>
              <w:top w:val="single" w:sz="4" w:space="0" w:color="auto"/>
              <w:left w:val="single" w:sz="4" w:space="0" w:color="auto"/>
              <w:bottom w:val="single" w:sz="4" w:space="0" w:color="auto"/>
              <w:right w:val="single" w:sz="4" w:space="0" w:color="auto"/>
            </w:tcBorders>
            <w:vAlign w:val="center"/>
          </w:tcPr>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序号</w:t>
            </w:r>
          </w:p>
        </w:tc>
        <w:tc>
          <w:tcPr>
            <w:tcW w:w="1550" w:type="dxa"/>
            <w:tcBorders>
              <w:top w:val="single" w:sz="4" w:space="0" w:color="auto"/>
              <w:left w:val="single" w:sz="4" w:space="0" w:color="auto"/>
              <w:bottom w:val="single" w:sz="4" w:space="0" w:color="auto"/>
              <w:right w:val="single" w:sz="4" w:space="0" w:color="auto"/>
            </w:tcBorders>
            <w:vAlign w:val="center"/>
          </w:tcPr>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服务/产品名称（如涉及）</w:t>
            </w:r>
          </w:p>
        </w:tc>
        <w:tc>
          <w:tcPr>
            <w:tcW w:w="1712" w:type="dxa"/>
            <w:tcBorders>
              <w:top w:val="single" w:sz="4" w:space="0" w:color="auto"/>
              <w:left w:val="single" w:sz="4" w:space="0" w:color="auto"/>
              <w:bottom w:val="single" w:sz="4" w:space="0" w:color="auto"/>
              <w:right w:val="single" w:sz="4" w:space="0" w:color="auto"/>
            </w:tcBorders>
            <w:vAlign w:val="center"/>
          </w:tcPr>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比选文件要求</w:t>
            </w:r>
          </w:p>
        </w:tc>
        <w:tc>
          <w:tcPr>
            <w:tcW w:w="1239" w:type="dxa"/>
            <w:tcBorders>
              <w:top w:val="single" w:sz="4" w:space="0" w:color="auto"/>
              <w:left w:val="single" w:sz="4" w:space="0" w:color="auto"/>
              <w:bottom w:val="single" w:sz="4" w:space="0" w:color="auto"/>
              <w:right w:val="single" w:sz="4" w:space="0" w:color="auto"/>
            </w:tcBorders>
            <w:vAlign w:val="center"/>
          </w:tcPr>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投标响应</w:t>
            </w:r>
          </w:p>
        </w:tc>
        <w:tc>
          <w:tcPr>
            <w:tcW w:w="2089" w:type="dxa"/>
            <w:tcBorders>
              <w:top w:val="single" w:sz="4" w:space="0" w:color="auto"/>
              <w:left w:val="single" w:sz="4" w:space="0" w:color="auto"/>
              <w:bottom w:val="single" w:sz="4" w:space="0" w:color="auto"/>
              <w:right w:val="single" w:sz="4" w:space="0" w:color="auto"/>
            </w:tcBorders>
            <w:vAlign w:val="center"/>
          </w:tcPr>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服务和产品（如涉及）工作环境条件</w:t>
            </w:r>
          </w:p>
        </w:tc>
        <w:tc>
          <w:tcPr>
            <w:tcW w:w="1260" w:type="dxa"/>
            <w:tcBorders>
              <w:top w:val="single" w:sz="4" w:space="0" w:color="auto"/>
              <w:left w:val="single" w:sz="4" w:space="0" w:color="auto"/>
              <w:bottom w:val="single" w:sz="4" w:space="0" w:color="auto"/>
              <w:right w:val="single" w:sz="4" w:space="0" w:color="auto"/>
            </w:tcBorders>
            <w:vAlign w:val="center"/>
          </w:tcPr>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相应证明材料</w:t>
            </w:r>
          </w:p>
        </w:tc>
        <w:tc>
          <w:tcPr>
            <w:tcW w:w="840" w:type="dxa"/>
            <w:tcBorders>
              <w:top w:val="single" w:sz="4" w:space="0" w:color="auto"/>
              <w:left w:val="single" w:sz="4" w:space="0" w:color="auto"/>
              <w:bottom w:val="single" w:sz="4" w:space="0" w:color="auto"/>
              <w:right w:val="single" w:sz="4" w:space="0" w:color="auto"/>
            </w:tcBorders>
            <w:vAlign w:val="center"/>
          </w:tcPr>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备注</w:t>
            </w:r>
          </w:p>
        </w:tc>
      </w:tr>
      <w:tr w:rsidR="006A6488">
        <w:trPr>
          <w:trHeight w:val="572"/>
        </w:trPr>
        <w:tc>
          <w:tcPr>
            <w:tcW w:w="718"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1550"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1712"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1239"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2089"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840"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r>
      <w:tr w:rsidR="006A6488">
        <w:trPr>
          <w:trHeight w:val="622"/>
        </w:trPr>
        <w:tc>
          <w:tcPr>
            <w:tcW w:w="718"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1550"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1712"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1239"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2089"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840"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r>
      <w:tr w:rsidR="006A6488">
        <w:trPr>
          <w:trHeight w:val="615"/>
        </w:trPr>
        <w:tc>
          <w:tcPr>
            <w:tcW w:w="718"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1550"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1712"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1239"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2089"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840"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r>
      <w:tr w:rsidR="006A6488">
        <w:trPr>
          <w:trHeight w:val="596"/>
        </w:trPr>
        <w:tc>
          <w:tcPr>
            <w:tcW w:w="718"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1550"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1712"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1239"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2089"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840"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r>
    </w:tbl>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注：1、供应商必须把磋商文件的全部服务要求列入此表，按顺序逐项对照填写。备注中可注明正、负或无偏离。</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3、供应商必须据实填写，不得虚假响应，否则将取消其投标或成交资格，并按有关规定进行处罚。</w:t>
      </w:r>
    </w:p>
    <w:p w:rsidR="006A6488" w:rsidRDefault="006A6488">
      <w:pPr>
        <w:spacing w:line="400" w:lineRule="exact"/>
        <w:ind w:firstLineChars="200" w:firstLine="512"/>
        <w:rPr>
          <w:rFonts w:hAnsi="宋体"/>
          <w:bCs/>
          <w:spacing w:val="8"/>
          <w:sz w:val="24"/>
        </w:rPr>
      </w:pPr>
    </w:p>
    <w:p w:rsidR="006A6488" w:rsidRDefault="006A6488">
      <w:pPr>
        <w:spacing w:line="400" w:lineRule="exact"/>
        <w:ind w:firstLineChars="200" w:firstLine="512"/>
        <w:rPr>
          <w:rFonts w:hAnsi="宋体"/>
          <w:bCs/>
          <w:spacing w:val="8"/>
          <w:sz w:val="24"/>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      （盖章）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日期：      年      月     日</w:t>
      </w:r>
    </w:p>
    <w:p w:rsidR="006A6488" w:rsidRDefault="004B13C7">
      <w:r>
        <w:br w:type="page"/>
      </w:r>
    </w:p>
    <w:p w:rsidR="006A6488" w:rsidRDefault="004B13C7">
      <w:pPr>
        <w:spacing w:before="217" w:line="224" w:lineRule="auto"/>
        <w:ind w:left="133"/>
        <w:rPr>
          <w:rFonts w:ascii="仿宋" w:eastAsia="仿宋" w:hAnsi="仿宋" w:cs="仿宋"/>
          <w:b/>
          <w:bCs/>
          <w:spacing w:val="8"/>
          <w:sz w:val="31"/>
          <w:szCs w:val="31"/>
        </w:rPr>
      </w:pPr>
      <w:bookmarkStart w:id="6" w:name="_Toc87974343"/>
      <w:r>
        <w:rPr>
          <w:rFonts w:ascii="仿宋" w:eastAsia="仿宋" w:hAnsi="仿宋" w:cs="仿宋" w:hint="eastAsia"/>
          <w:b/>
          <w:bCs/>
          <w:spacing w:val="8"/>
          <w:sz w:val="31"/>
          <w:szCs w:val="31"/>
        </w:rPr>
        <w:lastRenderedPageBreak/>
        <w:t>第三部分  商务</w:t>
      </w:r>
      <w:bookmarkEnd w:id="6"/>
    </w:p>
    <w:p w:rsidR="006A6488" w:rsidRDefault="004B13C7">
      <w:pPr>
        <w:spacing w:before="217" w:line="224" w:lineRule="auto"/>
        <w:ind w:left="133"/>
        <w:jc w:val="center"/>
        <w:rPr>
          <w:rFonts w:ascii="仿宋" w:eastAsia="仿宋" w:hAnsi="仿宋" w:cs="仿宋"/>
          <w:b/>
          <w:bCs/>
          <w:spacing w:val="8"/>
          <w:sz w:val="31"/>
          <w:szCs w:val="31"/>
        </w:rPr>
      </w:pPr>
      <w:bookmarkStart w:id="7" w:name="_Toc13563872"/>
      <w:bookmarkStart w:id="8" w:name="_Toc482266101"/>
      <w:bookmarkStart w:id="9" w:name="_Toc11764032"/>
      <w:bookmarkStart w:id="10" w:name="_Toc443397365"/>
      <w:r>
        <w:rPr>
          <w:rFonts w:ascii="仿宋" w:eastAsia="仿宋" w:hAnsi="仿宋" w:cs="仿宋" w:hint="eastAsia"/>
          <w:b/>
          <w:bCs/>
          <w:spacing w:val="8"/>
          <w:sz w:val="31"/>
          <w:szCs w:val="31"/>
        </w:rPr>
        <w:t>商务应答表</w:t>
      </w:r>
      <w:bookmarkEnd w:id="7"/>
      <w:bookmarkEnd w:id="8"/>
      <w:bookmarkEnd w:id="9"/>
      <w:bookmarkEnd w:id="10"/>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3480"/>
        <w:gridCol w:w="1800"/>
        <w:gridCol w:w="1620"/>
        <w:gridCol w:w="1080"/>
      </w:tblGrid>
      <w:tr w:rsidR="006A6488">
        <w:trPr>
          <w:trHeight w:val="606"/>
        </w:trPr>
        <w:tc>
          <w:tcPr>
            <w:tcW w:w="840" w:type="dxa"/>
            <w:tcBorders>
              <w:top w:val="single" w:sz="4" w:space="0" w:color="auto"/>
              <w:left w:val="single" w:sz="4" w:space="0" w:color="auto"/>
              <w:bottom w:val="single" w:sz="4" w:space="0" w:color="auto"/>
              <w:right w:val="single" w:sz="4" w:space="0" w:color="auto"/>
            </w:tcBorders>
            <w:vAlign w:val="center"/>
          </w:tcPr>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序号</w:t>
            </w:r>
          </w:p>
        </w:tc>
        <w:tc>
          <w:tcPr>
            <w:tcW w:w="3480" w:type="dxa"/>
            <w:tcBorders>
              <w:top w:val="single" w:sz="4" w:space="0" w:color="auto"/>
              <w:left w:val="single" w:sz="4" w:space="0" w:color="auto"/>
              <w:bottom w:val="single" w:sz="4" w:space="0" w:color="auto"/>
              <w:right w:val="single" w:sz="4" w:space="0" w:color="auto"/>
            </w:tcBorders>
            <w:vAlign w:val="center"/>
          </w:tcPr>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内容</w:t>
            </w:r>
          </w:p>
        </w:tc>
        <w:tc>
          <w:tcPr>
            <w:tcW w:w="1800" w:type="dxa"/>
            <w:tcBorders>
              <w:top w:val="single" w:sz="4" w:space="0" w:color="auto"/>
              <w:left w:val="single" w:sz="4" w:space="0" w:color="auto"/>
              <w:bottom w:val="single" w:sz="4" w:space="0" w:color="auto"/>
              <w:right w:val="single" w:sz="4" w:space="0" w:color="auto"/>
            </w:tcBorders>
            <w:vAlign w:val="center"/>
          </w:tcPr>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采购要求</w:t>
            </w:r>
          </w:p>
        </w:tc>
        <w:tc>
          <w:tcPr>
            <w:tcW w:w="1620" w:type="dxa"/>
            <w:tcBorders>
              <w:top w:val="single" w:sz="4" w:space="0" w:color="auto"/>
              <w:left w:val="single" w:sz="4" w:space="0" w:color="auto"/>
              <w:bottom w:val="single" w:sz="4" w:space="0" w:color="auto"/>
              <w:right w:val="single" w:sz="4" w:space="0" w:color="auto"/>
            </w:tcBorders>
            <w:vAlign w:val="center"/>
          </w:tcPr>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投标应答</w:t>
            </w:r>
          </w:p>
        </w:tc>
        <w:tc>
          <w:tcPr>
            <w:tcW w:w="1080" w:type="dxa"/>
            <w:tcBorders>
              <w:top w:val="single" w:sz="4" w:space="0" w:color="auto"/>
              <w:left w:val="single" w:sz="4" w:space="0" w:color="auto"/>
              <w:bottom w:val="single" w:sz="4" w:space="0" w:color="auto"/>
              <w:right w:val="single" w:sz="4" w:space="0" w:color="auto"/>
            </w:tcBorders>
            <w:vAlign w:val="center"/>
          </w:tcPr>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备注</w:t>
            </w:r>
          </w:p>
        </w:tc>
      </w:tr>
      <w:tr w:rsidR="006A6488">
        <w:trPr>
          <w:trHeight w:val="608"/>
        </w:trPr>
        <w:tc>
          <w:tcPr>
            <w:tcW w:w="840" w:type="dxa"/>
            <w:tcBorders>
              <w:top w:val="single" w:sz="4" w:space="0" w:color="auto"/>
              <w:left w:val="single" w:sz="4" w:space="0" w:color="auto"/>
              <w:bottom w:val="single" w:sz="4" w:space="0" w:color="auto"/>
              <w:right w:val="single" w:sz="4" w:space="0" w:color="auto"/>
            </w:tcBorders>
            <w:vAlign w:val="center"/>
          </w:tcPr>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1</w:t>
            </w:r>
          </w:p>
        </w:tc>
        <w:tc>
          <w:tcPr>
            <w:tcW w:w="3480" w:type="dxa"/>
            <w:tcBorders>
              <w:top w:val="single" w:sz="4" w:space="0" w:color="auto"/>
              <w:left w:val="single" w:sz="4" w:space="0" w:color="auto"/>
              <w:bottom w:val="single" w:sz="4" w:space="0" w:color="auto"/>
              <w:right w:val="single" w:sz="4" w:space="0" w:color="auto"/>
            </w:tcBorders>
            <w:vAlign w:val="center"/>
          </w:tcPr>
          <w:p w:rsidR="006A6488" w:rsidRDefault="006A6488">
            <w:pPr>
              <w:spacing w:before="217" w:line="224" w:lineRule="auto"/>
              <w:ind w:left="133"/>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6A6488" w:rsidRDefault="006A6488">
            <w:pPr>
              <w:spacing w:before="217" w:line="224" w:lineRule="auto"/>
              <w:ind w:left="133"/>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6A6488" w:rsidRDefault="006A6488">
            <w:pPr>
              <w:spacing w:before="217" w:line="224" w:lineRule="auto"/>
              <w:ind w:left="133"/>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6A6488" w:rsidRDefault="006A6488">
            <w:pPr>
              <w:spacing w:before="217" w:line="224" w:lineRule="auto"/>
              <w:ind w:left="133"/>
              <w:rPr>
                <w:rFonts w:ascii="仿宋" w:eastAsia="仿宋" w:hAnsi="仿宋" w:cs="仿宋"/>
                <w:spacing w:val="8"/>
                <w:sz w:val="31"/>
                <w:szCs w:val="31"/>
              </w:rPr>
            </w:pPr>
          </w:p>
        </w:tc>
      </w:tr>
      <w:tr w:rsidR="006A6488">
        <w:trPr>
          <w:trHeight w:val="616"/>
        </w:trPr>
        <w:tc>
          <w:tcPr>
            <w:tcW w:w="840" w:type="dxa"/>
            <w:tcBorders>
              <w:top w:val="single" w:sz="4" w:space="0" w:color="auto"/>
              <w:left w:val="single" w:sz="4" w:space="0" w:color="auto"/>
              <w:bottom w:val="single" w:sz="4" w:space="0" w:color="auto"/>
              <w:right w:val="single" w:sz="4" w:space="0" w:color="auto"/>
            </w:tcBorders>
            <w:vAlign w:val="center"/>
          </w:tcPr>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2</w:t>
            </w:r>
          </w:p>
        </w:tc>
        <w:tc>
          <w:tcPr>
            <w:tcW w:w="3480" w:type="dxa"/>
            <w:tcBorders>
              <w:top w:val="single" w:sz="4" w:space="0" w:color="auto"/>
              <w:left w:val="single" w:sz="4" w:space="0" w:color="auto"/>
              <w:bottom w:val="single" w:sz="4" w:space="0" w:color="auto"/>
              <w:right w:val="single" w:sz="4" w:space="0" w:color="auto"/>
            </w:tcBorders>
            <w:vAlign w:val="center"/>
          </w:tcPr>
          <w:p w:rsidR="006A6488" w:rsidRDefault="006A6488">
            <w:pPr>
              <w:spacing w:before="217" w:line="224" w:lineRule="auto"/>
              <w:ind w:left="133"/>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6A6488" w:rsidRDefault="006A6488">
            <w:pPr>
              <w:spacing w:before="217" w:line="224" w:lineRule="auto"/>
              <w:ind w:left="133"/>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6A6488" w:rsidRDefault="006A6488">
            <w:pPr>
              <w:spacing w:before="217" w:line="224" w:lineRule="auto"/>
              <w:ind w:left="133"/>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6A6488" w:rsidRDefault="006A6488">
            <w:pPr>
              <w:spacing w:before="217" w:line="224" w:lineRule="auto"/>
              <w:ind w:left="133"/>
              <w:rPr>
                <w:rFonts w:ascii="仿宋" w:eastAsia="仿宋" w:hAnsi="仿宋" w:cs="仿宋"/>
                <w:spacing w:val="8"/>
                <w:sz w:val="31"/>
                <w:szCs w:val="31"/>
              </w:rPr>
            </w:pPr>
          </w:p>
        </w:tc>
      </w:tr>
      <w:tr w:rsidR="006A6488">
        <w:trPr>
          <w:trHeight w:val="610"/>
        </w:trPr>
        <w:tc>
          <w:tcPr>
            <w:tcW w:w="840" w:type="dxa"/>
            <w:tcBorders>
              <w:top w:val="single" w:sz="4" w:space="0" w:color="auto"/>
              <w:left w:val="single" w:sz="4" w:space="0" w:color="auto"/>
              <w:bottom w:val="single" w:sz="4" w:space="0" w:color="auto"/>
              <w:right w:val="single" w:sz="4" w:space="0" w:color="auto"/>
            </w:tcBorders>
            <w:vAlign w:val="center"/>
          </w:tcPr>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3</w:t>
            </w:r>
          </w:p>
        </w:tc>
        <w:tc>
          <w:tcPr>
            <w:tcW w:w="3480" w:type="dxa"/>
            <w:tcBorders>
              <w:top w:val="single" w:sz="4" w:space="0" w:color="auto"/>
              <w:left w:val="single" w:sz="4" w:space="0" w:color="auto"/>
              <w:bottom w:val="single" w:sz="4" w:space="0" w:color="auto"/>
              <w:right w:val="single" w:sz="4" w:space="0" w:color="auto"/>
            </w:tcBorders>
            <w:vAlign w:val="center"/>
          </w:tcPr>
          <w:p w:rsidR="006A6488" w:rsidRDefault="006A6488">
            <w:pPr>
              <w:spacing w:before="217" w:line="224" w:lineRule="auto"/>
              <w:ind w:left="133"/>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6A6488" w:rsidRDefault="006A6488">
            <w:pPr>
              <w:spacing w:before="217" w:line="224" w:lineRule="auto"/>
              <w:ind w:left="133"/>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6A6488" w:rsidRDefault="006A6488">
            <w:pPr>
              <w:spacing w:before="217" w:line="224" w:lineRule="auto"/>
              <w:ind w:left="133"/>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6A6488" w:rsidRDefault="006A6488">
            <w:pPr>
              <w:spacing w:before="217" w:line="224" w:lineRule="auto"/>
              <w:ind w:left="133"/>
              <w:rPr>
                <w:rFonts w:ascii="仿宋" w:eastAsia="仿宋" w:hAnsi="仿宋" w:cs="仿宋"/>
                <w:spacing w:val="8"/>
                <w:sz w:val="31"/>
                <w:szCs w:val="31"/>
              </w:rPr>
            </w:pPr>
          </w:p>
        </w:tc>
      </w:tr>
      <w:tr w:rsidR="006A6488">
        <w:trPr>
          <w:trHeight w:val="610"/>
        </w:trPr>
        <w:tc>
          <w:tcPr>
            <w:tcW w:w="840" w:type="dxa"/>
            <w:tcBorders>
              <w:top w:val="single" w:sz="4" w:space="0" w:color="auto"/>
              <w:left w:val="single" w:sz="4" w:space="0" w:color="auto"/>
              <w:bottom w:val="single" w:sz="4" w:space="0" w:color="auto"/>
              <w:right w:val="single" w:sz="4" w:space="0" w:color="auto"/>
            </w:tcBorders>
            <w:vAlign w:val="center"/>
          </w:tcPr>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4</w:t>
            </w:r>
          </w:p>
        </w:tc>
        <w:tc>
          <w:tcPr>
            <w:tcW w:w="3480" w:type="dxa"/>
            <w:tcBorders>
              <w:top w:val="single" w:sz="4" w:space="0" w:color="auto"/>
              <w:left w:val="single" w:sz="4" w:space="0" w:color="auto"/>
              <w:bottom w:val="single" w:sz="4" w:space="0" w:color="auto"/>
              <w:right w:val="single" w:sz="4" w:space="0" w:color="auto"/>
            </w:tcBorders>
            <w:vAlign w:val="center"/>
          </w:tcPr>
          <w:p w:rsidR="006A6488" w:rsidRDefault="006A6488">
            <w:pPr>
              <w:spacing w:before="217" w:line="224" w:lineRule="auto"/>
              <w:ind w:left="133"/>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6A6488" w:rsidRDefault="006A6488">
            <w:pPr>
              <w:spacing w:before="217" w:line="224" w:lineRule="auto"/>
              <w:ind w:left="133"/>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6A6488" w:rsidRDefault="006A6488">
            <w:pPr>
              <w:spacing w:before="217" w:line="224" w:lineRule="auto"/>
              <w:ind w:left="133"/>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6A6488" w:rsidRDefault="006A6488">
            <w:pPr>
              <w:spacing w:before="217" w:line="224" w:lineRule="auto"/>
              <w:ind w:left="133"/>
              <w:rPr>
                <w:rFonts w:ascii="仿宋" w:eastAsia="仿宋" w:hAnsi="仿宋" w:cs="仿宋"/>
                <w:spacing w:val="8"/>
                <w:sz w:val="31"/>
                <w:szCs w:val="31"/>
              </w:rPr>
            </w:pPr>
          </w:p>
        </w:tc>
      </w:tr>
    </w:tbl>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ab/>
      </w: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       （盖章）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日期：      年      月     日</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jc w:val="center"/>
        <w:rPr>
          <w:rFonts w:ascii="仿宋" w:eastAsia="仿宋" w:hAnsi="仿宋" w:cs="仿宋"/>
          <w:b/>
          <w:bCs/>
          <w:spacing w:val="8"/>
          <w:sz w:val="31"/>
          <w:szCs w:val="31"/>
        </w:rPr>
      </w:pPr>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商业信誉承诺书</w:t>
      </w: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（供应商名称）在参加本次采购活动前具有良好的商业信誉。</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备注：若属于联合体投标的，联合体的各方都要单独出具本承诺书。</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br w:type="page"/>
      </w:r>
    </w:p>
    <w:p w:rsidR="006A6488" w:rsidRDefault="004B13C7">
      <w:pPr>
        <w:spacing w:before="217" w:line="224" w:lineRule="auto"/>
        <w:ind w:left="133"/>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健全在财务会计制度承诺书</w:t>
      </w: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（供应商名称）在参加本次采购活动前具有健全的财务会计制度。</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备注：若属于联合体投标的，联合体的各方都要单独出具本承诺书。</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jc w:val="center"/>
        <w:rPr>
          <w:rFonts w:ascii="仿宋" w:eastAsia="仿宋" w:hAnsi="仿宋" w:cs="仿宋"/>
          <w:b/>
          <w:bCs/>
          <w:spacing w:val="8"/>
          <w:sz w:val="31"/>
          <w:szCs w:val="31"/>
        </w:rPr>
      </w:pPr>
      <w:bookmarkStart w:id="11" w:name="_Toc11764036"/>
      <w:bookmarkStart w:id="12" w:name="_Toc13563876"/>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具有履行合同所必须的设备和专业技术</w:t>
      </w:r>
      <w:bookmarkEnd w:id="11"/>
      <w:bookmarkEnd w:id="12"/>
      <w:r>
        <w:rPr>
          <w:rFonts w:ascii="仿宋" w:eastAsia="仿宋" w:hAnsi="仿宋" w:cs="仿宋" w:hint="eastAsia"/>
          <w:b/>
          <w:bCs/>
          <w:spacing w:val="8"/>
          <w:sz w:val="31"/>
          <w:szCs w:val="31"/>
        </w:rPr>
        <w:t>能力的承诺书</w:t>
      </w: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（供应商名称）具有参加本次采购活动，履行采购合同所必须的设备和专业技术能力。</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备注：若属于联合体投标的，由投标的全权代表方做出承诺。</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jc w:val="center"/>
        <w:rPr>
          <w:rFonts w:ascii="仿宋" w:eastAsia="仿宋" w:hAnsi="仿宋" w:cs="仿宋"/>
          <w:b/>
          <w:bCs/>
          <w:spacing w:val="8"/>
          <w:sz w:val="31"/>
          <w:szCs w:val="31"/>
        </w:rPr>
      </w:pPr>
      <w:bookmarkStart w:id="13" w:name="_Toc13563877"/>
      <w:bookmarkStart w:id="14" w:name="_Toc11764037"/>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具有依法缴纳税收和社会保障资金良好</w:t>
      </w:r>
      <w:bookmarkEnd w:id="13"/>
      <w:bookmarkEnd w:id="14"/>
      <w:r>
        <w:rPr>
          <w:rFonts w:ascii="仿宋" w:eastAsia="仿宋" w:hAnsi="仿宋" w:cs="仿宋" w:hint="eastAsia"/>
          <w:b/>
          <w:bCs/>
          <w:spacing w:val="8"/>
          <w:sz w:val="31"/>
          <w:szCs w:val="31"/>
        </w:rPr>
        <w:t>记录的承诺书</w:t>
      </w: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（供应商名称）具有依法缴纳税收和社会保障资金的良好记录。</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备注：若属于联合体投标的，能够提供证明材料的联合体方应按招标文件要求提供，对提供证明材料困难的其他联合体方应作出此承诺。</w:t>
      </w: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jc w:val="center"/>
        <w:rPr>
          <w:rFonts w:ascii="仿宋" w:eastAsia="仿宋" w:hAnsi="仿宋" w:cs="仿宋"/>
          <w:b/>
          <w:bCs/>
          <w:spacing w:val="8"/>
          <w:sz w:val="31"/>
          <w:szCs w:val="31"/>
        </w:rPr>
      </w:pPr>
      <w:bookmarkStart w:id="15" w:name="_Toc13563878"/>
      <w:bookmarkStart w:id="16" w:name="_Toc11764038"/>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没有重大违法记录的书面声明</w:t>
      </w:r>
      <w:bookmarkEnd w:id="15"/>
      <w:bookmarkEnd w:id="16"/>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（供应商名称）郑重声明：</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本单位（个人）对上述声明内容事项真实性负责，如有虚假，由我单位（个人）承担相关法律责任。</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特此声明。</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 xml:space="preserve">    2.若属于联合体投标的，联合体的各方都要单独出具本声明。</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rPr>
          <w:rFonts w:ascii="仿宋" w:eastAsia="仿宋" w:hAnsi="仿宋" w:cs="仿宋"/>
          <w:spacing w:val="8"/>
          <w:sz w:val="31"/>
          <w:szCs w:val="31"/>
        </w:rPr>
      </w:pPr>
      <w:bookmarkStart w:id="17" w:name="_Toc11231749"/>
      <w:bookmarkStart w:id="18" w:name="_Toc479755777"/>
      <w:bookmarkStart w:id="19" w:name="_Toc13563879"/>
    </w:p>
    <w:p w:rsidR="006A6488" w:rsidRDefault="004B13C7">
      <w:pPr>
        <w:spacing w:before="217" w:line="224" w:lineRule="auto"/>
        <w:ind w:left="133"/>
        <w:jc w:val="center"/>
        <w:rPr>
          <w:rFonts w:ascii="仿宋" w:eastAsia="仿宋" w:hAnsi="仿宋" w:cs="仿宋"/>
          <w:b/>
          <w:bCs/>
          <w:spacing w:val="8"/>
          <w:sz w:val="31"/>
          <w:szCs w:val="31"/>
        </w:rPr>
      </w:pPr>
      <w:r>
        <w:rPr>
          <w:rFonts w:ascii="仿宋" w:eastAsia="仿宋" w:hAnsi="仿宋" w:cs="仿宋" w:hint="eastAsia"/>
          <w:b/>
          <w:bCs/>
          <w:spacing w:val="8"/>
          <w:sz w:val="31"/>
          <w:szCs w:val="31"/>
        </w:rPr>
        <w:t>制造商家或代理商授权书（如涉及）</w:t>
      </w:r>
      <w:bookmarkEnd w:id="17"/>
      <w:bookmarkEnd w:id="18"/>
      <w:bookmarkEnd w:id="19"/>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（制造商家或代理商名称）是在      .（国名）依法登记注册的，其厂址现在。</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 xml:space="preserve">（被授权公司名称）是在.        </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（国名）依法登记注册的，其主要营业地点现在。</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授权期限：</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 xml:space="preserve">授权单位名称：（盖公章） </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日期：</w:t>
      </w:r>
      <w:r>
        <w:rPr>
          <w:rFonts w:ascii="仿宋" w:eastAsia="仿宋" w:hAnsi="仿宋" w:cs="仿宋" w:hint="eastAsia"/>
          <w:spacing w:val="8"/>
          <w:sz w:val="31"/>
          <w:szCs w:val="31"/>
        </w:rPr>
        <w:tab/>
      </w:r>
      <w:r>
        <w:rPr>
          <w:rFonts w:ascii="仿宋" w:eastAsia="仿宋" w:hAnsi="仿宋" w:cs="仿宋" w:hint="eastAsia"/>
          <w:spacing w:val="8"/>
          <w:sz w:val="31"/>
          <w:szCs w:val="31"/>
        </w:rPr>
        <w:tab/>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 xml:space="preserve">   2、制造商家或代理商授权书根据采购项目要求提供，没有要求的不需要提供。</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rPr>
          <w:rFonts w:ascii="仿宋" w:eastAsia="仿宋" w:hAnsi="仿宋" w:cs="仿宋"/>
          <w:spacing w:val="8"/>
          <w:sz w:val="31"/>
          <w:szCs w:val="31"/>
        </w:rPr>
      </w:pPr>
      <w:bookmarkStart w:id="20" w:name="_Toc13563880"/>
      <w:bookmarkStart w:id="21" w:name="_Toc11764039"/>
      <w:r>
        <w:rPr>
          <w:rFonts w:ascii="仿宋" w:eastAsia="仿宋" w:hAnsi="仿宋" w:cs="仿宋" w:hint="eastAsia"/>
          <w:spacing w:val="8"/>
          <w:sz w:val="31"/>
          <w:szCs w:val="31"/>
        </w:rPr>
        <w:br w:type="page"/>
      </w:r>
    </w:p>
    <w:p w:rsidR="006A6488" w:rsidRDefault="004B13C7">
      <w:pPr>
        <w:spacing w:before="217" w:line="224" w:lineRule="auto"/>
        <w:ind w:left="133"/>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无行贿犯罪记录的承诺函</w:t>
      </w:r>
      <w:bookmarkEnd w:id="20"/>
      <w:bookmarkEnd w:id="21"/>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（供应商名称）在参加本次采购活动前3年内公司及法定代表人（非法人负责人、自然人本人）在前3年内无行贿犯罪记录。</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本单位（个人）对上述声明内容事项真实性负责，如有虚假，由我单位（个人）承担相关法律责任。</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特此声明。</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bookmarkStart w:id="22" w:name="_Toc13563881"/>
      <w:bookmarkStart w:id="23" w:name="_Toc11764040"/>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br w:type="page"/>
      </w:r>
    </w:p>
    <w:p w:rsidR="006A6488" w:rsidRDefault="004B13C7">
      <w:pPr>
        <w:spacing w:before="217" w:line="224" w:lineRule="auto"/>
        <w:ind w:left="133"/>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诚信行为声明函</w:t>
      </w:r>
      <w:bookmarkEnd w:id="22"/>
      <w:bookmarkEnd w:id="23"/>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本公司作为“     （项目名称）       ” 编号：           采购项目的供应商，郑重声明：</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1、在参与本次同一合同项下的采购活动中，不存在与其他供应商的单位负责人为同一人或者与其他供应商存在直接控股、管理关系的情形；</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2、在参加本次采购活动前，未被纳入法院、市场监管部门、税务部门、银行认定的失信名单内；</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3、在参加本次采购活动前三年内的采购合同履约过程中及其他经营活动履约过程中，无未依法履约被有关部门处罚（处理）的行为；</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4、在参加采购活动前一年内无《四川省政府采购当事人诚信管理办法》第八条之规定的失信行为。</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本公司对上述声明的真实性负责。如有虚假，将依法承担相应责任。</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      期：      年    月    日</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jc w:val="center"/>
        <w:rPr>
          <w:rFonts w:ascii="仿宋" w:eastAsia="仿宋" w:hAnsi="仿宋" w:cs="仿宋"/>
          <w:spacing w:val="8"/>
          <w:sz w:val="31"/>
          <w:szCs w:val="31"/>
        </w:rPr>
      </w:pPr>
      <w:bookmarkStart w:id="24" w:name="_Toc11764041"/>
      <w:bookmarkStart w:id="25" w:name="_Toc13563882"/>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供应商廉政承诺书</w:t>
      </w:r>
      <w:bookmarkEnd w:id="24"/>
      <w:bookmarkEnd w:id="25"/>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本企业参与“项目名称    ”编号：项目的投标，现郑重承诺：</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一、不以任何方式向项目招标采购人员、审批人员、监管及行业主管人员以及评标专家等行贿。</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二、不以任何方式托人打招呼、求关照，搞利益结盟，腐蚀党和国家机关工作人员。</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以上承诺如有违反，请严肃处理，欢迎监督举报！</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      期：      年    月    日</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jc w:val="center"/>
        <w:rPr>
          <w:rFonts w:ascii="仿宋" w:eastAsia="仿宋" w:hAnsi="仿宋" w:cs="仿宋"/>
          <w:spacing w:val="8"/>
          <w:sz w:val="31"/>
          <w:szCs w:val="31"/>
        </w:rPr>
      </w:pPr>
      <w:bookmarkStart w:id="26" w:name="_Toc443397367"/>
      <w:bookmarkStart w:id="27" w:name="_Toc443393358"/>
      <w:bookmarkStart w:id="28" w:name="_Toc482266104"/>
      <w:bookmarkStart w:id="29" w:name="_Toc11764042"/>
      <w:bookmarkStart w:id="30" w:name="_Toc13563883"/>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供应商基本情况表</w:t>
      </w:r>
      <w:bookmarkEnd w:id="26"/>
      <w:bookmarkEnd w:id="27"/>
      <w:bookmarkEnd w:id="28"/>
      <w:bookmarkEnd w:id="29"/>
      <w:bookmarkEnd w:id="30"/>
    </w:p>
    <w:tbl>
      <w:tblPr>
        <w:tblW w:w="94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908"/>
        <w:gridCol w:w="1047"/>
        <w:gridCol w:w="1340"/>
        <w:gridCol w:w="1356"/>
        <w:gridCol w:w="8"/>
        <w:gridCol w:w="1435"/>
        <w:gridCol w:w="394"/>
        <w:gridCol w:w="540"/>
        <w:gridCol w:w="1440"/>
      </w:tblGrid>
      <w:tr w:rsidR="006A6488">
        <w:trPr>
          <w:cantSplit/>
          <w:trHeight w:val="462"/>
        </w:trPr>
        <w:tc>
          <w:tcPr>
            <w:tcW w:w="1908" w:type="dxa"/>
            <w:tcBorders>
              <w:top w:val="single" w:sz="18" w:space="0" w:color="auto"/>
              <w:left w:val="single" w:sz="18"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供应商名称</w:t>
            </w:r>
          </w:p>
        </w:tc>
        <w:tc>
          <w:tcPr>
            <w:tcW w:w="7560" w:type="dxa"/>
            <w:gridSpan w:val="8"/>
            <w:tcBorders>
              <w:top w:val="single" w:sz="18" w:space="0" w:color="auto"/>
              <w:left w:val="single" w:sz="6" w:space="0" w:color="auto"/>
              <w:bottom w:val="single" w:sz="6" w:space="0" w:color="auto"/>
              <w:right w:val="single" w:sz="18"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r>
      <w:tr w:rsidR="006A6488">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注册地址</w:t>
            </w:r>
          </w:p>
        </w:tc>
        <w:tc>
          <w:tcPr>
            <w:tcW w:w="3751" w:type="dxa"/>
            <w:gridSpan w:val="4"/>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1435" w:type="dxa"/>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邮政编码</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r>
      <w:tr w:rsidR="006A6488">
        <w:trPr>
          <w:cantSplit/>
          <w:trHeight w:val="442"/>
        </w:trPr>
        <w:tc>
          <w:tcPr>
            <w:tcW w:w="1908" w:type="dxa"/>
            <w:vMerge w:val="restart"/>
            <w:tcBorders>
              <w:top w:val="single" w:sz="6" w:space="0" w:color="auto"/>
              <w:left w:val="single" w:sz="18"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联系方式</w:t>
            </w:r>
          </w:p>
        </w:tc>
        <w:tc>
          <w:tcPr>
            <w:tcW w:w="1047" w:type="dxa"/>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联系人</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电话</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r>
      <w:tr w:rsidR="006A6488">
        <w:trPr>
          <w:cantSplit/>
          <w:trHeight w:val="148"/>
        </w:trPr>
        <w:tc>
          <w:tcPr>
            <w:tcW w:w="1908" w:type="dxa"/>
            <w:vMerge/>
            <w:tcBorders>
              <w:top w:val="single" w:sz="6" w:space="0" w:color="auto"/>
              <w:left w:val="single" w:sz="18"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1047" w:type="dxa"/>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传真</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网址</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r>
      <w:tr w:rsidR="006A6488">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组织结构</w:t>
            </w:r>
          </w:p>
        </w:tc>
        <w:tc>
          <w:tcPr>
            <w:tcW w:w="7560" w:type="dxa"/>
            <w:gridSpan w:val="8"/>
            <w:tcBorders>
              <w:top w:val="single" w:sz="6" w:space="0" w:color="auto"/>
              <w:left w:val="single" w:sz="6" w:space="0" w:color="auto"/>
              <w:bottom w:val="single" w:sz="6" w:space="0" w:color="auto"/>
              <w:right w:val="single" w:sz="18"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r>
      <w:tr w:rsidR="006A6488">
        <w:trPr>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法定代表人</w:t>
            </w:r>
          </w:p>
        </w:tc>
        <w:tc>
          <w:tcPr>
            <w:tcW w:w="1047" w:type="dxa"/>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姓名</w:t>
            </w:r>
          </w:p>
        </w:tc>
        <w:tc>
          <w:tcPr>
            <w:tcW w:w="1340" w:type="dxa"/>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1356" w:type="dxa"/>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技术职称</w:t>
            </w: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934" w:type="dxa"/>
            <w:gridSpan w:val="2"/>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电话</w:t>
            </w:r>
          </w:p>
        </w:tc>
        <w:tc>
          <w:tcPr>
            <w:tcW w:w="1440" w:type="dxa"/>
            <w:tcBorders>
              <w:top w:val="single" w:sz="6" w:space="0" w:color="auto"/>
              <w:left w:val="single" w:sz="6" w:space="0" w:color="auto"/>
              <w:bottom w:val="single" w:sz="6" w:space="0" w:color="auto"/>
              <w:right w:val="single" w:sz="18"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r>
      <w:tr w:rsidR="006A6488">
        <w:trPr>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技术负责人</w:t>
            </w:r>
          </w:p>
        </w:tc>
        <w:tc>
          <w:tcPr>
            <w:tcW w:w="1047" w:type="dxa"/>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姓名</w:t>
            </w:r>
          </w:p>
        </w:tc>
        <w:tc>
          <w:tcPr>
            <w:tcW w:w="1340" w:type="dxa"/>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1356" w:type="dxa"/>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技术职称</w:t>
            </w: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934" w:type="dxa"/>
            <w:gridSpan w:val="2"/>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电话</w:t>
            </w:r>
          </w:p>
        </w:tc>
        <w:tc>
          <w:tcPr>
            <w:tcW w:w="1440" w:type="dxa"/>
            <w:tcBorders>
              <w:top w:val="single" w:sz="6" w:space="0" w:color="auto"/>
              <w:left w:val="single" w:sz="6" w:space="0" w:color="auto"/>
              <w:bottom w:val="single" w:sz="6" w:space="0" w:color="auto"/>
              <w:right w:val="single" w:sz="18"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r>
      <w:tr w:rsidR="006A6488">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成立时间</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5173" w:type="dxa"/>
            <w:gridSpan w:val="6"/>
            <w:tcBorders>
              <w:top w:val="single" w:sz="6" w:space="0" w:color="auto"/>
              <w:left w:val="single" w:sz="6" w:space="0" w:color="auto"/>
              <w:bottom w:val="single" w:sz="6" w:space="0" w:color="auto"/>
              <w:right w:val="single" w:sz="18"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员工总人数：</w:t>
            </w:r>
          </w:p>
        </w:tc>
      </w:tr>
      <w:tr w:rsidR="006A6488">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企业资质等级</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1356" w:type="dxa"/>
            <w:vMerge w:val="restart"/>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其中</w:t>
            </w: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项目经理</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r>
      <w:tr w:rsidR="006A6488">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营业执照号</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高级职称人员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r>
      <w:tr w:rsidR="006A6488">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注册资金</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中级职称人员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r>
      <w:tr w:rsidR="006A6488">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开户银行</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初级职称人员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r>
      <w:tr w:rsidR="006A6488">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账号</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技工</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r>
      <w:tr w:rsidR="006A6488">
        <w:trPr>
          <w:cantSplit/>
          <w:trHeight w:val="2150"/>
        </w:trPr>
        <w:tc>
          <w:tcPr>
            <w:tcW w:w="1908" w:type="dxa"/>
            <w:tcBorders>
              <w:top w:val="single" w:sz="6" w:space="0" w:color="auto"/>
              <w:left w:val="single" w:sz="18"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经营范围</w:t>
            </w:r>
          </w:p>
        </w:tc>
        <w:tc>
          <w:tcPr>
            <w:tcW w:w="7560" w:type="dxa"/>
            <w:gridSpan w:val="8"/>
            <w:tcBorders>
              <w:top w:val="single" w:sz="6" w:space="0" w:color="auto"/>
              <w:left w:val="single" w:sz="6" w:space="0" w:color="auto"/>
              <w:bottom w:val="single" w:sz="6" w:space="0" w:color="auto"/>
              <w:right w:val="single" w:sz="18"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r>
      <w:tr w:rsidR="006A6488">
        <w:trPr>
          <w:cantSplit/>
          <w:trHeight w:val="1072"/>
        </w:trPr>
        <w:tc>
          <w:tcPr>
            <w:tcW w:w="1908" w:type="dxa"/>
            <w:tcBorders>
              <w:top w:val="single" w:sz="6" w:space="0" w:color="auto"/>
              <w:left w:val="single" w:sz="18" w:space="0" w:color="auto"/>
              <w:bottom w:val="single" w:sz="18" w:space="0" w:color="auto"/>
              <w:right w:val="single" w:sz="6" w:space="0" w:color="auto"/>
            </w:tcBorders>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备注</w:t>
            </w:r>
          </w:p>
        </w:tc>
        <w:tc>
          <w:tcPr>
            <w:tcW w:w="7560" w:type="dxa"/>
            <w:gridSpan w:val="8"/>
            <w:tcBorders>
              <w:top w:val="single" w:sz="6" w:space="0" w:color="auto"/>
              <w:left w:val="single" w:sz="6" w:space="0" w:color="auto"/>
              <w:bottom w:val="single" w:sz="18" w:space="0" w:color="auto"/>
              <w:right w:val="single" w:sz="18" w:space="0" w:color="auto"/>
            </w:tcBorders>
          </w:tcPr>
          <w:p w:rsidR="006A6488" w:rsidRDefault="006A6488">
            <w:pPr>
              <w:spacing w:before="217" w:line="224" w:lineRule="auto"/>
              <w:ind w:left="133"/>
              <w:rPr>
                <w:rFonts w:ascii="仿宋" w:eastAsia="仿宋" w:hAnsi="仿宋" w:cs="仿宋"/>
                <w:spacing w:val="8"/>
                <w:sz w:val="24"/>
                <w:szCs w:val="24"/>
              </w:rPr>
            </w:pPr>
          </w:p>
        </w:tc>
      </w:tr>
    </w:tbl>
    <w:p w:rsidR="006A6488" w:rsidRDefault="006A6488">
      <w:pPr>
        <w:spacing w:before="217" w:line="224" w:lineRule="auto"/>
        <w:ind w:left="133"/>
        <w:rPr>
          <w:rFonts w:ascii="仿宋" w:eastAsia="仿宋" w:hAnsi="仿宋" w:cs="仿宋"/>
          <w:spacing w:val="8"/>
          <w:sz w:val="24"/>
          <w:szCs w:val="24"/>
        </w:rPr>
      </w:pPr>
    </w:p>
    <w:p w:rsidR="006A6488" w:rsidRDefault="006A6488">
      <w:pPr>
        <w:spacing w:before="217" w:line="224" w:lineRule="auto"/>
        <w:ind w:left="133"/>
        <w:rPr>
          <w:rFonts w:ascii="仿宋" w:eastAsia="仿宋" w:hAnsi="仿宋" w:cs="仿宋"/>
          <w:spacing w:val="8"/>
          <w:sz w:val="24"/>
          <w:szCs w:val="24"/>
        </w:rPr>
      </w:pPr>
    </w:p>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供应商名称：        （盖章）</w:t>
      </w:r>
    </w:p>
    <w:p w:rsidR="006A6488" w:rsidRDefault="006A6488">
      <w:pPr>
        <w:spacing w:before="217" w:line="224" w:lineRule="auto"/>
        <w:ind w:left="133"/>
        <w:rPr>
          <w:rFonts w:ascii="仿宋" w:eastAsia="仿宋" w:hAnsi="仿宋" w:cs="仿宋"/>
          <w:spacing w:val="8"/>
          <w:sz w:val="24"/>
          <w:szCs w:val="24"/>
        </w:rPr>
      </w:pPr>
    </w:p>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法定代表人或授权代表（签字或盖章）：</w:t>
      </w:r>
    </w:p>
    <w:p w:rsidR="006A6488" w:rsidRDefault="006A6488">
      <w:pPr>
        <w:spacing w:before="217" w:line="224" w:lineRule="auto"/>
        <w:ind w:left="133"/>
        <w:rPr>
          <w:rFonts w:ascii="仿宋" w:eastAsia="仿宋" w:hAnsi="仿宋" w:cs="仿宋"/>
          <w:spacing w:val="8"/>
          <w:sz w:val="24"/>
          <w:szCs w:val="24"/>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24"/>
          <w:szCs w:val="24"/>
        </w:rPr>
        <w:t>日期：      年      月     日</w:t>
      </w:r>
    </w:p>
    <w:sectPr w:rsidR="006A6488">
      <w:headerReference w:type="default" r:id="rId8"/>
      <w:pgSz w:w="11906" w:h="16839"/>
      <w:pgMar w:top="400" w:right="1687" w:bottom="0" w:left="168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5AD" w:rsidRDefault="00C055AD">
      <w:r>
        <w:separator/>
      </w:r>
    </w:p>
  </w:endnote>
  <w:endnote w:type="continuationSeparator" w:id="0">
    <w:p w:rsidR="00C055AD" w:rsidRDefault="00C05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E74615FC-A67F-4292-8FB2-CCA78D273987}"/>
  </w:font>
  <w:font w:name="仿宋_GB2312">
    <w:altName w:val="仿宋"/>
    <w:charset w:val="86"/>
    <w:family w:val="modern"/>
    <w:pitch w:val="default"/>
    <w:sig w:usb0="00000000" w:usb1="00000000" w:usb2="00000010" w:usb3="00000000" w:csb0="00040000" w:csb1="00000000"/>
  </w:font>
  <w:font w:name="楷体à.ā">
    <w:altName w:val="宋体"/>
    <w:charset w:val="86"/>
    <w:family w:val="decorative"/>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embedRegular r:id="rId2" w:subsetted="1" w:fontKey="{35B29339-A52F-4E74-878D-DEE17BA60B91}"/>
  </w:font>
  <w:font w:name="仿宋">
    <w:panose1 w:val="02010609060101010101"/>
    <w:charset w:val="86"/>
    <w:family w:val="modern"/>
    <w:pitch w:val="fixed"/>
    <w:sig w:usb0="800002BF" w:usb1="38CF7CFA" w:usb2="00000016" w:usb3="00000000" w:csb0="00040001" w:csb1="00000000"/>
    <w:embedRegular r:id="rId3" w:subsetted="1" w:fontKey="{343717E3-083C-41B6-AFDA-C104099AFD59}"/>
    <w:embedBold r:id="rId4" w:subsetted="1" w:fontKey="{0917C80A-830B-4C87-AAB5-388AD44B15DD}"/>
  </w:font>
  <w:font w:name="方正仿宋_GB2312">
    <w:altName w:val="Arial Unicode MS"/>
    <w:charset w:val="86"/>
    <w:family w:val="auto"/>
    <w:pitch w:val="default"/>
    <w:sig w:usb0="A00002BF" w:usb1="184F6CFA"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5AD" w:rsidRDefault="00C055AD">
      <w:r>
        <w:separator/>
      </w:r>
    </w:p>
  </w:footnote>
  <w:footnote w:type="continuationSeparator" w:id="0">
    <w:p w:rsidR="00C055AD" w:rsidRDefault="00C05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488" w:rsidRDefault="006A6488">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30DF2D"/>
    <w:multiLevelType w:val="singleLevel"/>
    <w:tmpl w:val="8C30DF2D"/>
    <w:lvl w:ilvl="0">
      <w:start w:val="1"/>
      <w:numFmt w:val="decimal"/>
      <w:lvlText w:val="%1."/>
      <w:lvlJc w:val="left"/>
      <w:pPr>
        <w:tabs>
          <w:tab w:val="left" w:pos="176"/>
        </w:tabs>
      </w:pPr>
    </w:lvl>
  </w:abstractNum>
  <w:abstractNum w:abstractNumId="1" w15:restartNumberingAfterBreak="0">
    <w:nsid w:val="96F8B21B"/>
    <w:multiLevelType w:val="singleLevel"/>
    <w:tmpl w:val="96F8B21B"/>
    <w:lvl w:ilvl="0">
      <w:start w:val="1"/>
      <w:numFmt w:val="chineseCounting"/>
      <w:suff w:val="nothing"/>
      <w:lvlText w:val="%1、"/>
      <w:lvlJc w:val="left"/>
      <w:rPr>
        <w:rFonts w:hint="eastAsia"/>
      </w:rPr>
    </w:lvl>
  </w:abstractNum>
  <w:abstractNum w:abstractNumId="2" w15:restartNumberingAfterBreak="0">
    <w:nsid w:val="B3626B54"/>
    <w:multiLevelType w:val="singleLevel"/>
    <w:tmpl w:val="B3626B54"/>
    <w:lvl w:ilvl="0">
      <w:start w:val="1"/>
      <w:numFmt w:val="decimal"/>
      <w:lvlText w:val="%1."/>
      <w:lvlJc w:val="left"/>
      <w:pPr>
        <w:ind w:left="566" w:hanging="425"/>
      </w:pPr>
      <w:rPr>
        <w:rFonts w:hint="default"/>
      </w:rPr>
    </w:lvl>
  </w:abstractNum>
  <w:abstractNum w:abstractNumId="3" w15:restartNumberingAfterBreak="0">
    <w:nsid w:val="BB7A835F"/>
    <w:multiLevelType w:val="singleLevel"/>
    <w:tmpl w:val="BB7A835F"/>
    <w:lvl w:ilvl="0">
      <w:start w:val="1"/>
      <w:numFmt w:val="chineseCounting"/>
      <w:suff w:val="nothing"/>
      <w:lvlText w:val="（%1）"/>
      <w:lvlJc w:val="left"/>
      <w:pPr>
        <w:ind w:left="0" w:firstLine="420"/>
      </w:pPr>
      <w:rPr>
        <w:rFonts w:hint="eastAsia"/>
      </w:rPr>
    </w:lvl>
  </w:abstractNum>
  <w:abstractNum w:abstractNumId="4" w15:restartNumberingAfterBreak="0">
    <w:nsid w:val="D0ABBCA1"/>
    <w:multiLevelType w:val="singleLevel"/>
    <w:tmpl w:val="D0ABBCA1"/>
    <w:lvl w:ilvl="0">
      <w:start w:val="1"/>
      <w:numFmt w:val="chineseCounting"/>
      <w:suff w:val="nothing"/>
      <w:lvlText w:val="%1、"/>
      <w:lvlJc w:val="left"/>
      <w:rPr>
        <w:rFonts w:hint="eastAsia"/>
      </w:rPr>
    </w:lvl>
  </w:abstractNum>
  <w:abstractNum w:abstractNumId="5" w15:restartNumberingAfterBreak="0">
    <w:nsid w:val="EDD334F0"/>
    <w:multiLevelType w:val="singleLevel"/>
    <w:tmpl w:val="EDD334F0"/>
    <w:lvl w:ilvl="0">
      <w:start w:val="1"/>
      <w:numFmt w:val="decimalEnclosedCircleChinese"/>
      <w:suff w:val="nothing"/>
      <w:lvlText w:val="%1　"/>
      <w:lvlJc w:val="left"/>
      <w:pPr>
        <w:ind w:left="0" w:firstLine="400"/>
      </w:pPr>
      <w:rPr>
        <w:rFonts w:hint="eastAsia"/>
      </w:rPr>
    </w:lvl>
  </w:abstractNum>
  <w:abstractNum w:abstractNumId="6" w15:restartNumberingAfterBreak="0">
    <w:nsid w:val="1246B7FA"/>
    <w:multiLevelType w:val="singleLevel"/>
    <w:tmpl w:val="1246B7FA"/>
    <w:lvl w:ilvl="0">
      <w:start w:val="1"/>
      <w:numFmt w:val="chineseCounting"/>
      <w:suff w:val="nothing"/>
      <w:lvlText w:val="（%1）"/>
      <w:lvlJc w:val="left"/>
      <w:pPr>
        <w:ind w:left="0" w:firstLine="420"/>
      </w:pPr>
      <w:rPr>
        <w:rFonts w:hint="eastAsia"/>
      </w:rPr>
    </w:lvl>
  </w:abstractNum>
  <w:abstractNum w:abstractNumId="7" w15:restartNumberingAfterBreak="0">
    <w:nsid w:val="17780F59"/>
    <w:multiLevelType w:val="singleLevel"/>
    <w:tmpl w:val="17780F59"/>
    <w:lvl w:ilvl="0">
      <w:start w:val="1"/>
      <w:numFmt w:val="chineseCounting"/>
      <w:suff w:val="nothing"/>
      <w:lvlText w:val="（%1）"/>
      <w:lvlJc w:val="left"/>
      <w:rPr>
        <w:rFonts w:hint="eastAsia"/>
      </w:rPr>
    </w:lvl>
  </w:abstractNum>
  <w:abstractNum w:abstractNumId="8" w15:restartNumberingAfterBreak="0">
    <w:nsid w:val="1F13C152"/>
    <w:multiLevelType w:val="singleLevel"/>
    <w:tmpl w:val="1F13C152"/>
    <w:lvl w:ilvl="0">
      <w:start w:val="1"/>
      <w:numFmt w:val="chineseCounting"/>
      <w:suff w:val="nothing"/>
      <w:lvlText w:val="%1、"/>
      <w:lvlJc w:val="left"/>
      <w:rPr>
        <w:rFonts w:hint="eastAsia"/>
      </w:rPr>
    </w:lvl>
  </w:abstractNum>
  <w:abstractNum w:abstractNumId="9" w15:restartNumberingAfterBreak="0">
    <w:nsid w:val="39F062FE"/>
    <w:multiLevelType w:val="multilevel"/>
    <w:tmpl w:val="39F062FE"/>
    <w:lvl w:ilvl="0">
      <w:start w:val="1"/>
      <w:numFmt w:val="japaneseCounting"/>
      <w:lvlText w:val="%1、"/>
      <w:lvlJc w:val="left"/>
      <w:pPr>
        <w:ind w:left="760" w:hanging="720"/>
      </w:pPr>
      <w:rPr>
        <w:rFonts w:hint="default"/>
      </w:rPr>
    </w:lvl>
    <w:lvl w:ilvl="1">
      <w:start w:val="1"/>
      <w:numFmt w:val="lowerLetter"/>
      <w:lvlText w:val="%2)"/>
      <w:lvlJc w:val="left"/>
      <w:pPr>
        <w:ind w:left="880" w:hanging="420"/>
      </w:pPr>
    </w:lvl>
    <w:lvl w:ilvl="2">
      <w:start w:val="1"/>
      <w:numFmt w:val="lowerRoman"/>
      <w:lvlText w:val="%3."/>
      <w:lvlJc w:val="right"/>
      <w:pPr>
        <w:ind w:left="1300" w:hanging="420"/>
      </w:pPr>
    </w:lvl>
    <w:lvl w:ilvl="3">
      <w:start w:val="1"/>
      <w:numFmt w:val="decimal"/>
      <w:lvlText w:val="%4."/>
      <w:lvlJc w:val="left"/>
      <w:pPr>
        <w:ind w:left="1720" w:hanging="420"/>
      </w:pPr>
    </w:lvl>
    <w:lvl w:ilvl="4">
      <w:start w:val="1"/>
      <w:numFmt w:val="lowerLetter"/>
      <w:lvlText w:val="%5)"/>
      <w:lvlJc w:val="left"/>
      <w:pPr>
        <w:ind w:left="2140" w:hanging="420"/>
      </w:pPr>
    </w:lvl>
    <w:lvl w:ilvl="5">
      <w:start w:val="1"/>
      <w:numFmt w:val="lowerRoman"/>
      <w:lvlText w:val="%6."/>
      <w:lvlJc w:val="right"/>
      <w:pPr>
        <w:ind w:left="2560" w:hanging="420"/>
      </w:pPr>
    </w:lvl>
    <w:lvl w:ilvl="6">
      <w:start w:val="1"/>
      <w:numFmt w:val="decimal"/>
      <w:lvlText w:val="%7."/>
      <w:lvlJc w:val="left"/>
      <w:pPr>
        <w:ind w:left="2980" w:hanging="420"/>
      </w:pPr>
    </w:lvl>
    <w:lvl w:ilvl="7">
      <w:start w:val="1"/>
      <w:numFmt w:val="lowerLetter"/>
      <w:lvlText w:val="%8)"/>
      <w:lvlJc w:val="left"/>
      <w:pPr>
        <w:ind w:left="3400" w:hanging="420"/>
      </w:pPr>
    </w:lvl>
    <w:lvl w:ilvl="8">
      <w:start w:val="1"/>
      <w:numFmt w:val="lowerRoman"/>
      <w:lvlText w:val="%9."/>
      <w:lvlJc w:val="right"/>
      <w:pPr>
        <w:ind w:left="3820" w:hanging="420"/>
      </w:pPr>
    </w:lvl>
  </w:abstractNum>
  <w:num w:numId="1">
    <w:abstractNumId w:val="9"/>
  </w:num>
  <w:num w:numId="2">
    <w:abstractNumId w:val="8"/>
  </w:num>
  <w:num w:numId="3">
    <w:abstractNumId w:val="7"/>
  </w:num>
  <w:num w:numId="4">
    <w:abstractNumId w:val="2"/>
  </w:num>
  <w:num w:numId="5">
    <w:abstractNumId w:val="5"/>
  </w:num>
  <w:num w:numId="6">
    <w:abstractNumId w:val="4"/>
  </w:num>
  <w:num w:numId="7">
    <w:abstractNumId w:val="1"/>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4B13C7"/>
    <w:rsid w:val="00531697"/>
    <w:rsid w:val="005675DB"/>
    <w:rsid w:val="006A6488"/>
    <w:rsid w:val="006C6A6B"/>
    <w:rsid w:val="006E0336"/>
    <w:rsid w:val="007974A8"/>
    <w:rsid w:val="0084225C"/>
    <w:rsid w:val="0084503F"/>
    <w:rsid w:val="008B247C"/>
    <w:rsid w:val="00940BFD"/>
    <w:rsid w:val="00976348"/>
    <w:rsid w:val="00A01BF5"/>
    <w:rsid w:val="00B01AC3"/>
    <w:rsid w:val="00B4687F"/>
    <w:rsid w:val="00BC6A67"/>
    <w:rsid w:val="00C055AD"/>
    <w:rsid w:val="00CD1667"/>
    <w:rsid w:val="00D05AB1"/>
    <w:rsid w:val="00D50A19"/>
    <w:rsid w:val="00E6423C"/>
    <w:rsid w:val="00EE6F82"/>
    <w:rsid w:val="00EF50F9"/>
    <w:rsid w:val="00F03391"/>
    <w:rsid w:val="00F11047"/>
    <w:rsid w:val="00FA5226"/>
    <w:rsid w:val="00FE6471"/>
    <w:rsid w:val="06C837F5"/>
    <w:rsid w:val="098B4DA5"/>
    <w:rsid w:val="0B3D5B6A"/>
    <w:rsid w:val="111B1463"/>
    <w:rsid w:val="1E500961"/>
    <w:rsid w:val="201725C8"/>
    <w:rsid w:val="2CB63FA3"/>
    <w:rsid w:val="317B3E11"/>
    <w:rsid w:val="35636275"/>
    <w:rsid w:val="39D53981"/>
    <w:rsid w:val="3A6927DD"/>
    <w:rsid w:val="3B817F35"/>
    <w:rsid w:val="3BBE3857"/>
    <w:rsid w:val="42160A18"/>
    <w:rsid w:val="42EF553D"/>
    <w:rsid w:val="434165BD"/>
    <w:rsid w:val="4E6879C7"/>
    <w:rsid w:val="4FA976E5"/>
    <w:rsid w:val="58E42340"/>
    <w:rsid w:val="5C33726B"/>
    <w:rsid w:val="6F216A05"/>
    <w:rsid w:val="73D42465"/>
    <w:rsid w:val="77261ABF"/>
    <w:rsid w:val="79FB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4AAC3C"/>
  <w15:docId w15:val="{F07415FE-121B-4A2D-857C-26FCACAC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unhideWhenUsed="1"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226"/>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pPr>
      <w:spacing w:before="100" w:beforeAutospacing="1" w:after="100" w:afterAutospacing="1"/>
      <w:outlineLvl w:val="0"/>
    </w:pPr>
    <w:rPr>
      <w:rFonts w:ascii="宋体" w:eastAsia="宋体" w:hAnsi="宋体" w:cs="Times New Roman" w:hint="eastAsia"/>
      <w:b/>
      <w:bCs/>
      <w:kern w:val="44"/>
      <w:sz w:val="48"/>
      <w:szCs w:val="48"/>
    </w:rPr>
  </w:style>
  <w:style w:type="paragraph" w:styleId="2">
    <w:name w:val="heading 2"/>
    <w:basedOn w:val="a"/>
    <w:next w:val="a"/>
    <w:uiPriority w:val="9"/>
    <w:unhideWhenUsed/>
    <w:qFormat/>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Body Text"/>
    <w:basedOn w:val="a"/>
    <w:next w:val="a5"/>
    <w:qFormat/>
    <w:pPr>
      <w:jc w:val="center"/>
    </w:pPr>
    <w:rPr>
      <w:rFonts w:eastAsia="黑体"/>
      <w:sz w:val="44"/>
    </w:rPr>
  </w:style>
  <w:style w:type="paragraph" w:styleId="a5">
    <w:name w:val="Body Text First Indent"/>
    <w:basedOn w:val="a4"/>
    <w:uiPriority w:val="99"/>
    <w:unhideWhenUsed/>
    <w:qFormat/>
    <w:pPr>
      <w:widowControl w:val="0"/>
      <w:ind w:left="600" w:firstLineChars="100" w:firstLine="420"/>
      <w:jc w:val="both"/>
    </w:pPr>
    <w:rPr>
      <w:rFonts w:ascii="宋体" w:eastAsia="宋体" w:hAnsi="宋体" w:cs="Times New Roman"/>
      <w:kern w:val="2"/>
      <w:sz w:val="24"/>
      <w:szCs w:val="24"/>
    </w:rPr>
  </w:style>
  <w:style w:type="paragraph" w:styleId="a6">
    <w:name w:val="Body Text Indent"/>
    <w:basedOn w:val="a"/>
    <w:next w:val="6"/>
    <w:qFormat/>
    <w:pPr>
      <w:ind w:firstLine="630"/>
    </w:pPr>
    <w:rPr>
      <w:sz w:val="32"/>
      <w:szCs w:val="20"/>
    </w:rPr>
  </w:style>
  <w:style w:type="paragraph" w:customStyle="1" w:styleId="6">
    <w:name w:val="正文文字 6"/>
    <w:next w:val="a"/>
    <w:qFormat/>
    <w:pPr>
      <w:widowControl w:val="0"/>
      <w:ind w:left="240"/>
      <w:jc w:val="both"/>
    </w:pPr>
    <w:rPr>
      <w:rFonts w:ascii="宋体"/>
      <w:b/>
      <w:bCs/>
      <w:kern w:val="2"/>
      <w:sz w:val="32"/>
      <w:szCs w:val="32"/>
    </w:rPr>
  </w:style>
  <w:style w:type="paragraph" w:styleId="a7">
    <w:name w:val="footer"/>
    <w:basedOn w:val="a"/>
    <w:link w:val="a8"/>
    <w:qFormat/>
    <w:pPr>
      <w:tabs>
        <w:tab w:val="center" w:pos="4153"/>
        <w:tab w:val="right" w:pos="8306"/>
      </w:tabs>
    </w:pPr>
    <w:rPr>
      <w:sz w:val="18"/>
      <w:szCs w:val="18"/>
    </w:rPr>
  </w:style>
  <w:style w:type="paragraph" w:styleId="a9">
    <w:name w:val="header"/>
    <w:basedOn w:val="a"/>
    <w:link w:val="aa"/>
    <w:qFormat/>
    <w:pPr>
      <w:pBdr>
        <w:bottom w:val="single" w:sz="6" w:space="1" w:color="auto"/>
      </w:pBdr>
      <w:tabs>
        <w:tab w:val="center" w:pos="4153"/>
        <w:tab w:val="right" w:pos="8306"/>
      </w:tabs>
      <w:jc w:val="center"/>
    </w:pPr>
    <w:rPr>
      <w:sz w:val="18"/>
      <w:szCs w:val="18"/>
    </w:rPr>
  </w:style>
  <w:style w:type="paragraph" w:styleId="20">
    <w:name w:val="Body Text First Indent 2"/>
    <w:basedOn w:val="a6"/>
    <w:next w:val="a"/>
    <w:uiPriority w:val="99"/>
    <w:unhideWhenUsed/>
    <w:qFormat/>
    <w:pPr>
      <w:ind w:firstLineChars="200" w:firstLine="880"/>
    </w:pPr>
    <w:rPr>
      <w:rFonts w:eastAsia="仿宋_GB2312"/>
      <w:szCs w:val="22"/>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楷体à.ā" w:eastAsia="楷体à.ā"/>
      <w:color w:val="000000"/>
      <w:sz w:val="24"/>
      <w:szCs w:val="22"/>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0">
    <w:name w:val="列出段落1"/>
    <w:basedOn w:val="a"/>
    <w:uiPriority w:val="34"/>
    <w:qFormat/>
    <w:pPr>
      <w:ind w:firstLineChars="200" w:firstLine="420"/>
    </w:pPr>
  </w:style>
  <w:style w:type="paragraph" w:customStyle="1" w:styleId="GW-">
    <w:name w:val="GW-正文"/>
    <w:basedOn w:val="a"/>
    <w:qFormat/>
    <w:pPr>
      <w:spacing w:line="360" w:lineRule="auto"/>
      <w:ind w:firstLineChars="200" w:firstLine="200"/>
    </w:pPr>
    <w:rPr>
      <w:rFonts w:ascii="仿宋_GB2312" w:eastAsia="仿宋_GB2312" w:hAnsi="仿宋_GB2312" w:cstheme="minorBidi"/>
      <w:sz w:val="24"/>
    </w:rPr>
  </w:style>
  <w:style w:type="character" w:customStyle="1" w:styleId="aa">
    <w:name w:val="页眉 字符"/>
    <w:basedOn w:val="a0"/>
    <w:link w:val="a9"/>
    <w:qFormat/>
    <w:rPr>
      <w:rFonts w:ascii="Arial" w:eastAsia="Arial" w:hAnsi="Arial" w:cs="Arial"/>
      <w:snapToGrid w:val="0"/>
      <w:color w:val="000000"/>
      <w:sz w:val="18"/>
      <w:szCs w:val="18"/>
    </w:rPr>
  </w:style>
  <w:style w:type="character" w:customStyle="1" w:styleId="a8">
    <w:name w:val="页脚 字符"/>
    <w:basedOn w:val="a0"/>
    <w:link w:val="a7"/>
    <w:qFormat/>
    <w:rPr>
      <w:rFonts w:ascii="Arial" w:eastAsia="Arial" w:hAnsi="Arial" w:cs="Arial"/>
      <w:snapToGrid w:val="0"/>
      <w:color w:val="000000"/>
      <w:sz w:val="18"/>
      <w:szCs w:val="18"/>
    </w:rPr>
  </w:style>
  <w:style w:type="paragraph" w:styleId="ac">
    <w:name w:val="List Paragraph"/>
    <w:basedOn w:val="a"/>
    <w:uiPriority w:val="99"/>
    <w:qFormat/>
    <w:pPr>
      <w:ind w:firstLineChars="200" w:firstLine="420"/>
    </w:pPr>
  </w:style>
  <w:style w:type="paragraph" w:styleId="ad">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ae">
    <w:name w:val="我的正文"/>
    <w:basedOn w:val="a"/>
    <w:qFormat/>
    <w:pPr>
      <w:spacing w:afterLines="100" w:line="360" w:lineRule="auto"/>
      <w:ind w:firstLineChars="200" w:firstLine="480"/>
    </w:pPr>
    <w:rPr>
      <w:rFonts w:eastAsia="仿宋_GB231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07079">
      <w:bodyDiv w:val="1"/>
      <w:marLeft w:val="0"/>
      <w:marRight w:val="0"/>
      <w:marTop w:val="0"/>
      <w:marBottom w:val="0"/>
      <w:divBdr>
        <w:top w:val="none" w:sz="0" w:space="0" w:color="auto"/>
        <w:left w:val="none" w:sz="0" w:space="0" w:color="auto"/>
        <w:bottom w:val="none" w:sz="0" w:space="0" w:color="auto"/>
        <w:right w:val="none" w:sz="0" w:space="0" w:color="auto"/>
      </w:divBdr>
    </w:div>
    <w:div w:id="819812584">
      <w:bodyDiv w:val="1"/>
      <w:marLeft w:val="0"/>
      <w:marRight w:val="0"/>
      <w:marTop w:val="0"/>
      <w:marBottom w:val="0"/>
      <w:divBdr>
        <w:top w:val="none" w:sz="0" w:space="0" w:color="auto"/>
        <w:left w:val="none" w:sz="0" w:space="0" w:color="auto"/>
        <w:bottom w:val="none" w:sz="0" w:space="0" w:color="auto"/>
        <w:right w:val="none" w:sz="0" w:space="0" w:color="auto"/>
      </w:divBdr>
    </w:div>
    <w:div w:id="1141970380">
      <w:bodyDiv w:val="1"/>
      <w:marLeft w:val="0"/>
      <w:marRight w:val="0"/>
      <w:marTop w:val="0"/>
      <w:marBottom w:val="0"/>
      <w:divBdr>
        <w:top w:val="none" w:sz="0" w:space="0" w:color="auto"/>
        <w:left w:val="none" w:sz="0" w:space="0" w:color="auto"/>
        <w:bottom w:val="none" w:sz="0" w:space="0" w:color="auto"/>
        <w:right w:val="none" w:sz="0" w:space="0" w:color="auto"/>
      </w:divBdr>
    </w:div>
    <w:div w:id="1252661994">
      <w:bodyDiv w:val="1"/>
      <w:marLeft w:val="0"/>
      <w:marRight w:val="0"/>
      <w:marTop w:val="0"/>
      <w:marBottom w:val="0"/>
      <w:divBdr>
        <w:top w:val="none" w:sz="0" w:space="0" w:color="auto"/>
        <w:left w:val="none" w:sz="0" w:space="0" w:color="auto"/>
        <w:bottom w:val="none" w:sz="0" w:space="0" w:color="auto"/>
        <w:right w:val="none" w:sz="0" w:space="0" w:color="auto"/>
      </w:divBdr>
    </w:div>
    <w:div w:id="1750734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1121</Words>
  <Characters>6395</Characters>
  <Application>Microsoft Office Word</Application>
  <DocSecurity>0</DocSecurity>
  <Lines>53</Lines>
  <Paragraphs>15</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24</cp:revision>
  <dcterms:created xsi:type="dcterms:W3CDTF">2023-06-27T09:30:00Z</dcterms:created>
  <dcterms:modified xsi:type="dcterms:W3CDTF">2023-11-28T06:38:00Z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7624AA398FCA48B29EDE13EC3913FCAA_12</vt:lpwstr>
  </property>
</Properties>
</file>