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firstLine="1504" w:firstLineChars="400"/>
        <w:rPr>
          <w:rFonts w:hint="eastAsia" w:ascii="黑体" w:hAnsi="黑体" w:eastAsia="黑体" w:cs="黑体"/>
          <w:spacing w:val="7"/>
          <w:sz w:val="36"/>
          <w:szCs w:val="36"/>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双能骨密度仪等一批设备</w:t>
      </w:r>
    </w:p>
    <w:p>
      <w:pPr>
        <w:spacing w:line="245" w:lineRule="auto"/>
        <w:rPr>
          <w:rFonts w:ascii="黑体" w:hAnsi="黑体" w:eastAsia="黑体" w:cs="黑体"/>
          <w:spacing w:val="7"/>
          <w:sz w:val="36"/>
          <w:szCs w:val="36"/>
        </w:rPr>
      </w:pPr>
    </w:p>
    <w:p>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项目编号：MYCH比选（2023）</w:t>
      </w:r>
      <w:r>
        <w:rPr>
          <w:rFonts w:hint="eastAsia" w:ascii="黑体" w:hAnsi="黑体" w:eastAsia="黑体" w:cs="黑体"/>
          <w:spacing w:val="7"/>
          <w:sz w:val="36"/>
          <w:szCs w:val="36"/>
          <w:lang w:val="en-US" w:eastAsia="zh-CN"/>
        </w:rPr>
        <w:t>113</w:t>
      </w:r>
      <w:r>
        <w:rPr>
          <w:rFonts w:hint="eastAsia" w:ascii="黑体" w:hAnsi="黑体" w:eastAsia="黑体" w:cs="黑体"/>
          <w:spacing w:val="7"/>
          <w:sz w:val="36"/>
          <w:szCs w:val="36"/>
          <w:lang w:eastAsia="zh-CN"/>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023</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10</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line="245" w:lineRule="auto"/>
        <w:ind w:firstLine="1280" w:firstLineChars="400"/>
        <w:rPr>
          <w:rFonts w:ascii="仿宋" w:hAnsi="仿宋" w:eastAsia="仿宋" w:cs="仿宋"/>
          <w:sz w:val="31"/>
          <w:szCs w:val="31"/>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w:t>
      </w:r>
      <w:r>
        <w:rPr>
          <w:rFonts w:hint="eastAsia" w:ascii="仿宋" w:hAnsi="仿宋" w:eastAsia="仿宋" w:cs="仿宋"/>
          <w:spacing w:val="5"/>
          <w:sz w:val="31"/>
          <w:szCs w:val="31"/>
          <w:u w:val="single"/>
        </w:rPr>
        <w:t xml:space="preserve"> </w:t>
      </w:r>
      <w:r>
        <w:rPr>
          <w:rFonts w:hint="eastAsia" w:ascii="仿宋" w:hAnsi="仿宋" w:eastAsia="仿宋" w:cs="仿宋"/>
          <w:spacing w:val="5"/>
          <w:sz w:val="31"/>
          <w:szCs w:val="31"/>
          <w:lang w:val="en-US" w:eastAsia="zh-CN"/>
        </w:rPr>
        <w:t>双能骨密度仪等一批设备</w:t>
      </w:r>
      <w:r>
        <w:rPr>
          <w:rFonts w:hint="eastAsia" w:ascii="仿宋" w:hAnsi="仿宋" w:eastAsia="仿宋" w:cs="仿宋"/>
          <w:spacing w:val="5"/>
          <w:sz w:val="31"/>
          <w:szCs w:val="31"/>
        </w:rPr>
        <w:t xml:space="preserve"> </w:t>
      </w:r>
      <w:r>
        <w:rPr>
          <w:rFonts w:hint="eastAsia" w:ascii="仿宋" w:hAnsi="仿宋" w:eastAsia="仿宋" w:cs="仿宋"/>
          <w:spacing w:val="5"/>
          <w:sz w:val="31"/>
          <w:szCs w:val="31"/>
        </w:rPr>
        <w:t>进行比选采购，欢迎能提供本</w:t>
      </w:r>
      <w:r>
        <w:rPr>
          <w:rFonts w:hint="eastAsia" w:ascii="仿宋" w:hAnsi="仿宋" w:eastAsia="仿宋" w:cs="仿宋"/>
          <w:spacing w:val="8"/>
          <w:sz w:val="31"/>
          <w:szCs w:val="31"/>
        </w:rPr>
        <w:t>货物和服务的供应商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8"/>
        <w:numPr>
          <w:ilvl w:val="0"/>
          <w:numId w:val="1"/>
        </w:numPr>
        <w:spacing w:before="1" w:line="292" w:lineRule="auto"/>
        <w:ind w:right="5111" w:firstLineChars="0"/>
        <w:rPr>
          <w:rFonts w:ascii="仿宋" w:hAnsi="仿宋" w:eastAsia="仿宋" w:cs="仿宋"/>
          <w:sz w:val="31"/>
          <w:szCs w:val="31"/>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r>
        <w:rPr>
          <w:rFonts w:hint="eastAsia" w:ascii="仿宋" w:hAnsi="仿宋" w:eastAsia="仿宋" w:cs="仿宋"/>
          <w:spacing w:val="8"/>
          <w:sz w:val="31"/>
          <w:szCs w:val="31"/>
        </w:rPr>
        <w:t xml:space="preserve"> </w:t>
      </w:r>
    </w:p>
    <w:tbl>
      <w:tblPr>
        <w:tblStyle w:val="10"/>
        <w:tblW w:w="9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390"/>
        <w:gridCol w:w="1275"/>
        <w:gridCol w:w="3686"/>
        <w:gridCol w:w="1035"/>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41"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序号</w:t>
            </w:r>
          </w:p>
        </w:tc>
        <w:tc>
          <w:tcPr>
            <w:tcW w:w="1390"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科室</w:t>
            </w:r>
          </w:p>
        </w:tc>
        <w:tc>
          <w:tcPr>
            <w:tcW w:w="1275"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设备名称</w:t>
            </w:r>
          </w:p>
        </w:tc>
        <w:tc>
          <w:tcPr>
            <w:tcW w:w="3686"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技术参数及要求</w:t>
            </w:r>
          </w:p>
        </w:tc>
        <w:tc>
          <w:tcPr>
            <w:tcW w:w="1035" w:type="dxa"/>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数量</w:t>
            </w:r>
            <w:r>
              <w:rPr>
                <w:rFonts w:hint="eastAsia" w:cs="宋体" w:asciiTheme="minorEastAsia" w:hAnsiTheme="minorEastAsia"/>
                <w:kern w:val="0"/>
                <w:sz w:val="24"/>
                <w:szCs w:val="24"/>
              </w:rPr>
              <w:t>（套）</w:t>
            </w:r>
          </w:p>
        </w:tc>
        <w:tc>
          <w:tcPr>
            <w:tcW w:w="1220"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总价</w:t>
            </w:r>
            <w:r>
              <w:rPr>
                <w:rFonts w:cs="宋体" w:asciiTheme="minorEastAsia" w:hAnsiTheme="minorEastAsia"/>
                <w:kern w:val="0"/>
                <w:sz w:val="24"/>
                <w:szCs w:val="24"/>
              </w:rPr>
              <w:br w:type="textWrapping"/>
            </w:r>
            <w:r>
              <w:rPr>
                <w:rFonts w:hint="eastAsia" w:cs="宋体" w:asciiTheme="minorEastAsia" w:hAnsiTheme="minorEastAsia"/>
                <w:kern w:val="0"/>
                <w:sz w:val="24"/>
                <w:szCs w:val="24"/>
              </w:rPr>
              <w:t>限价</w:t>
            </w:r>
          </w:p>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641"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390"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健康管理中心</w:t>
            </w:r>
          </w:p>
        </w:tc>
        <w:tc>
          <w:tcPr>
            <w:tcW w:w="1275"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双能骨密度仪</w:t>
            </w:r>
          </w:p>
        </w:tc>
        <w:tc>
          <w:tcPr>
            <w:tcW w:w="3686" w:type="dxa"/>
            <w:vAlign w:val="center"/>
          </w:tcPr>
          <w:p>
            <w:pPr>
              <w:jc w:val="left"/>
              <w:rPr>
                <w:rFonts w:asciiTheme="minorEastAsia" w:hAnsiTheme="minorEastAsia"/>
                <w:kern w:val="0"/>
                <w:sz w:val="24"/>
                <w:szCs w:val="24"/>
              </w:rPr>
            </w:pPr>
            <w:r>
              <w:rPr>
                <w:rFonts w:asciiTheme="minorEastAsia" w:hAnsiTheme="minorEastAsia"/>
                <w:kern w:val="0"/>
                <w:sz w:val="24"/>
                <w:szCs w:val="24"/>
              </w:rPr>
              <w:t>能够</w:t>
            </w:r>
            <w:r>
              <w:rPr>
                <w:rFonts w:hint="eastAsia" w:ascii="宋体" w:hAnsi="宋体" w:eastAsia="宋体" w:cs="宋体"/>
                <w:bCs/>
                <w:kern w:val="0"/>
                <w:sz w:val="24"/>
                <w:szCs w:val="24"/>
              </w:rPr>
              <w:t>检测人体前臂远端尺、桡骨，可诊断骨质疏松病症，能够进行骨密度相关数据分析、骨密度报告打印、系统数据远程交换等。</w:t>
            </w:r>
          </w:p>
        </w:tc>
        <w:tc>
          <w:tcPr>
            <w:tcW w:w="1035"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220"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41"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2</w:t>
            </w:r>
          </w:p>
        </w:tc>
        <w:tc>
          <w:tcPr>
            <w:tcW w:w="1390"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生殖医学中心</w:t>
            </w:r>
          </w:p>
        </w:tc>
        <w:tc>
          <w:tcPr>
            <w:tcW w:w="1275"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台式桌面培养箱</w:t>
            </w:r>
          </w:p>
        </w:tc>
        <w:tc>
          <w:tcPr>
            <w:tcW w:w="3686" w:type="dxa"/>
            <w:vAlign w:val="center"/>
          </w:tcPr>
          <w:p>
            <w:pPr>
              <w:spacing w:before="156" w:beforeLines="50" w:after="156" w:afterLines="50"/>
              <w:jc w:val="left"/>
              <w:rPr>
                <w:rFonts w:asciiTheme="minorEastAsia" w:hAnsiTheme="minorEastAsia"/>
                <w:kern w:val="0"/>
                <w:sz w:val="24"/>
                <w:szCs w:val="24"/>
              </w:rPr>
            </w:pPr>
            <w:r>
              <w:rPr>
                <w:rFonts w:hint="eastAsia" w:asciiTheme="minorEastAsia" w:hAnsiTheme="minorEastAsia"/>
                <w:kern w:val="0"/>
                <w:sz w:val="24"/>
                <w:szCs w:val="24"/>
              </w:rPr>
              <w:t>可用于胚胎培养、囊胚培养，为胚胎体外生长提供恒温恒湿的环境。具有独立的温控，培养时能稳定保持37℃；具有监控系统，当温度、湿度、气体浓度等超出设定值误差范围后立即报警。</w:t>
            </w:r>
          </w:p>
        </w:tc>
        <w:tc>
          <w:tcPr>
            <w:tcW w:w="1035"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w:t>
            </w:r>
          </w:p>
        </w:tc>
        <w:tc>
          <w:tcPr>
            <w:tcW w:w="1220"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41"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3</w:t>
            </w:r>
          </w:p>
        </w:tc>
        <w:tc>
          <w:tcPr>
            <w:tcW w:w="1390"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生殖医学中心</w:t>
            </w:r>
          </w:p>
        </w:tc>
        <w:tc>
          <w:tcPr>
            <w:tcW w:w="1275"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液氮罐</w:t>
            </w:r>
          </w:p>
        </w:tc>
        <w:tc>
          <w:tcPr>
            <w:tcW w:w="3686" w:type="dxa"/>
            <w:vAlign w:val="center"/>
          </w:tcPr>
          <w:p>
            <w:pPr>
              <w:spacing w:before="156" w:beforeLines="50" w:after="156" w:afterLines="50"/>
              <w:jc w:val="left"/>
              <w:rPr>
                <w:rFonts w:asciiTheme="minorEastAsia" w:hAnsiTheme="minorEastAsia"/>
                <w:kern w:val="0"/>
                <w:sz w:val="24"/>
                <w:szCs w:val="24"/>
              </w:rPr>
            </w:pPr>
            <w:r>
              <w:rPr>
                <w:rFonts w:hint="eastAsia" w:asciiTheme="minorEastAsia" w:hAnsiTheme="minorEastAsia"/>
                <w:kern w:val="0"/>
                <w:sz w:val="24"/>
                <w:szCs w:val="24"/>
              </w:rPr>
              <w:t>用于存储冷冻胚胎和精子。要求液氮罐容积≥45升；每个液氮罐配≥10个吊桶；液氮罐底座配滚轮，方便移动。</w:t>
            </w:r>
          </w:p>
        </w:tc>
        <w:tc>
          <w:tcPr>
            <w:tcW w:w="1035"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w:t>
            </w:r>
          </w:p>
        </w:tc>
        <w:tc>
          <w:tcPr>
            <w:tcW w:w="1220"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41"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4</w:t>
            </w:r>
          </w:p>
        </w:tc>
        <w:tc>
          <w:tcPr>
            <w:tcW w:w="1390"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内分泌科</w:t>
            </w:r>
          </w:p>
        </w:tc>
        <w:tc>
          <w:tcPr>
            <w:tcW w:w="1275"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胰岛素泵</w:t>
            </w:r>
          </w:p>
        </w:tc>
        <w:tc>
          <w:tcPr>
            <w:tcW w:w="3686" w:type="dxa"/>
            <w:vAlign w:val="center"/>
          </w:tcPr>
          <w:p>
            <w:pPr>
              <w:spacing w:before="156" w:beforeLines="50" w:after="156" w:afterLines="50"/>
              <w:jc w:val="left"/>
              <w:rPr>
                <w:rFonts w:asciiTheme="minorEastAsia" w:hAnsiTheme="minorEastAsia"/>
                <w:kern w:val="0"/>
                <w:sz w:val="24"/>
                <w:szCs w:val="24"/>
              </w:rPr>
            </w:pPr>
            <w:r>
              <w:rPr>
                <w:rFonts w:hint="eastAsia" w:asciiTheme="minorEastAsia" w:hAnsiTheme="minorEastAsia"/>
                <w:kern w:val="0"/>
                <w:sz w:val="24"/>
                <w:szCs w:val="24"/>
              </w:rPr>
              <w:t>用于糖尿病胰岛素强化治疗。</w:t>
            </w:r>
          </w:p>
        </w:tc>
        <w:tc>
          <w:tcPr>
            <w:tcW w:w="1035"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8</w:t>
            </w:r>
          </w:p>
        </w:tc>
        <w:tc>
          <w:tcPr>
            <w:tcW w:w="1220"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41"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5</w:t>
            </w:r>
          </w:p>
        </w:tc>
        <w:tc>
          <w:tcPr>
            <w:tcW w:w="1390"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泌尿外科</w:t>
            </w:r>
          </w:p>
        </w:tc>
        <w:tc>
          <w:tcPr>
            <w:tcW w:w="1275"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输尿管</w:t>
            </w:r>
            <w:r>
              <w:rPr>
                <w:rFonts w:hint="eastAsia" w:cs="宋体" w:asciiTheme="minorEastAsia" w:hAnsiTheme="minorEastAsia"/>
                <w:kern w:val="0"/>
                <w:sz w:val="24"/>
                <w:szCs w:val="24"/>
              </w:rPr>
              <w:t>硬</w:t>
            </w:r>
            <w:r>
              <w:rPr>
                <w:rFonts w:cs="宋体" w:asciiTheme="minorEastAsia" w:hAnsiTheme="minorEastAsia"/>
                <w:kern w:val="0"/>
                <w:sz w:val="24"/>
                <w:szCs w:val="24"/>
              </w:rPr>
              <w:t>镜</w:t>
            </w:r>
            <w:r>
              <w:rPr>
                <w:rFonts w:hint="eastAsia" w:cs="宋体" w:asciiTheme="minorEastAsia" w:hAnsiTheme="minorEastAsia"/>
                <w:kern w:val="0"/>
                <w:sz w:val="24"/>
                <w:szCs w:val="24"/>
              </w:rPr>
              <w:t>（精囊镜）</w:t>
            </w:r>
          </w:p>
        </w:tc>
        <w:tc>
          <w:tcPr>
            <w:tcW w:w="3686" w:type="dxa"/>
            <w:vAlign w:val="center"/>
          </w:tcPr>
          <w:p>
            <w:pPr>
              <w:spacing w:before="156" w:beforeLines="50" w:after="156" w:afterLines="50"/>
              <w:jc w:val="left"/>
              <w:rPr>
                <w:rFonts w:asciiTheme="minorEastAsia" w:hAnsiTheme="minorEastAsia"/>
                <w:kern w:val="0"/>
                <w:sz w:val="24"/>
                <w:szCs w:val="24"/>
              </w:rPr>
            </w:pPr>
            <w:r>
              <w:rPr>
                <w:rFonts w:hint="eastAsia" w:asciiTheme="minorEastAsia" w:hAnsiTheme="minorEastAsia"/>
                <w:kern w:val="0"/>
                <w:sz w:val="24"/>
                <w:szCs w:val="24"/>
              </w:rPr>
              <w:t>用于通过射精管进入精囊，依次检查精囊和射精管，发现病变可同时腔镜下处理。</w:t>
            </w:r>
          </w:p>
        </w:tc>
        <w:tc>
          <w:tcPr>
            <w:tcW w:w="1035"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220"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41"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6</w:t>
            </w:r>
          </w:p>
        </w:tc>
        <w:tc>
          <w:tcPr>
            <w:tcW w:w="1390"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小儿外科</w:t>
            </w:r>
          </w:p>
        </w:tc>
        <w:tc>
          <w:tcPr>
            <w:tcW w:w="1275"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小儿输尿管镜</w:t>
            </w:r>
          </w:p>
        </w:tc>
        <w:tc>
          <w:tcPr>
            <w:tcW w:w="3686" w:type="dxa"/>
            <w:vAlign w:val="center"/>
          </w:tcPr>
          <w:p>
            <w:pPr>
              <w:spacing w:before="156" w:beforeLines="50" w:after="156" w:afterLines="50"/>
              <w:jc w:val="left"/>
              <w:rPr>
                <w:rFonts w:asciiTheme="minorEastAsia" w:hAnsiTheme="minorEastAsia"/>
                <w:kern w:val="0"/>
                <w:sz w:val="24"/>
                <w:szCs w:val="24"/>
              </w:rPr>
            </w:pPr>
            <w:r>
              <w:rPr>
                <w:rFonts w:hint="eastAsia" w:asciiTheme="minorEastAsia" w:hAnsiTheme="minorEastAsia"/>
                <w:kern w:val="0"/>
                <w:sz w:val="24"/>
                <w:szCs w:val="24"/>
              </w:rPr>
              <w:t>用于儿童患者尿道、膀胱、输尿管检查、诊断及手术治疗。</w:t>
            </w:r>
          </w:p>
        </w:tc>
        <w:tc>
          <w:tcPr>
            <w:tcW w:w="1035"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w:t>
            </w:r>
          </w:p>
        </w:tc>
        <w:tc>
          <w:tcPr>
            <w:tcW w:w="1220"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41"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7</w:t>
            </w:r>
          </w:p>
        </w:tc>
        <w:tc>
          <w:tcPr>
            <w:tcW w:w="1390"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小儿外科</w:t>
            </w:r>
          </w:p>
        </w:tc>
        <w:tc>
          <w:tcPr>
            <w:tcW w:w="1275"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小儿精细器械</w:t>
            </w:r>
          </w:p>
        </w:tc>
        <w:tc>
          <w:tcPr>
            <w:tcW w:w="3686" w:type="dxa"/>
            <w:vAlign w:val="center"/>
          </w:tcPr>
          <w:p>
            <w:pPr>
              <w:spacing w:before="156" w:beforeLines="50" w:after="156" w:afterLines="50"/>
              <w:jc w:val="left"/>
              <w:rPr>
                <w:rFonts w:asciiTheme="minorEastAsia" w:hAnsiTheme="minorEastAsia"/>
                <w:kern w:val="0"/>
                <w:sz w:val="24"/>
                <w:szCs w:val="24"/>
              </w:rPr>
            </w:pPr>
            <w:r>
              <w:rPr>
                <w:rFonts w:asciiTheme="minorEastAsia" w:hAnsiTheme="minorEastAsia"/>
                <w:kern w:val="0"/>
                <w:sz w:val="24"/>
                <w:szCs w:val="24"/>
              </w:rPr>
              <w:t>分离结扎钳不同规格</w:t>
            </w:r>
            <w:r>
              <w:rPr>
                <w:rFonts w:hint="eastAsia" w:asciiTheme="minorEastAsia" w:hAnsiTheme="minorEastAsia"/>
                <w:kern w:val="0"/>
                <w:sz w:val="24"/>
                <w:szCs w:val="24"/>
              </w:rPr>
              <w:t>共4把、显微镊1把、组织镊不同规格共10把、组织剪不同规格共4把、持针器2个、蚊式止血钳8把、无损伤阻断钳不同规格共4把、组织钳4把。</w:t>
            </w:r>
          </w:p>
        </w:tc>
        <w:tc>
          <w:tcPr>
            <w:tcW w:w="1035"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220"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41"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8</w:t>
            </w:r>
          </w:p>
        </w:tc>
        <w:tc>
          <w:tcPr>
            <w:tcW w:w="1390"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烧伤外科</w:t>
            </w:r>
          </w:p>
        </w:tc>
        <w:tc>
          <w:tcPr>
            <w:tcW w:w="1275"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电动取皮刀</w:t>
            </w:r>
          </w:p>
        </w:tc>
        <w:tc>
          <w:tcPr>
            <w:tcW w:w="3686" w:type="dxa"/>
            <w:vAlign w:val="center"/>
          </w:tcPr>
          <w:p>
            <w:pPr>
              <w:spacing w:before="156" w:beforeLines="50" w:after="156" w:afterLines="50"/>
              <w:jc w:val="left"/>
              <w:rPr>
                <w:rFonts w:asciiTheme="minorEastAsia" w:hAnsiTheme="minorEastAsia"/>
                <w:kern w:val="0"/>
                <w:sz w:val="24"/>
                <w:szCs w:val="24"/>
              </w:rPr>
            </w:pPr>
            <w:r>
              <w:rPr>
                <w:rFonts w:hint="eastAsia" w:asciiTheme="minorEastAsia" w:hAnsiTheme="minorEastAsia"/>
                <w:kern w:val="0"/>
                <w:sz w:val="24"/>
                <w:szCs w:val="24"/>
              </w:rPr>
              <w:t>用于皮肤移植手术时切取皮片，要求取皮厚度可调，取皮宽度可供选择≥5个规格。</w:t>
            </w:r>
          </w:p>
        </w:tc>
        <w:tc>
          <w:tcPr>
            <w:tcW w:w="1035"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220"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41"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9</w:t>
            </w:r>
          </w:p>
        </w:tc>
        <w:tc>
          <w:tcPr>
            <w:tcW w:w="1390"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烧伤外科</w:t>
            </w:r>
          </w:p>
        </w:tc>
        <w:tc>
          <w:tcPr>
            <w:tcW w:w="1275"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医用悬浮床</w:t>
            </w:r>
          </w:p>
        </w:tc>
        <w:tc>
          <w:tcPr>
            <w:tcW w:w="3686" w:type="dxa"/>
            <w:vAlign w:val="center"/>
          </w:tcPr>
          <w:p>
            <w:pPr>
              <w:spacing w:before="156" w:beforeLines="50" w:after="156" w:afterLines="50"/>
              <w:jc w:val="left"/>
              <w:rPr>
                <w:rFonts w:asciiTheme="minorEastAsia" w:hAnsiTheme="minorEastAsia"/>
                <w:kern w:val="0"/>
                <w:sz w:val="24"/>
                <w:szCs w:val="24"/>
              </w:rPr>
            </w:pPr>
            <w:r>
              <w:rPr>
                <w:rFonts w:asciiTheme="minorEastAsia" w:hAnsiTheme="minorEastAsia"/>
                <w:kern w:val="0"/>
                <w:sz w:val="24"/>
                <w:szCs w:val="24"/>
              </w:rPr>
              <w:t>用于大面积烧烫伤患者救治</w:t>
            </w:r>
            <w:r>
              <w:rPr>
                <w:rFonts w:hint="eastAsia" w:asciiTheme="minorEastAsia" w:hAnsiTheme="minorEastAsia"/>
                <w:kern w:val="0"/>
                <w:sz w:val="24"/>
                <w:szCs w:val="24"/>
              </w:rPr>
              <w:t>，</w:t>
            </w:r>
            <w:r>
              <w:rPr>
                <w:rFonts w:asciiTheme="minorEastAsia" w:hAnsiTheme="minorEastAsia"/>
                <w:kern w:val="0"/>
                <w:sz w:val="24"/>
                <w:szCs w:val="24"/>
              </w:rPr>
              <w:t>具备称重功能</w:t>
            </w:r>
            <w:r>
              <w:rPr>
                <w:rFonts w:hint="eastAsia" w:asciiTheme="minorEastAsia" w:hAnsiTheme="minorEastAsia"/>
                <w:kern w:val="0"/>
                <w:sz w:val="24"/>
                <w:szCs w:val="24"/>
              </w:rPr>
              <w:t>。</w:t>
            </w:r>
          </w:p>
        </w:tc>
        <w:tc>
          <w:tcPr>
            <w:tcW w:w="1035"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220"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41"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10</w:t>
            </w:r>
          </w:p>
        </w:tc>
        <w:tc>
          <w:tcPr>
            <w:tcW w:w="1390"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烧伤外科</w:t>
            </w:r>
          </w:p>
        </w:tc>
        <w:tc>
          <w:tcPr>
            <w:tcW w:w="1275"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光子治疗仪</w:t>
            </w:r>
          </w:p>
        </w:tc>
        <w:tc>
          <w:tcPr>
            <w:tcW w:w="3686" w:type="dxa"/>
            <w:vAlign w:val="center"/>
          </w:tcPr>
          <w:p>
            <w:pPr>
              <w:spacing w:before="156" w:beforeLines="50" w:after="156" w:afterLines="50"/>
              <w:jc w:val="left"/>
              <w:rPr>
                <w:rFonts w:asciiTheme="minorEastAsia" w:hAnsiTheme="minorEastAsia"/>
                <w:kern w:val="0"/>
                <w:sz w:val="24"/>
                <w:szCs w:val="24"/>
              </w:rPr>
            </w:pPr>
            <w:r>
              <w:rPr>
                <w:rFonts w:hint="eastAsia" w:asciiTheme="minorEastAsia" w:hAnsiTheme="minorEastAsia"/>
                <w:kern w:val="0"/>
                <w:sz w:val="24"/>
                <w:szCs w:val="24"/>
              </w:rPr>
              <w:t>用于烧伤患者、创面患者治疗。</w:t>
            </w:r>
          </w:p>
        </w:tc>
        <w:tc>
          <w:tcPr>
            <w:tcW w:w="1035"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220"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41"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11</w:t>
            </w:r>
          </w:p>
        </w:tc>
        <w:tc>
          <w:tcPr>
            <w:tcW w:w="1390"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皮肤科</w:t>
            </w:r>
          </w:p>
        </w:tc>
        <w:tc>
          <w:tcPr>
            <w:tcW w:w="1275"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光子治疗仪</w:t>
            </w:r>
          </w:p>
        </w:tc>
        <w:tc>
          <w:tcPr>
            <w:tcW w:w="3686" w:type="dxa"/>
            <w:vAlign w:val="center"/>
          </w:tcPr>
          <w:p>
            <w:pPr>
              <w:spacing w:before="156" w:beforeLines="50" w:after="156" w:afterLines="50"/>
              <w:jc w:val="left"/>
              <w:rPr>
                <w:rFonts w:asciiTheme="minorEastAsia" w:hAnsiTheme="minorEastAsia"/>
                <w:kern w:val="0"/>
                <w:sz w:val="24"/>
                <w:szCs w:val="24"/>
              </w:rPr>
            </w:pPr>
            <w:r>
              <w:rPr>
                <w:rFonts w:hint="eastAsia" w:asciiTheme="minorEastAsia" w:hAnsiTheme="minorEastAsia"/>
                <w:kern w:val="0"/>
                <w:sz w:val="24"/>
                <w:szCs w:val="24"/>
              </w:rPr>
              <w:t>用于带状疱疹、天疱疮、脓疱疮、药疹、湿疹等疾病的治疗。</w:t>
            </w:r>
          </w:p>
        </w:tc>
        <w:tc>
          <w:tcPr>
            <w:tcW w:w="1035"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w:t>
            </w:r>
          </w:p>
        </w:tc>
        <w:tc>
          <w:tcPr>
            <w:tcW w:w="1220"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41"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12</w:t>
            </w:r>
          </w:p>
        </w:tc>
        <w:tc>
          <w:tcPr>
            <w:tcW w:w="1390"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骨科</w:t>
            </w:r>
          </w:p>
        </w:tc>
        <w:tc>
          <w:tcPr>
            <w:tcW w:w="1275"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腕关节镜</w:t>
            </w:r>
          </w:p>
        </w:tc>
        <w:tc>
          <w:tcPr>
            <w:tcW w:w="3686" w:type="dxa"/>
            <w:vAlign w:val="center"/>
          </w:tcPr>
          <w:p>
            <w:pPr>
              <w:spacing w:before="156" w:beforeLines="50" w:after="156" w:afterLines="50"/>
              <w:jc w:val="left"/>
              <w:rPr>
                <w:rFonts w:asciiTheme="minorEastAsia" w:hAnsiTheme="minorEastAsia"/>
                <w:kern w:val="0"/>
                <w:sz w:val="24"/>
                <w:szCs w:val="24"/>
              </w:rPr>
            </w:pPr>
            <w:r>
              <w:rPr>
                <w:rFonts w:asciiTheme="minorEastAsia" w:hAnsiTheme="minorEastAsia"/>
                <w:kern w:val="0"/>
                <w:sz w:val="24"/>
                <w:szCs w:val="24"/>
              </w:rPr>
              <w:t>腕关节镜需与我院现有施乐辉关节镜系统配套使用</w:t>
            </w:r>
            <w:r>
              <w:rPr>
                <w:rFonts w:hint="eastAsia" w:asciiTheme="minorEastAsia" w:hAnsiTheme="minorEastAsia"/>
                <w:kern w:val="0"/>
                <w:sz w:val="24"/>
                <w:szCs w:val="24"/>
              </w:rPr>
              <w:t>。</w:t>
            </w:r>
            <w:r>
              <w:rPr>
                <w:rFonts w:asciiTheme="minorEastAsia" w:hAnsiTheme="minorEastAsia"/>
                <w:kern w:val="0"/>
                <w:sz w:val="24"/>
                <w:szCs w:val="24"/>
              </w:rPr>
              <w:t>配置</w:t>
            </w:r>
            <w:r>
              <w:rPr>
                <w:rFonts w:hint="eastAsia" w:asciiTheme="minorEastAsia" w:hAnsiTheme="minorEastAsia"/>
                <w:kern w:val="0"/>
                <w:sz w:val="24"/>
                <w:szCs w:val="24"/>
              </w:rPr>
              <w:t>30度腕关节镜1根、配套短套管和钝型器各1根、锥形穿戳器1根。</w:t>
            </w:r>
          </w:p>
        </w:tc>
        <w:tc>
          <w:tcPr>
            <w:tcW w:w="1035"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220"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41"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13</w:t>
            </w:r>
          </w:p>
        </w:tc>
        <w:tc>
          <w:tcPr>
            <w:tcW w:w="1390"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骨科</w:t>
            </w:r>
          </w:p>
        </w:tc>
        <w:tc>
          <w:tcPr>
            <w:tcW w:w="1275"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肩关节器械</w:t>
            </w:r>
          </w:p>
        </w:tc>
        <w:tc>
          <w:tcPr>
            <w:tcW w:w="3686" w:type="dxa"/>
            <w:vAlign w:val="center"/>
          </w:tcPr>
          <w:p>
            <w:pPr>
              <w:spacing w:before="156" w:beforeLines="50" w:after="156" w:afterLines="50"/>
              <w:jc w:val="left"/>
              <w:rPr>
                <w:rFonts w:asciiTheme="minorEastAsia" w:hAnsiTheme="minorEastAsia"/>
                <w:kern w:val="0"/>
                <w:sz w:val="24"/>
                <w:szCs w:val="24"/>
              </w:rPr>
            </w:pPr>
            <w:r>
              <w:rPr>
                <w:rFonts w:asciiTheme="minorEastAsia" w:hAnsiTheme="minorEastAsia"/>
                <w:kern w:val="0"/>
                <w:sz w:val="24"/>
                <w:szCs w:val="24"/>
              </w:rPr>
              <w:t>肩关节手术配套使用器械</w:t>
            </w:r>
            <w:r>
              <w:rPr>
                <w:rFonts w:hint="eastAsia" w:asciiTheme="minorEastAsia" w:hAnsiTheme="minorEastAsia"/>
                <w:kern w:val="0"/>
                <w:sz w:val="24"/>
                <w:szCs w:val="24"/>
              </w:rPr>
              <w:t>，</w:t>
            </w:r>
            <w:r>
              <w:rPr>
                <w:rFonts w:asciiTheme="minorEastAsia" w:hAnsiTheme="minorEastAsia"/>
                <w:kern w:val="0"/>
                <w:sz w:val="24"/>
                <w:szCs w:val="24"/>
              </w:rPr>
              <w:t>配置抓线钳</w:t>
            </w:r>
            <w:r>
              <w:rPr>
                <w:rFonts w:hint="eastAsia" w:asciiTheme="minorEastAsia" w:hAnsiTheme="minorEastAsia"/>
                <w:kern w:val="0"/>
                <w:sz w:val="24"/>
                <w:szCs w:val="24"/>
              </w:rPr>
              <w:t>2把、开口剪线器2把、带锁缝线组织抓钳2把。</w:t>
            </w:r>
          </w:p>
        </w:tc>
        <w:tc>
          <w:tcPr>
            <w:tcW w:w="1035"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220"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10.5</w:t>
            </w:r>
          </w:p>
        </w:tc>
      </w:tr>
    </w:tbl>
    <w:p>
      <w:pPr>
        <w:spacing w:before="218" w:line="357" w:lineRule="auto"/>
        <w:ind w:right="14"/>
        <w:rPr>
          <w:rFonts w:ascii="仿宋" w:hAnsi="仿宋" w:eastAsia="仿宋" w:cs="仿宋"/>
          <w:sz w:val="31"/>
          <w:szCs w:val="31"/>
        </w:rPr>
      </w:pPr>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spacing w:line="24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1、具有独立承担民事责任的能力。</w:t>
      </w:r>
    </w:p>
    <w:p>
      <w:pPr>
        <w:spacing w:line="24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2、具有良好的商业信誉和健全的财务会计制度。</w:t>
      </w:r>
    </w:p>
    <w:p>
      <w:pPr>
        <w:spacing w:line="24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3、具有履行合同所必须的设备和专业技术能力。</w:t>
      </w:r>
    </w:p>
    <w:p>
      <w:pPr>
        <w:spacing w:line="24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4、有依法缴纳税收和社会保障资金的良好记录。</w:t>
      </w:r>
    </w:p>
    <w:p>
      <w:pPr>
        <w:spacing w:line="24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5、供应商须提供医疗器械经营备案凭证或者《医疗器械经营许可证》（医疗器械经营</w:t>
      </w:r>
    </w:p>
    <w:p>
      <w:pPr>
        <w:spacing w:line="24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 xml:space="preserve">   备案凭证或医疗器械经营许可证经营范围须包含所投产品）。                 </w:t>
      </w:r>
    </w:p>
    <w:p>
      <w:pPr>
        <w:spacing w:line="24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 xml:space="preserve">6、投标产品授权书（生产厂家或者国内总代授权，可分级授权）。 </w:t>
      </w:r>
    </w:p>
    <w:p>
      <w:pPr>
        <w:spacing w:line="240" w:lineRule="auto"/>
        <w:ind w:firstLine="652" w:firstLineChars="200"/>
        <w:jc w:val="left"/>
        <w:rPr>
          <w:rFonts w:hint="default"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7、须提供产品的生产许可证以及医疗器械产品注册证（投标产品为进口的，只须提供医疗器械产品注册证）。 注：不属于医疗设备的，须提供说明或产品分类界定文件等有效证明文件。</w:t>
      </w:r>
    </w:p>
    <w:p>
      <w:pPr>
        <w:spacing w:before="218" w:line="357" w:lineRule="auto"/>
        <w:ind w:left="37" w:right="14" w:firstLine="642"/>
        <w:rPr>
          <w:rFonts w:hint="eastAsia" w:ascii="仿宋" w:hAnsi="仿宋" w:eastAsia="仿宋" w:cs="仿宋"/>
          <w:spacing w:val="8"/>
          <w:sz w:val="31"/>
          <w:szCs w:val="31"/>
        </w:rPr>
      </w:pPr>
      <w:r>
        <w:rPr>
          <w:rFonts w:hint="eastAsia" w:ascii="仿宋" w:hAnsi="仿宋" w:eastAsia="仿宋" w:cs="仿宋"/>
          <w:spacing w:val="8"/>
          <w:sz w:val="31"/>
          <w:szCs w:val="31"/>
          <w:lang w:eastAsia="zh-CN"/>
        </w:rPr>
        <w:t>（二）</w:t>
      </w: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tbl>
      <w:tblPr>
        <w:tblStyle w:val="10"/>
        <w:tblW w:w="9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390"/>
        <w:gridCol w:w="1275"/>
        <w:gridCol w:w="3686"/>
        <w:gridCol w:w="1035"/>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41"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序号</w:t>
            </w:r>
          </w:p>
        </w:tc>
        <w:tc>
          <w:tcPr>
            <w:tcW w:w="1390"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科室</w:t>
            </w:r>
          </w:p>
        </w:tc>
        <w:tc>
          <w:tcPr>
            <w:tcW w:w="1275"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设备名称</w:t>
            </w:r>
          </w:p>
        </w:tc>
        <w:tc>
          <w:tcPr>
            <w:tcW w:w="3686"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技术参数及要求</w:t>
            </w:r>
          </w:p>
        </w:tc>
        <w:tc>
          <w:tcPr>
            <w:tcW w:w="1035" w:type="dxa"/>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数量</w:t>
            </w:r>
            <w:r>
              <w:rPr>
                <w:rFonts w:hint="eastAsia" w:cs="宋体" w:asciiTheme="minorEastAsia" w:hAnsiTheme="minorEastAsia"/>
                <w:kern w:val="0"/>
                <w:sz w:val="24"/>
                <w:szCs w:val="24"/>
              </w:rPr>
              <w:t>（套）</w:t>
            </w:r>
          </w:p>
        </w:tc>
        <w:tc>
          <w:tcPr>
            <w:tcW w:w="1220"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总价</w:t>
            </w:r>
            <w:r>
              <w:rPr>
                <w:rFonts w:cs="宋体" w:asciiTheme="minorEastAsia" w:hAnsiTheme="minorEastAsia"/>
                <w:kern w:val="0"/>
                <w:sz w:val="24"/>
                <w:szCs w:val="24"/>
              </w:rPr>
              <w:br w:type="textWrapping"/>
            </w:r>
            <w:r>
              <w:rPr>
                <w:rFonts w:hint="eastAsia" w:cs="宋体" w:asciiTheme="minorEastAsia" w:hAnsiTheme="minorEastAsia"/>
                <w:kern w:val="0"/>
                <w:sz w:val="24"/>
                <w:szCs w:val="24"/>
              </w:rPr>
              <w:t>限价</w:t>
            </w:r>
          </w:p>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641"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390"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健康管理中心</w:t>
            </w:r>
          </w:p>
        </w:tc>
        <w:tc>
          <w:tcPr>
            <w:tcW w:w="1275"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双能骨密度仪</w:t>
            </w:r>
          </w:p>
        </w:tc>
        <w:tc>
          <w:tcPr>
            <w:tcW w:w="3686" w:type="dxa"/>
            <w:vAlign w:val="center"/>
          </w:tcPr>
          <w:p>
            <w:pPr>
              <w:jc w:val="left"/>
              <w:rPr>
                <w:rFonts w:asciiTheme="minorEastAsia" w:hAnsiTheme="minorEastAsia"/>
                <w:kern w:val="0"/>
                <w:sz w:val="24"/>
                <w:szCs w:val="24"/>
              </w:rPr>
            </w:pPr>
            <w:r>
              <w:rPr>
                <w:rFonts w:asciiTheme="minorEastAsia" w:hAnsiTheme="minorEastAsia"/>
                <w:kern w:val="0"/>
                <w:sz w:val="24"/>
                <w:szCs w:val="24"/>
              </w:rPr>
              <w:t>能够</w:t>
            </w:r>
            <w:r>
              <w:rPr>
                <w:rFonts w:hint="eastAsia" w:ascii="宋体" w:hAnsi="宋体" w:eastAsia="宋体" w:cs="宋体"/>
                <w:bCs/>
                <w:kern w:val="0"/>
                <w:sz w:val="24"/>
                <w:szCs w:val="24"/>
              </w:rPr>
              <w:t>检测人体前臂远端尺、桡骨，可诊断骨质疏松病症，能够进行骨密度相关数据分析、骨密度报告打印、系统数据远程交换等。</w:t>
            </w:r>
          </w:p>
        </w:tc>
        <w:tc>
          <w:tcPr>
            <w:tcW w:w="1035"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220"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41"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2</w:t>
            </w:r>
          </w:p>
        </w:tc>
        <w:tc>
          <w:tcPr>
            <w:tcW w:w="1390"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生殖医学中心</w:t>
            </w:r>
          </w:p>
        </w:tc>
        <w:tc>
          <w:tcPr>
            <w:tcW w:w="1275"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台式桌面培养箱</w:t>
            </w:r>
          </w:p>
        </w:tc>
        <w:tc>
          <w:tcPr>
            <w:tcW w:w="3686" w:type="dxa"/>
            <w:vAlign w:val="center"/>
          </w:tcPr>
          <w:p>
            <w:pPr>
              <w:spacing w:before="156" w:beforeLines="50" w:after="156" w:afterLines="50"/>
              <w:jc w:val="left"/>
              <w:rPr>
                <w:rFonts w:asciiTheme="minorEastAsia" w:hAnsiTheme="minorEastAsia"/>
                <w:kern w:val="0"/>
                <w:sz w:val="24"/>
                <w:szCs w:val="24"/>
              </w:rPr>
            </w:pPr>
            <w:r>
              <w:rPr>
                <w:rFonts w:hint="eastAsia" w:asciiTheme="minorEastAsia" w:hAnsiTheme="minorEastAsia"/>
                <w:kern w:val="0"/>
                <w:sz w:val="24"/>
                <w:szCs w:val="24"/>
              </w:rPr>
              <w:t>可用于胚胎培养、囊胚培养，为胚胎体外生长提供恒温恒湿的环境。具有独立的温控，培养时能稳定保持37℃；具有监控系统，当温度、湿度、气体浓度等超出设定值误差范围后立即报警。</w:t>
            </w:r>
          </w:p>
        </w:tc>
        <w:tc>
          <w:tcPr>
            <w:tcW w:w="1035"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w:t>
            </w:r>
          </w:p>
        </w:tc>
        <w:tc>
          <w:tcPr>
            <w:tcW w:w="1220"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41"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3</w:t>
            </w:r>
          </w:p>
        </w:tc>
        <w:tc>
          <w:tcPr>
            <w:tcW w:w="1390"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生殖医学中心</w:t>
            </w:r>
          </w:p>
        </w:tc>
        <w:tc>
          <w:tcPr>
            <w:tcW w:w="1275"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液氮罐</w:t>
            </w:r>
          </w:p>
        </w:tc>
        <w:tc>
          <w:tcPr>
            <w:tcW w:w="3686" w:type="dxa"/>
            <w:vAlign w:val="center"/>
          </w:tcPr>
          <w:p>
            <w:pPr>
              <w:spacing w:before="156" w:beforeLines="50" w:after="156" w:afterLines="50"/>
              <w:jc w:val="left"/>
              <w:rPr>
                <w:rFonts w:asciiTheme="minorEastAsia" w:hAnsiTheme="minorEastAsia"/>
                <w:kern w:val="0"/>
                <w:sz w:val="24"/>
                <w:szCs w:val="24"/>
              </w:rPr>
            </w:pPr>
            <w:r>
              <w:rPr>
                <w:rFonts w:hint="eastAsia" w:asciiTheme="minorEastAsia" w:hAnsiTheme="minorEastAsia"/>
                <w:kern w:val="0"/>
                <w:sz w:val="24"/>
                <w:szCs w:val="24"/>
              </w:rPr>
              <w:t>用于存储冷冻胚胎和精子。要求液氮罐容积≥45升；每个液氮罐配≥10个吊桶；液氮罐底座配滚轮，方便移动。</w:t>
            </w:r>
          </w:p>
        </w:tc>
        <w:tc>
          <w:tcPr>
            <w:tcW w:w="1035"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w:t>
            </w:r>
          </w:p>
        </w:tc>
        <w:tc>
          <w:tcPr>
            <w:tcW w:w="1220"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41"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4</w:t>
            </w:r>
          </w:p>
        </w:tc>
        <w:tc>
          <w:tcPr>
            <w:tcW w:w="1390"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内分泌科</w:t>
            </w:r>
          </w:p>
        </w:tc>
        <w:tc>
          <w:tcPr>
            <w:tcW w:w="1275"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胰岛素泵</w:t>
            </w:r>
          </w:p>
        </w:tc>
        <w:tc>
          <w:tcPr>
            <w:tcW w:w="3686" w:type="dxa"/>
            <w:vAlign w:val="center"/>
          </w:tcPr>
          <w:p>
            <w:pPr>
              <w:spacing w:before="156" w:beforeLines="50" w:after="156" w:afterLines="50"/>
              <w:jc w:val="left"/>
              <w:rPr>
                <w:rFonts w:asciiTheme="minorEastAsia" w:hAnsiTheme="minorEastAsia"/>
                <w:kern w:val="0"/>
                <w:sz w:val="24"/>
                <w:szCs w:val="24"/>
              </w:rPr>
            </w:pPr>
            <w:r>
              <w:rPr>
                <w:rFonts w:hint="eastAsia" w:asciiTheme="minorEastAsia" w:hAnsiTheme="minorEastAsia"/>
                <w:kern w:val="0"/>
                <w:sz w:val="24"/>
                <w:szCs w:val="24"/>
              </w:rPr>
              <w:t>用于糖尿病胰岛素强化治疗。</w:t>
            </w:r>
          </w:p>
        </w:tc>
        <w:tc>
          <w:tcPr>
            <w:tcW w:w="1035"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8</w:t>
            </w:r>
          </w:p>
        </w:tc>
        <w:tc>
          <w:tcPr>
            <w:tcW w:w="1220"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41"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5</w:t>
            </w:r>
          </w:p>
        </w:tc>
        <w:tc>
          <w:tcPr>
            <w:tcW w:w="1390"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泌尿外科</w:t>
            </w:r>
          </w:p>
        </w:tc>
        <w:tc>
          <w:tcPr>
            <w:tcW w:w="1275"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输尿管</w:t>
            </w:r>
            <w:r>
              <w:rPr>
                <w:rFonts w:hint="eastAsia" w:cs="宋体" w:asciiTheme="minorEastAsia" w:hAnsiTheme="minorEastAsia"/>
                <w:kern w:val="0"/>
                <w:sz w:val="24"/>
                <w:szCs w:val="24"/>
              </w:rPr>
              <w:t>硬</w:t>
            </w:r>
            <w:r>
              <w:rPr>
                <w:rFonts w:cs="宋体" w:asciiTheme="minorEastAsia" w:hAnsiTheme="minorEastAsia"/>
                <w:kern w:val="0"/>
                <w:sz w:val="24"/>
                <w:szCs w:val="24"/>
              </w:rPr>
              <w:t>镜</w:t>
            </w:r>
            <w:r>
              <w:rPr>
                <w:rFonts w:hint="eastAsia" w:cs="宋体" w:asciiTheme="minorEastAsia" w:hAnsiTheme="minorEastAsia"/>
                <w:kern w:val="0"/>
                <w:sz w:val="24"/>
                <w:szCs w:val="24"/>
              </w:rPr>
              <w:t>（精囊镜）</w:t>
            </w:r>
          </w:p>
        </w:tc>
        <w:tc>
          <w:tcPr>
            <w:tcW w:w="3686" w:type="dxa"/>
            <w:vAlign w:val="center"/>
          </w:tcPr>
          <w:p>
            <w:pPr>
              <w:spacing w:before="156" w:beforeLines="50" w:after="156" w:afterLines="50"/>
              <w:jc w:val="left"/>
              <w:rPr>
                <w:rFonts w:asciiTheme="minorEastAsia" w:hAnsiTheme="minorEastAsia"/>
                <w:kern w:val="0"/>
                <w:sz w:val="24"/>
                <w:szCs w:val="24"/>
              </w:rPr>
            </w:pPr>
            <w:r>
              <w:rPr>
                <w:rFonts w:hint="eastAsia" w:asciiTheme="minorEastAsia" w:hAnsiTheme="minorEastAsia"/>
                <w:kern w:val="0"/>
                <w:sz w:val="24"/>
                <w:szCs w:val="24"/>
              </w:rPr>
              <w:t>用于通过射精管进入精囊，依次检查精囊和射精管，发现病变可同时腔镜下处理。</w:t>
            </w:r>
          </w:p>
        </w:tc>
        <w:tc>
          <w:tcPr>
            <w:tcW w:w="1035"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220"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41"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6</w:t>
            </w:r>
          </w:p>
        </w:tc>
        <w:tc>
          <w:tcPr>
            <w:tcW w:w="1390"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小儿外科</w:t>
            </w:r>
          </w:p>
        </w:tc>
        <w:tc>
          <w:tcPr>
            <w:tcW w:w="1275"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小儿输尿管镜</w:t>
            </w:r>
          </w:p>
        </w:tc>
        <w:tc>
          <w:tcPr>
            <w:tcW w:w="3686" w:type="dxa"/>
            <w:vAlign w:val="center"/>
          </w:tcPr>
          <w:p>
            <w:pPr>
              <w:spacing w:before="156" w:beforeLines="50" w:after="156" w:afterLines="50"/>
              <w:jc w:val="left"/>
              <w:rPr>
                <w:rFonts w:asciiTheme="minorEastAsia" w:hAnsiTheme="minorEastAsia"/>
                <w:kern w:val="0"/>
                <w:sz w:val="24"/>
                <w:szCs w:val="24"/>
              </w:rPr>
            </w:pPr>
            <w:r>
              <w:rPr>
                <w:rFonts w:hint="eastAsia" w:asciiTheme="minorEastAsia" w:hAnsiTheme="minorEastAsia"/>
                <w:kern w:val="0"/>
                <w:sz w:val="24"/>
                <w:szCs w:val="24"/>
              </w:rPr>
              <w:t>用于儿童患者尿道、膀胱、输尿管检查、诊断及手术治疗。</w:t>
            </w:r>
          </w:p>
        </w:tc>
        <w:tc>
          <w:tcPr>
            <w:tcW w:w="1035"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w:t>
            </w:r>
          </w:p>
        </w:tc>
        <w:tc>
          <w:tcPr>
            <w:tcW w:w="1220"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41"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7</w:t>
            </w:r>
          </w:p>
        </w:tc>
        <w:tc>
          <w:tcPr>
            <w:tcW w:w="1390"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小儿外科</w:t>
            </w:r>
          </w:p>
        </w:tc>
        <w:tc>
          <w:tcPr>
            <w:tcW w:w="1275"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小儿精细器械</w:t>
            </w:r>
          </w:p>
        </w:tc>
        <w:tc>
          <w:tcPr>
            <w:tcW w:w="3686" w:type="dxa"/>
            <w:vAlign w:val="center"/>
          </w:tcPr>
          <w:p>
            <w:pPr>
              <w:spacing w:before="156" w:beforeLines="50" w:after="156" w:afterLines="50"/>
              <w:jc w:val="left"/>
              <w:rPr>
                <w:rFonts w:asciiTheme="minorEastAsia" w:hAnsiTheme="minorEastAsia"/>
                <w:kern w:val="0"/>
                <w:sz w:val="24"/>
                <w:szCs w:val="24"/>
              </w:rPr>
            </w:pPr>
            <w:r>
              <w:rPr>
                <w:rFonts w:asciiTheme="minorEastAsia" w:hAnsiTheme="minorEastAsia"/>
                <w:kern w:val="0"/>
                <w:sz w:val="24"/>
                <w:szCs w:val="24"/>
              </w:rPr>
              <w:t>分离结扎钳不同规格</w:t>
            </w:r>
            <w:r>
              <w:rPr>
                <w:rFonts w:hint="eastAsia" w:asciiTheme="minorEastAsia" w:hAnsiTheme="minorEastAsia"/>
                <w:kern w:val="0"/>
                <w:sz w:val="24"/>
                <w:szCs w:val="24"/>
              </w:rPr>
              <w:t>共4把、显微镊1把、组织镊不同规格共10把、组织剪不同规格共4把、持针器2个、蚊式止血钳8把、无损伤阻断钳不同规格共4把、组织钳4把。</w:t>
            </w:r>
          </w:p>
        </w:tc>
        <w:tc>
          <w:tcPr>
            <w:tcW w:w="1035"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220"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41"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8</w:t>
            </w:r>
          </w:p>
        </w:tc>
        <w:tc>
          <w:tcPr>
            <w:tcW w:w="1390"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烧伤外科</w:t>
            </w:r>
          </w:p>
        </w:tc>
        <w:tc>
          <w:tcPr>
            <w:tcW w:w="1275"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电动取皮刀</w:t>
            </w:r>
          </w:p>
        </w:tc>
        <w:tc>
          <w:tcPr>
            <w:tcW w:w="3686" w:type="dxa"/>
            <w:vAlign w:val="center"/>
          </w:tcPr>
          <w:p>
            <w:pPr>
              <w:spacing w:before="156" w:beforeLines="50" w:after="156" w:afterLines="50"/>
              <w:jc w:val="left"/>
              <w:rPr>
                <w:rFonts w:asciiTheme="minorEastAsia" w:hAnsiTheme="minorEastAsia"/>
                <w:kern w:val="0"/>
                <w:sz w:val="24"/>
                <w:szCs w:val="24"/>
              </w:rPr>
            </w:pPr>
            <w:r>
              <w:rPr>
                <w:rFonts w:hint="eastAsia" w:asciiTheme="minorEastAsia" w:hAnsiTheme="minorEastAsia"/>
                <w:kern w:val="0"/>
                <w:sz w:val="24"/>
                <w:szCs w:val="24"/>
              </w:rPr>
              <w:t>用于皮肤移植手术时切取皮片，要求取皮厚度可调，取皮宽度可供选择≥5个规格。</w:t>
            </w:r>
          </w:p>
        </w:tc>
        <w:tc>
          <w:tcPr>
            <w:tcW w:w="1035"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220"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41"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9</w:t>
            </w:r>
          </w:p>
        </w:tc>
        <w:tc>
          <w:tcPr>
            <w:tcW w:w="1390"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烧伤外科</w:t>
            </w:r>
          </w:p>
        </w:tc>
        <w:tc>
          <w:tcPr>
            <w:tcW w:w="1275"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医用悬浮床</w:t>
            </w:r>
          </w:p>
        </w:tc>
        <w:tc>
          <w:tcPr>
            <w:tcW w:w="3686" w:type="dxa"/>
            <w:vAlign w:val="center"/>
          </w:tcPr>
          <w:p>
            <w:pPr>
              <w:spacing w:before="156" w:beforeLines="50" w:after="156" w:afterLines="50"/>
              <w:jc w:val="left"/>
              <w:rPr>
                <w:rFonts w:asciiTheme="minorEastAsia" w:hAnsiTheme="minorEastAsia"/>
                <w:kern w:val="0"/>
                <w:sz w:val="24"/>
                <w:szCs w:val="24"/>
              </w:rPr>
            </w:pPr>
            <w:r>
              <w:rPr>
                <w:rFonts w:asciiTheme="minorEastAsia" w:hAnsiTheme="minorEastAsia"/>
                <w:kern w:val="0"/>
                <w:sz w:val="24"/>
                <w:szCs w:val="24"/>
              </w:rPr>
              <w:t>用于大面积烧烫伤患者救治</w:t>
            </w:r>
            <w:r>
              <w:rPr>
                <w:rFonts w:hint="eastAsia" w:asciiTheme="minorEastAsia" w:hAnsiTheme="minorEastAsia"/>
                <w:kern w:val="0"/>
                <w:sz w:val="24"/>
                <w:szCs w:val="24"/>
              </w:rPr>
              <w:t>，</w:t>
            </w:r>
            <w:r>
              <w:rPr>
                <w:rFonts w:asciiTheme="minorEastAsia" w:hAnsiTheme="minorEastAsia"/>
                <w:kern w:val="0"/>
                <w:sz w:val="24"/>
                <w:szCs w:val="24"/>
              </w:rPr>
              <w:t>具备称重功能</w:t>
            </w:r>
            <w:r>
              <w:rPr>
                <w:rFonts w:hint="eastAsia" w:asciiTheme="minorEastAsia" w:hAnsiTheme="minorEastAsia"/>
                <w:kern w:val="0"/>
                <w:sz w:val="24"/>
                <w:szCs w:val="24"/>
              </w:rPr>
              <w:t>。</w:t>
            </w:r>
          </w:p>
        </w:tc>
        <w:tc>
          <w:tcPr>
            <w:tcW w:w="1035"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220"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41"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10</w:t>
            </w:r>
          </w:p>
        </w:tc>
        <w:tc>
          <w:tcPr>
            <w:tcW w:w="1390"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烧伤外科</w:t>
            </w:r>
          </w:p>
        </w:tc>
        <w:tc>
          <w:tcPr>
            <w:tcW w:w="1275"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光子治疗仪</w:t>
            </w:r>
          </w:p>
        </w:tc>
        <w:tc>
          <w:tcPr>
            <w:tcW w:w="3686" w:type="dxa"/>
            <w:vAlign w:val="center"/>
          </w:tcPr>
          <w:p>
            <w:pPr>
              <w:spacing w:before="156" w:beforeLines="50" w:after="156" w:afterLines="50"/>
              <w:jc w:val="left"/>
              <w:rPr>
                <w:rFonts w:asciiTheme="minorEastAsia" w:hAnsiTheme="minorEastAsia"/>
                <w:kern w:val="0"/>
                <w:sz w:val="24"/>
                <w:szCs w:val="24"/>
              </w:rPr>
            </w:pPr>
            <w:r>
              <w:rPr>
                <w:rFonts w:hint="eastAsia" w:asciiTheme="minorEastAsia" w:hAnsiTheme="minorEastAsia"/>
                <w:kern w:val="0"/>
                <w:sz w:val="24"/>
                <w:szCs w:val="24"/>
              </w:rPr>
              <w:t>用于烧伤患者、创面患者治疗。</w:t>
            </w:r>
          </w:p>
        </w:tc>
        <w:tc>
          <w:tcPr>
            <w:tcW w:w="1035"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220"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41"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11</w:t>
            </w:r>
          </w:p>
        </w:tc>
        <w:tc>
          <w:tcPr>
            <w:tcW w:w="1390"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皮肤科</w:t>
            </w:r>
          </w:p>
        </w:tc>
        <w:tc>
          <w:tcPr>
            <w:tcW w:w="1275"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光子治疗仪</w:t>
            </w:r>
          </w:p>
        </w:tc>
        <w:tc>
          <w:tcPr>
            <w:tcW w:w="3686" w:type="dxa"/>
            <w:vAlign w:val="center"/>
          </w:tcPr>
          <w:p>
            <w:pPr>
              <w:spacing w:before="156" w:beforeLines="50" w:after="156" w:afterLines="50"/>
              <w:jc w:val="left"/>
              <w:rPr>
                <w:rFonts w:asciiTheme="minorEastAsia" w:hAnsiTheme="minorEastAsia"/>
                <w:kern w:val="0"/>
                <w:sz w:val="24"/>
                <w:szCs w:val="24"/>
              </w:rPr>
            </w:pPr>
            <w:r>
              <w:rPr>
                <w:rFonts w:hint="eastAsia" w:asciiTheme="minorEastAsia" w:hAnsiTheme="minorEastAsia"/>
                <w:kern w:val="0"/>
                <w:sz w:val="24"/>
                <w:szCs w:val="24"/>
              </w:rPr>
              <w:t>用于带状疱疹、天疱疮、脓疱疮、药疹、湿疹等疾病的治疗。</w:t>
            </w:r>
          </w:p>
        </w:tc>
        <w:tc>
          <w:tcPr>
            <w:tcW w:w="1035"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w:t>
            </w:r>
          </w:p>
        </w:tc>
        <w:tc>
          <w:tcPr>
            <w:tcW w:w="1220"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41"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12</w:t>
            </w:r>
          </w:p>
        </w:tc>
        <w:tc>
          <w:tcPr>
            <w:tcW w:w="1390"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骨科</w:t>
            </w:r>
          </w:p>
        </w:tc>
        <w:tc>
          <w:tcPr>
            <w:tcW w:w="1275"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腕关节镜</w:t>
            </w:r>
          </w:p>
        </w:tc>
        <w:tc>
          <w:tcPr>
            <w:tcW w:w="3686" w:type="dxa"/>
            <w:vAlign w:val="center"/>
          </w:tcPr>
          <w:p>
            <w:pPr>
              <w:spacing w:before="156" w:beforeLines="50" w:after="156" w:afterLines="50"/>
              <w:jc w:val="left"/>
              <w:rPr>
                <w:rFonts w:asciiTheme="minorEastAsia" w:hAnsiTheme="minorEastAsia"/>
                <w:kern w:val="0"/>
                <w:sz w:val="24"/>
                <w:szCs w:val="24"/>
              </w:rPr>
            </w:pPr>
            <w:r>
              <w:rPr>
                <w:rFonts w:asciiTheme="minorEastAsia" w:hAnsiTheme="minorEastAsia"/>
                <w:kern w:val="0"/>
                <w:sz w:val="24"/>
                <w:szCs w:val="24"/>
              </w:rPr>
              <w:t>腕关节镜需与我院现有施乐辉关节镜系统配套使用</w:t>
            </w:r>
            <w:r>
              <w:rPr>
                <w:rFonts w:hint="eastAsia" w:asciiTheme="minorEastAsia" w:hAnsiTheme="minorEastAsia"/>
                <w:kern w:val="0"/>
                <w:sz w:val="24"/>
                <w:szCs w:val="24"/>
              </w:rPr>
              <w:t>。</w:t>
            </w:r>
            <w:r>
              <w:rPr>
                <w:rFonts w:asciiTheme="minorEastAsia" w:hAnsiTheme="minorEastAsia"/>
                <w:kern w:val="0"/>
                <w:sz w:val="24"/>
                <w:szCs w:val="24"/>
              </w:rPr>
              <w:t>配置</w:t>
            </w:r>
            <w:r>
              <w:rPr>
                <w:rFonts w:hint="eastAsia" w:asciiTheme="minorEastAsia" w:hAnsiTheme="minorEastAsia"/>
                <w:kern w:val="0"/>
                <w:sz w:val="24"/>
                <w:szCs w:val="24"/>
              </w:rPr>
              <w:t>30度腕关节镜1根、配套短套管和钝型器各1根、锥形穿戳器1根。</w:t>
            </w:r>
            <w:bookmarkStart w:id="30" w:name="_GoBack"/>
            <w:bookmarkEnd w:id="30"/>
          </w:p>
        </w:tc>
        <w:tc>
          <w:tcPr>
            <w:tcW w:w="1035"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220"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41"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13</w:t>
            </w:r>
          </w:p>
        </w:tc>
        <w:tc>
          <w:tcPr>
            <w:tcW w:w="1390"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骨科</w:t>
            </w:r>
          </w:p>
        </w:tc>
        <w:tc>
          <w:tcPr>
            <w:tcW w:w="1275"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肩关节器械</w:t>
            </w:r>
          </w:p>
        </w:tc>
        <w:tc>
          <w:tcPr>
            <w:tcW w:w="3686" w:type="dxa"/>
            <w:vAlign w:val="center"/>
          </w:tcPr>
          <w:p>
            <w:pPr>
              <w:spacing w:before="156" w:beforeLines="50" w:after="156" w:afterLines="50"/>
              <w:jc w:val="left"/>
              <w:rPr>
                <w:rFonts w:asciiTheme="minorEastAsia" w:hAnsiTheme="minorEastAsia"/>
                <w:kern w:val="0"/>
                <w:sz w:val="24"/>
                <w:szCs w:val="24"/>
              </w:rPr>
            </w:pPr>
            <w:r>
              <w:rPr>
                <w:rFonts w:asciiTheme="minorEastAsia" w:hAnsiTheme="minorEastAsia"/>
                <w:kern w:val="0"/>
                <w:sz w:val="24"/>
                <w:szCs w:val="24"/>
              </w:rPr>
              <w:t>肩关节手术配套使用器械</w:t>
            </w:r>
            <w:r>
              <w:rPr>
                <w:rFonts w:hint="eastAsia" w:asciiTheme="minorEastAsia" w:hAnsiTheme="minorEastAsia"/>
                <w:kern w:val="0"/>
                <w:sz w:val="24"/>
                <w:szCs w:val="24"/>
              </w:rPr>
              <w:t>，</w:t>
            </w:r>
            <w:r>
              <w:rPr>
                <w:rFonts w:asciiTheme="minorEastAsia" w:hAnsiTheme="minorEastAsia"/>
                <w:kern w:val="0"/>
                <w:sz w:val="24"/>
                <w:szCs w:val="24"/>
              </w:rPr>
              <w:t>配置抓线钳</w:t>
            </w:r>
            <w:r>
              <w:rPr>
                <w:rFonts w:hint="eastAsia" w:asciiTheme="minorEastAsia" w:hAnsiTheme="minorEastAsia"/>
                <w:kern w:val="0"/>
                <w:sz w:val="24"/>
                <w:szCs w:val="24"/>
              </w:rPr>
              <w:t>2把、开口剪线器2把、带锁缝线组织抓钳2把。</w:t>
            </w:r>
          </w:p>
        </w:tc>
        <w:tc>
          <w:tcPr>
            <w:tcW w:w="1035"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220"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10.5</w:t>
            </w:r>
          </w:p>
        </w:tc>
      </w:tr>
    </w:tbl>
    <w:p>
      <w:pPr>
        <w:pStyle w:val="12"/>
      </w:pP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pStyle w:val="19"/>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1、成交供应商需在30日内与采购人签订合同，成交供应商应在签订合同后90日内提供货物并进行验收。</w:t>
      </w:r>
    </w:p>
    <w:p>
      <w:pPr>
        <w:pStyle w:val="19"/>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付款方式：合同总价10万以上的（含10万），全部货物最终验收合格后，采购人收到中标人提交完备票据凭证资料后90日内支付90%货款，剩余10%货款在货物验收结束一年后90天内进行无息支付。合同总价低于10万的，全部货物最终验收合格后，采购人收到中标人提交完备票据凭证资料后90日内支付100%货款</w:t>
      </w:r>
    </w:p>
    <w:p>
      <w:pPr>
        <w:pStyle w:val="19"/>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3、验收要求：医学装备科和使用科室会同公司共同验收。</w:t>
      </w:r>
    </w:p>
    <w:p>
      <w:pPr>
        <w:spacing w:before="218" w:line="357" w:lineRule="auto"/>
        <w:ind w:right="14"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4、售后服务：质保期1年及以上。</w:t>
      </w:r>
    </w:p>
    <w:p>
      <w:pPr>
        <w:pStyle w:val="12"/>
        <w:rPr>
          <w:rFonts w:hint="default"/>
          <w:lang w:val="en-US" w:eastAsia="zh-CN"/>
        </w:rPr>
      </w:pPr>
      <w:r>
        <w:rPr>
          <w:rFonts w:hint="eastAsia" w:ascii="仿宋" w:hAnsi="仿宋" w:eastAsia="仿宋" w:cs="仿宋"/>
          <w:snapToGrid w:val="0"/>
          <w:color w:val="000000"/>
          <w:spacing w:val="8"/>
          <w:kern w:val="0"/>
          <w:sz w:val="31"/>
          <w:szCs w:val="31"/>
          <w:lang w:val="en-US" w:eastAsia="zh-CN" w:bidi="ar-SA"/>
        </w:rPr>
        <w:t xml:space="preserve">    5、提供产品铭牌照片佐证设备使用期限。</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ind w:left="1131" w:leftChars="228" w:hanging="652" w:hanging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1、响应文件封面。（详见附件1）</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2、报出投标产品品牌、生产厂家、型号及价格。</w:t>
      </w:r>
    </w:p>
    <w:p>
      <w:pPr>
        <w:ind w:left="1131" w:leftChars="228" w:hanging="652" w:hanging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3、提供有效的《营业执照》、《税务登记证》、《组织机构代码证》或三证合一的《营业执照》。（全供应链公司均需提供）</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4、医疗器械经营许可证或备案凭证。（全供应链公司均需提供）</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5、投标产品医疗器械注册证。</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6、投标产品授权书。</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7、法人给授权代表的授权书及法人、授权代表身份证复印件。</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8、投标产品的技术参数及配置清单。</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9、产品彩页资料（只附报名设备彩页资料）</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10、产品的用户名单</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11、报出专用耗材、试剂和易损件价格。</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12、售后服务承诺。</w:t>
      </w:r>
    </w:p>
    <w:p>
      <w:pPr>
        <w:pStyle w:val="12"/>
        <w:ind w:firstLine="652" w:firstLineChars="200"/>
        <w:rPr>
          <w:rFonts w:hint="default"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13、提供产品铭牌照片佐证设备使用期限。</w:t>
      </w:r>
    </w:p>
    <w:p>
      <w:pPr>
        <w:pStyle w:val="12"/>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2"/>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李老师   15881650086</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eastAsia="zh-CN"/>
        </w:rPr>
        <w:t>尹</w:t>
      </w:r>
      <w:r>
        <w:rPr>
          <w:rFonts w:hint="eastAsia" w:ascii="仿宋" w:hAnsi="仿宋" w:eastAsia="仿宋" w:cs="仿宋"/>
          <w:spacing w:val="2"/>
          <w:sz w:val="31"/>
          <w:szCs w:val="31"/>
        </w:rPr>
        <w:t>老师    18081208357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12"/>
        <w:rPr>
          <w:rFonts w:hint="default" w:eastAsia="楷体à.ā"/>
          <w:lang w:val="en-US" w:eastAsia="zh-CN"/>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
      <w:pPr>
        <w:pStyle w:val="12"/>
      </w:pPr>
    </w:p>
    <w:p>
      <w:pPr>
        <w:pStyle w:val="12"/>
      </w:pPr>
    </w:p>
    <w:p>
      <w:pPr>
        <w:pStyle w:val="12"/>
      </w:pPr>
    </w:p>
    <w:p>
      <w:pPr>
        <w:pStyle w:val="12"/>
      </w:pPr>
    </w:p>
    <w:p>
      <w:pPr>
        <w:pStyle w:val="12"/>
      </w:pPr>
    </w:p>
    <w:p>
      <w:pPr>
        <w:pStyle w:val="12"/>
      </w:pPr>
    </w:p>
    <w:p>
      <w:pPr>
        <w:pStyle w:val="12"/>
      </w:pPr>
    </w:p>
    <w:p>
      <w:pPr>
        <w:pStyle w:val="12"/>
      </w:pPr>
    </w:p>
    <w:p>
      <w:r>
        <w:br w:type="page"/>
      </w:r>
    </w:p>
    <w:p>
      <w:pPr>
        <w:pStyle w:val="12"/>
        <w:sectPr>
          <w:pgSz w:w="11906" w:h="16839"/>
          <w:pgMar w:top="1431" w:right="1356" w:bottom="0" w:left="1260" w:header="0" w:footer="0" w:gutter="0"/>
          <w:cols w:space="720" w:num="1"/>
        </w:sectPr>
      </w:pP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79"/>
        <w:gridCol w:w="33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设备采购承诺函及最终报价单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 xml:space="preserve">项目编号：                    项目名称：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1、设备名称、国别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2、设备品牌及型号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3、设备主要配置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4、设备价格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5、设备可选配置及价格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6、耗材名称及价格、耗材是否开放及使用寿命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7、设备常用配件及价格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8、设备到货时间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9、设备保修期限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10、供应商单位全称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 xml:space="preserve">11、授权人签字：          授权人联系方式：                 日期：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绵阳市中心医院采购科制</w:t>
            </w:r>
          </w:p>
        </w:tc>
      </w:tr>
    </w:tbl>
    <w:p>
      <w:pPr>
        <w:pStyle w:val="12"/>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11832062"/>
      <w:bookmarkStart w:id="1" w:name="_Toc443397363"/>
      <w:bookmarkStart w:id="2" w:name="_Toc13563815"/>
      <w:bookmarkStart w:id="3" w:name="_Toc482266098"/>
      <w:bookmarkStart w:id="4" w:name="_Toc87974341"/>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2"/>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482266101"/>
      <w:bookmarkStart w:id="7" w:name="_Toc443397365"/>
      <w:bookmarkStart w:id="8" w:name="_Toc13563872"/>
      <w:bookmarkStart w:id="9" w:name="_Toc11764032"/>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4"/>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1764037"/>
      <w:bookmarkStart w:id="13" w:name="_Toc1356387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1764038"/>
      <w:bookmarkStart w:id="15" w:name="_Toc1356387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4"/>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1231749"/>
      <w:bookmarkStart w:id="17" w:name="_Toc13563879"/>
      <w:bookmarkStart w:id="18" w:name="_Toc479755777"/>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3"/>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3"/>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3"/>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3563882"/>
      <w:bookmarkStart w:id="24" w:name="_Toc11764041"/>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3"/>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3"/>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3"/>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3"/>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443393358"/>
      <w:bookmarkStart w:id="26" w:name="_Toc11764042"/>
      <w:bookmarkStart w:id="27" w:name="_Toc482266104"/>
      <w:bookmarkStart w:id="28" w:name="_Toc443397367"/>
      <w:bookmarkStart w:id="29" w:name="_Toc13563883"/>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9"/>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3"/>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2"/>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66FC5D3-C40B-4382-9BFC-1E2A074DAC0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embedRegular r:id="rId2" w:fontKey="{956A60CD-881E-4FB7-BC3C-4B8C96CC6759}"/>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3" w:fontKey="{26FB6A25-4623-4927-92BF-CDF8B757DF2F}"/>
  </w:font>
  <w:font w:name="仿宋">
    <w:panose1 w:val="02010609060101010101"/>
    <w:charset w:val="86"/>
    <w:family w:val="modern"/>
    <w:pitch w:val="default"/>
    <w:sig w:usb0="800002BF" w:usb1="38CF7CFA" w:usb2="00000016" w:usb3="00000000" w:csb0="00040001" w:csb1="00000000"/>
    <w:embedRegular r:id="rId4" w:fontKey="{4D555A81-5768-4D71-9DC6-F7FD41036150}"/>
  </w:font>
  <w:font w:name="方正仿宋_GB2312">
    <w:panose1 w:val="02000000000000000000"/>
    <w:charset w:val="86"/>
    <w:family w:val="auto"/>
    <w:pitch w:val="default"/>
    <w:sig w:usb0="A00002BF" w:usb1="184F6CFA" w:usb2="00000012" w:usb3="00000000" w:csb0="00040001" w:csb1="00000000"/>
    <w:embedRegular r:id="rId5" w:fontKey="{BA64E63C-57FB-48F2-9DB0-C1134F3D30A4}"/>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5A03BB3"/>
    <w:rsid w:val="0FF47E3A"/>
    <w:rsid w:val="1E500961"/>
    <w:rsid w:val="201725C8"/>
    <w:rsid w:val="29276970"/>
    <w:rsid w:val="2CB63FA3"/>
    <w:rsid w:val="31132938"/>
    <w:rsid w:val="368F3A91"/>
    <w:rsid w:val="3E960A3C"/>
    <w:rsid w:val="43375539"/>
    <w:rsid w:val="490E1F0B"/>
    <w:rsid w:val="4F9D48D9"/>
    <w:rsid w:val="525939B7"/>
    <w:rsid w:val="5C337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Body Text"/>
    <w:basedOn w:val="1"/>
    <w:qFormat/>
    <w:uiPriority w:val="0"/>
    <w:pPr>
      <w:jc w:val="center"/>
    </w:pPr>
    <w:rPr>
      <w:rFonts w:eastAsia="黑体"/>
      <w:sz w:val="44"/>
      <w:szCs w:val="21"/>
    </w:rPr>
  </w:style>
  <w:style w:type="paragraph" w:styleId="5">
    <w:name w:val="footer"/>
    <w:basedOn w:val="1"/>
    <w:link w:val="17"/>
    <w:qFormat/>
    <w:uiPriority w:val="0"/>
    <w:pPr>
      <w:tabs>
        <w:tab w:val="center" w:pos="4153"/>
        <w:tab w:val="right" w:pos="8306"/>
      </w:tabs>
    </w:pPr>
    <w:rPr>
      <w:sz w:val="18"/>
      <w:szCs w:val="18"/>
    </w:rPr>
  </w:style>
  <w:style w:type="paragraph" w:styleId="6">
    <w:name w:val="header"/>
    <w:basedOn w:val="1"/>
    <w:link w:val="16"/>
    <w:qFormat/>
    <w:uiPriority w:val="0"/>
    <w:pPr>
      <w:pBdr>
        <w:bottom w:val="single" w:color="auto" w:sz="6" w:space="1"/>
      </w:pBdr>
      <w:tabs>
        <w:tab w:val="center" w:pos="4153"/>
        <w:tab w:val="right" w:pos="8306"/>
      </w:tabs>
      <w:jc w:val="center"/>
    </w:pPr>
    <w:rPr>
      <w:sz w:val="18"/>
      <w:szCs w:val="18"/>
    </w:rPr>
  </w:style>
  <w:style w:type="paragraph" w:styleId="7">
    <w:name w:val="Title"/>
    <w:basedOn w:val="1"/>
    <w:next w:val="1"/>
    <w:qFormat/>
    <w:uiPriority w:val="10"/>
    <w:pPr>
      <w:spacing w:before="240" w:after="60"/>
      <w:jc w:val="center"/>
      <w:outlineLvl w:val="0"/>
    </w:pPr>
    <w:rPr>
      <w:rFonts w:ascii="Cambria" w:hAnsi="Cambria"/>
      <w:b/>
      <w:bCs/>
      <w:sz w:val="32"/>
      <w:szCs w:val="32"/>
    </w:rPr>
  </w:style>
  <w:style w:type="paragraph" w:styleId="8">
    <w:name w:val="Body Text First Indent"/>
    <w:basedOn w:val="4"/>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列出段落1"/>
    <w:basedOn w:val="1"/>
    <w:qFormat/>
    <w:uiPriority w:val="34"/>
    <w:pPr>
      <w:ind w:firstLine="420" w:firstLineChars="200"/>
    </w:pPr>
  </w:style>
  <w:style w:type="paragraph" w:customStyle="1" w:styleId="15">
    <w:name w:val="GW-正文"/>
    <w:basedOn w:val="1"/>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1"/>
    <w:link w:val="6"/>
    <w:qFormat/>
    <w:uiPriority w:val="0"/>
    <w:rPr>
      <w:rFonts w:ascii="Arial" w:hAnsi="Arial" w:eastAsia="Arial" w:cs="Arial"/>
      <w:snapToGrid w:val="0"/>
      <w:color w:val="000000"/>
      <w:sz w:val="18"/>
      <w:szCs w:val="18"/>
    </w:rPr>
  </w:style>
  <w:style w:type="character" w:customStyle="1" w:styleId="17">
    <w:name w:val="页脚 字符"/>
    <w:basedOn w:val="11"/>
    <w:link w:val="5"/>
    <w:qFormat/>
    <w:uiPriority w:val="0"/>
    <w:rPr>
      <w:rFonts w:ascii="Arial" w:hAnsi="Arial" w:eastAsia="Arial" w:cs="Arial"/>
      <w:snapToGrid w:val="0"/>
      <w:color w:val="000000"/>
      <w:sz w:val="18"/>
      <w:szCs w:val="18"/>
    </w:rPr>
  </w:style>
  <w:style w:type="paragraph" w:styleId="18">
    <w:name w:val="List Paragraph"/>
    <w:basedOn w:val="1"/>
    <w:qFormat/>
    <w:uiPriority w:val="99"/>
    <w:pPr>
      <w:ind w:firstLine="420" w:firstLineChars="200"/>
    </w:pPr>
  </w:style>
  <w:style w:type="paragraph" w:styleId="1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232</Words>
  <Characters>1323</Characters>
  <Lines>11</Lines>
  <Paragraphs>3</Paragraphs>
  <TotalTime>1</TotalTime>
  <ScaleCrop>false</ScaleCrop>
  <LinksUpToDate>false</LinksUpToDate>
  <CharactersWithSpaces>1552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2023-10-11T00:48:25Z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7624AA398FCA48B29EDE13EC3913FCAA_12</vt:lpwstr>
  </property>
</Properties>
</file>