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2"/>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智能会议系统改造项目</w:t>
      </w:r>
    </w:p>
    <w:p>
      <w:pPr>
        <w:pStyle w:val="12"/>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left"/>
        <w:textAlignment w:val="bottom"/>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8574699"/>
      <w:bookmarkStart w:id="1" w:name="_Toc89391810"/>
      <w:r>
        <w:rPr>
          <w:rFonts w:hint="eastAsia" w:ascii="仿宋" w:hAnsi="仿宋" w:eastAsia="仿宋"/>
          <w:highlight w:val="none"/>
        </w:rPr>
        <w:t>建设清单</w:t>
      </w:r>
      <w:bookmarkEnd w:id="0"/>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5"/>
        <w:gridCol w:w="1252"/>
        <w:gridCol w:w="3159"/>
        <w:gridCol w:w="1540"/>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4411" w:type="dxa"/>
            <w:gridSpan w:val="2"/>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540"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476"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restart"/>
            <w:vAlign w:val="center"/>
          </w:tcPr>
          <w:p>
            <w:pPr>
              <w:pStyle w:val="18"/>
              <w:ind w:left="0" w:leftChars="0" w:right="0" w:rightChars="0"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1252" w:type="dxa"/>
            <w:vMerge w:val="restart"/>
            <w:vAlign w:val="top"/>
          </w:tcPr>
          <w:p>
            <w:pPr>
              <w:pStyle w:val="18"/>
              <w:ind w:firstLine="0" w:firstLineChars="0"/>
              <w:rPr>
                <w:rFonts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智能会议系统改造</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智能会议系统</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6" w:type="dxa"/>
            <w:vMerge w:val="restart"/>
            <w:vAlign w:val="center"/>
          </w:tcPr>
          <w:p>
            <w:pPr>
              <w:pStyle w:val="18"/>
              <w:ind w:left="0" w:leftChars="0" w:right="0" w:rightChars="0" w:firstLine="0" w:firstLineChars="0"/>
              <w:jc w:val="center"/>
              <w:rPr>
                <w:rFonts w:hint="eastAsia" w:ascii="仿宋" w:hAnsi="仿宋" w:eastAsia="仿宋"/>
                <w:spacing w:val="14"/>
                <w:sz w:val="24"/>
                <w:szCs w:val="24"/>
                <w:highlight w:val="none"/>
                <w:lang w:val="en-US" w:eastAsia="zh-Hans"/>
              </w:rPr>
            </w:pPr>
            <w:r>
              <w:rPr>
                <w:rFonts w:hint="eastAsia" w:ascii="仿宋" w:hAnsi="仿宋" w:eastAsia="仿宋"/>
                <w:spacing w:val="14"/>
                <w:sz w:val="24"/>
                <w:szCs w:val="24"/>
                <w:highlight w:val="none"/>
                <w:lang w:val="en-US" w:eastAsia="zh-Hans"/>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18"/>
              <w:ind w:firstLine="0" w:firstLineChars="0"/>
              <w:jc w:val="center"/>
              <w:rPr>
                <w:rFonts w:ascii="仿宋" w:hAnsi="仿宋" w:eastAsia="仿宋"/>
                <w:spacing w:val="14"/>
                <w:sz w:val="24"/>
                <w:szCs w:val="24"/>
                <w:highlight w:val="none"/>
              </w:rPr>
            </w:pPr>
          </w:p>
        </w:tc>
        <w:tc>
          <w:tcPr>
            <w:tcW w:w="1252"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配套集成</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476" w:type="dxa"/>
            <w:vMerge w:val="continue"/>
          </w:tcPr>
          <w:p>
            <w:pPr>
              <w:pStyle w:val="18"/>
              <w:ind w:firstLine="0" w:firstLineChars="0"/>
              <w:rPr>
                <w:rFonts w:ascii="仿宋" w:hAnsi="仿宋" w:eastAsia="仿宋"/>
                <w:spacing w:val="14"/>
                <w:sz w:val="24"/>
                <w:szCs w:val="24"/>
                <w:highlight w:val="none"/>
              </w:rPr>
            </w:pPr>
          </w:p>
        </w:tc>
      </w:tr>
    </w:tbl>
    <w:p>
      <w:pPr>
        <w:pStyle w:val="2"/>
        <w:numPr>
          <w:ilvl w:val="1"/>
          <w:numId w:val="1"/>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rPr>
        <w:t>软件部分</w:t>
      </w:r>
    </w:p>
    <w:p>
      <w:pPr>
        <w:pStyle w:val="3"/>
        <w:numPr>
          <w:ilvl w:val="2"/>
          <w:numId w:val="1"/>
        </w:numPr>
        <w:spacing w:line="377" w:lineRule="auto"/>
        <w:ind w:firstLine="556"/>
        <w:rPr>
          <w:rFonts w:ascii="仿宋" w:hAnsi="仿宋"/>
          <w:spacing w:val="14"/>
          <w:highlight w:val="none"/>
        </w:rPr>
      </w:pPr>
      <w:r>
        <w:rPr>
          <w:rFonts w:ascii="仿宋" w:hAnsi="仿宋" w:eastAsia="仿宋_GB2312"/>
          <w:spacing w:val="14"/>
          <w:sz w:val="28"/>
          <w:szCs w:val="28"/>
          <w:highlight w:val="none"/>
        </w:rPr>
        <w:t>智能会议系统改造</w:t>
      </w:r>
    </w:p>
    <w:p>
      <w:pPr>
        <w:pStyle w:val="4"/>
        <w:numPr>
          <w:ilvl w:val="3"/>
          <w:numId w:val="1"/>
        </w:numPr>
        <w:spacing w:line="360" w:lineRule="auto"/>
        <w:ind w:firstLine="419"/>
        <w:rPr>
          <w:rFonts w:ascii="宋体" w:hAnsi="宋体" w:cs="宋体"/>
          <w:sz w:val="24"/>
          <w:szCs w:val="24"/>
          <w:highlight w:val="none"/>
        </w:rPr>
      </w:pPr>
      <w:r>
        <w:rPr>
          <w:rFonts w:hint="eastAsia" w:ascii="仿宋" w:hAnsi="仿宋"/>
          <w:sz w:val="24"/>
          <w:szCs w:val="24"/>
          <w:highlight w:val="none"/>
        </w:rPr>
        <w:t>智能会议系统</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点对点会议</w:t>
      </w:r>
    </w:p>
    <w:p>
      <w:pPr>
        <w:pStyle w:val="18"/>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点对点视频会议中，任何一台终端（含视频终端、PC软终端等）都可以直接呼叫系统中的另一台终端，建立双向连接并进行1对1的会议和交流。</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多方会商</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可实现4个参会方同时收看4路音视频，支持参会方自由进行发言讨论，支持分屏控制、监播控制、电子矩阵、终端控制、字幕推送等功能。</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分屏控制可以随意切换参会方的分屏模式，可实现音频分离（如收看A的视频，收听B的音频），支持拖拽的方式配置分屏和混音效果。</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会议预约：主席参会方通过会议调度软件发起会议预约申请，会议管理系统对会议预约情况进行审核，确保会议资源的合理分配。</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会场准备：工作人员在会前对会议资源、参会方、发言列表等进行配置，以保障会议的顺利召开。</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会议控制：主席参会方通过会议调度软件对会议进行管理和调度，支持发言调度、收看轮询、监播控制、电子矩阵、终端控制、举手发言、字幕推送、会议录制等功能。</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终端控制：终端控制功能支持在会议中对指定参会方的终端参数、终端状态、摄像头云台控制，也支持对多个参会方终端的主辅源显示模式、音量增益、终端参数及重启等操作。</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视频轮询：在会议中根据主席的需要，将指定的参会方添加到收看轮询列表，根据不同的轮询模式和时间间隔自动轮询显示在主席终端画面的固定区域。</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监播控制：监播控制功能支持在会议调度软件中自由拖拽参会方、直播源等视频流到监播上显示，支持视频终端、手机、PC软终端等视频流的监播管理，支持1、4、9、16等多种画面显示效果。</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举手发言：在会议中开启此功能后，所有参会方终端用户可以使用遥控器OK按键提交发言申请，由会议调度软件执行发言切换。</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字幕推送：可设置开场横幅、退会字幕、排队字幕、举手字幕、举手拒绝字幕等多种字幕相关的信息。</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主席切换：平台支持任意会议室申请成为主席位，会议控制管理人员收到申请后，通过会议调度软件可任意切换分会场为主会场。</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多组多点视频会议</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支持在同一网络中，同时并发召开多组、不同层级任意形式的会议。</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多码流融合</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支持H.264视频编码、H.264/H.265解码，可支持1080P/720P，向下兼容4CIF、CIF图像格式，支持多码流、多终端混合并发会议的使用需求。</w:t>
      </w:r>
    </w:p>
    <w:p>
      <w:pPr>
        <w:pStyle w:val="18"/>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支持不同场景下使用的不同终端产品，支持不同的编解码能力、分辨率。</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会议录制</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支持对会议画面进行混音录制，支持单画面混音录制、多画面混音录制、多个码流合屏录制。</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会议秘书</w:t>
      </w:r>
    </w:p>
    <w:p>
      <w:pPr>
        <w:pStyle w:val="18"/>
        <w:numPr>
          <w:ilvl w:val="0"/>
          <w:numId w:val="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消息提醒：意为即时消息，展示参会通知、审批信息、入场通知、临时通知、参会提醒等需要用户及时知道的消息，简单快速实现应用内的系统通知和站内提醒模块。</w:t>
      </w:r>
    </w:p>
    <w:p>
      <w:pPr>
        <w:pStyle w:val="18"/>
        <w:numPr>
          <w:ilvl w:val="0"/>
          <w:numId w:val="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会议导航：平台内置入导航系统，可直接到对当前所选定的会议地址。</w:t>
      </w:r>
    </w:p>
    <w:p>
      <w:pPr>
        <w:pStyle w:val="18"/>
        <w:numPr>
          <w:ilvl w:val="0"/>
          <w:numId w:val="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催办:提供“会议相关”和“会议无关”的审批和催办，可根据审批相关内容查询过往审批事项。</w:t>
      </w:r>
    </w:p>
    <w:p>
      <w:pPr>
        <w:pStyle w:val="18"/>
        <w:numPr>
          <w:ilvl w:val="0"/>
          <w:numId w:val="7"/>
        </w:numPr>
        <w:ind w:left="0" w:firstLine="536"/>
        <w:rPr>
          <w:rFonts w:ascii="宋体" w:hAnsi="宋体" w:cs="宋体"/>
          <w:b w:val="0"/>
          <w:bCs/>
          <w:color w:val="auto"/>
          <w:highlight w:val="none"/>
        </w:rPr>
      </w:pPr>
      <w:r>
        <w:rPr>
          <w:rFonts w:hint="eastAsia" w:ascii="仿宋" w:hAnsi="仿宋" w:eastAsia="仿宋"/>
          <w:spacing w:val="14"/>
          <w:sz w:val="24"/>
          <w:szCs w:val="24"/>
        </w:rPr>
        <w:t>具有院内智能会议系统，支持语音转录、转写。实现会议中心与分会场管理；可通过手机软件按键自动计票</w:t>
      </w:r>
      <w:r>
        <w:rPr>
          <w:rFonts w:hint="eastAsia" w:ascii="仿宋" w:hAnsi="仿宋" w:eastAsia="仿宋"/>
          <w:b w:val="0"/>
          <w:bCs/>
          <w:color w:val="auto"/>
          <w:spacing w:val="14"/>
          <w:sz w:val="24"/>
          <w:szCs w:val="24"/>
          <w:highlight w:val="none"/>
        </w:rPr>
        <w:t>。</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配套集成</w:t>
      </w:r>
    </w:p>
    <w:p>
      <w:pPr>
        <w:ind w:firstLine="474"/>
        <w:rPr>
          <w:rFonts w:hint="eastAsia"/>
          <w:highlight w:val="none"/>
        </w:rPr>
      </w:pPr>
      <w:r>
        <w:rPr>
          <w:rFonts w:hint="eastAsia" w:ascii="仿宋" w:hAnsi="仿宋" w:eastAsia="仿宋"/>
          <w:spacing w:val="14"/>
          <w:sz w:val="24"/>
          <w:szCs w:val="24"/>
          <w:highlight w:val="none"/>
        </w:rPr>
        <w:t>本系统建设配套的硬件、软件及服务集成需求：多媒体录播服务系统1套、流媒体服务系统2套、高清视频应用终端2台、视频会议融合调度软件1套、云视频会议系统接入服务1套、视频会议一体机1台、视频会议服务包1套、高清视频应用终端1台、高清摄像机1台、定向鹅颈麦克风1台、P</w:t>
      </w:r>
      <w:r>
        <w:rPr>
          <w:rFonts w:ascii="仿宋" w:hAnsi="仿宋" w:eastAsia="仿宋"/>
          <w:spacing w:val="14"/>
          <w:sz w:val="24"/>
          <w:szCs w:val="24"/>
          <w:highlight w:val="none"/>
        </w:rPr>
        <w:t>CTV</w:t>
      </w:r>
      <w:r>
        <w:rPr>
          <w:rFonts w:hint="eastAsia" w:ascii="仿宋" w:hAnsi="仿宋" w:eastAsia="仿宋"/>
          <w:spacing w:val="14"/>
          <w:sz w:val="24"/>
          <w:szCs w:val="24"/>
          <w:highlight w:val="none"/>
        </w:rPr>
        <w:t>双模软终端1套、多媒体通讯一体式终端5台。</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多媒体录播服务系统</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多媒体录播服务系统提供音视频数据存储与管理的重要系统，提供收录服务、资源管理、播放服务、存储网关、内容编辑、资源共享等功能，实现媒体资源的共享，满足医院对资源管理的需求。</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视频点播：支持不少于50路视频点播。</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视频会议：支持不少于50路单画面视频会议并发录制。</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具有结构性安全或其他更优的安全方式。</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支持对已录制存储的视频资源的管理与分类，支持对录制及转码视频资源的播放和下载，支持对设备程序的远程升级。</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支持对视频资源进行批量删除、上传添加、信息编辑等操作，支持自动提取关键帧作为视频封面。</w:t>
      </w:r>
    </w:p>
    <w:p>
      <w:pPr>
        <w:pStyle w:val="18"/>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须支持多用户并行播放同一文件，支持录制的同时进行视频播放。</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流媒体服务系统</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可实现视频专网业务与</w:t>
      </w:r>
      <w:r>
        <w:rPr>
          <w:rFonts w:ascii="仿宋" w:hAnsi="仿宋" w:eastAsia="仿宋"/>
          <w:spacing w:val="14"/>
          <w:sz w:val="24"/>
          <w:szCs w:val="24"/>
          <w:highlight w:val="none"/>
        </w:rPr>
        <w:t>IP</w:t>
      </w:r>
      <w:r>
        <w:rPr>
          <w:rFonts w:hint="eastAsia" w:ascii="仿宋" w:hAnsi="仿宋" w:eastAsia="仿宋"/>
          <w:spacing w:val="14"/>
          <w:sz w:val="24"/>
          <w:szCs w:val="24"/>
          <w:highlight w:val="none"/>
        </w:rPr>
        <w:t>网业务的无缝融合，可以将</w:t>
      </w:r>
      <w:r>
        <w:rPr>
          <w:rFonts w:ascii="仿宋" w:hAnsi="仿宋" w:eastAsia="仿宋"/>
          <w:spacing w:val="14"/>
          <w:sz w:val="24"/>
          <w:szCs w:val="24"/>
          <w:highlight w:val="none"/>
        </w:rPr>
        <w:t>IP</w:t>
      </w:r>
      <w:r>
        <w:rPr>
          <w:rFonts w:hint="eastAsia" w:ascii="仿宋" w:hAnsi="仿宋" w:eastAsia="仿宋"/>
          <w:spacing w:val="14"/>
          <w:sz w:val="24"/>
          <w:szCs w:val="24"/>
          <w:highlight w:val="none"/>
        </w:rPr>
        <w:t>网中各类音视频资源安全接入到视频专网，可将视频专网中不同的音视频流转换并输出。</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系统支持</w:t>
      </w:r>
      <w:r>
        <w:rPr>
          <w:rFonts w:ascii="仿宋" w:hAnsi="仿宋" w:eastAsia="仿宋"/>
          <w:spacing w:val="14"/>
          <w:sz w:val="24"/>
          <w:szCs w:val="24"/>
          <w:highlight w:val="none"/>
        </w:rPr>
        <w:t>3G</w:t>
      </w:r>
      <w:r>
        <w:rPr>
          <w:rFonts w:hint="eastAsia" w:ascii="仿宋" w:hAnsi="仿宋" w:eastAsia="仿宋"/>
          <w:spacing w:val="14"/>
          <w:sz w:val="24"/>
          <w:szCs w:val="24"/>
          <w:highlight w:val="none"/>
        </w:rPr>
        <w:t>、</w:t>
      </w:r>
      <w:r>
        <w:rPr>
          <w:rFonts w:ascii="仿宋" w:hAnsi="仿宋" w:eastAsia="仿宋"/>
          <w:b w:val="0"/>
          <w:bCs w:val="0"/>
          <w:spacing w:val="14"/>
          <w:sz w:val="24"/>
          <w:szCs w:val="24"/>
          <w:highlight w:val="none"/>
        </w:rPr>
        <w:t>4G</w:t>
      </w:r>
      <w:r>
        <w:rPr>
          <w:rFonts w:hint="eastAsia" w:ascii="仿宋" w:hAnsi="仿宋" w:eastAsia="仿宋"/>
          <w:b w:val="0"/>
          <w:bCs w:val="0"/>
          <w:spacing w:val="14"/>
          <w:sz w:val="24"/>
          <w:szCs w:val="24"/>
          <w:highlight w:val="none"/>
        </w:rPr>
        <w:t>、</w:t>
      </w:r>
      <w:r>
        <w:rPr>
          <w:rFonts w:ascii="仿宋" w:hAnsi="仿宋" w:eastAsia="仿宋"/>
          <w:b w:val="0"/>
          <w:bCs w:val="0"/>
          <w:color w:val="auto"/>
          <w:spacing w:val="14"/>
          <w:sz w:val="24"/>
          <w:szCs w:val="24"/>
          <w:highlight w:val="none"/>
        </w:rPr>
        <w:t>5G</w:t>
      </w:r>
      <w:r>
        <w:rPr>
          <w:rFonts w:hint="eastAsia" w:ascii="仿宋" w:hAnsi="仿宋" w:eastAsia="仿宋"/>
          <w:b w:val="0"/>
          <w:bCs w:val="0"/>
          <w:spacing w:val="14"/>
          <w:sz w:val="24"/>
          <w:szCs w:val="24"/>
          <w:highlight w:val="none"/>
        </w:rPr>
        <w:t>、</w:t>
      </w:r>
      <w:r>
        <w:rPr>
          <w:rFonts w:ascii="仿宋" w:hAnsi="仿宋" w:eastAsia="仿宋"/>
          <w:spacing w:val="14"/>
          <w:sz w:val="24"/>
          <w:szCs w:val="24"/>
          <w:highlight w:val="none"/>
        </w:rPr>
        <w:t>WiFi</w:t>
      </w:r>
      <w:r>
        <w:rPr>
          <w:rFonts w:hint="eastAsia" w:ascii="仿宋" w:hAnsi="仿宋" w:eastAsia="仿宋"/>
          <w:spacing w:val="14"/>
          <w:sz w:val="24"/>
          <w:szCs w:val="24"/>
          <w:highlight w:val="none"/>
        </w:rPr>
        <w:t>网络的互联互通。</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支持移动端</w:t>
      </w:r>
      <w:r>
        <w:rPr>
          <w:rFonts w:ascii="仿宋" w:hAnsi="仿宋" w:eastAsia="仿宋"/>
          <w:spacing w:val="14"/>
          <w:sz w:val="24"/>
          <w:szCs w:val="24"/>
          <w:highlight w:val="none"/>
        </w:rPr>
        <w:t>APP</w:t>
      </w:r>
      <w:r>
        <w:rPr>
          <w:rFonts w:hint="eastAsia" w:ascii="仿宋" w:hAnsi="仿宋" w:eastAsia="仿宋"/>
          <w:spacing w:val="14"/>
          <w:sz w:val="24"/>
          <w:szCs w:val="24"/>
          <w:highlight w:val="none"/>
        </w:rPr>
        <w:t>、</w:t>
      </w:r>
      <w:r>
        <w:rPr>
          <w:rFonts w:ascii="仿宋" w:hAnsi="仿宋" w:eastAsia="仿宋"/>
          <w:spacing w:val="14"/>
          <w:sz w:val="24"/>
          <w:szCs w:val="24"/>
          <w:highlight w:val="none"/>
        </w:rPr>
        <w:t>PC</w:t>
      </w:r>
      <w:r>
        <w:rPr>
          <w:rFonts w:hint="eastAsia" w:ascii="仿宋" w:hAnsi="仿宋" w:eastAsia="仿宋"/>
          <w:spacing w:val="14"/>
          <w:sz w:val="24"/>
          <w:szCs w:val="24"/>
          <w:highlight w:val="none"/>
        </w:rPr>
        <w:t>接入。</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单台服务器支持客户端（</w:t>
      </w:r>
      <w:r>
        <w:rPr>
          <w:rFonts w:ascii="仿宋" w:hAnsi="仿宋" w:eastAsia="仿宋"/>
          <w:spacing w:val="14"/>
          <w:sz w:val="24"/>
          <w:szCs w:val="24"/>
          <w:highlight w:val="none"/>
        </w:rPr>
        <w:t>PC</w:t>
      </w:r>
      <w:r>
        <w:rPr>
          <w:rFonts w:hint="eastAsia" w:ascii="仿宋" w:hAnsi="仿宋" w:eastAsia="仿宋"/>
          <w:spacing w:val="14"/>
          <w:sz w:val="24"/>
          <w:szCs w:val="24"/>
          <w:highlight w:val="none"/>
        </w:rPr>
        <w:t>软件或</w:t>
      </w:r>
      <w:r>
        <w:rPr>
          <w:rFonts w:ascii="仿宋" w:hAnsi="仿宋" w:eastAsia="仿宋"/>
          <w:spacing w:val="14"/>
          <w:sz w:val="24"/>
          <w:szCs w:val="24"/>
          <w:highlight w:val="none"/>
        </w:rPr>
        <w:t>APP</w:t>
      </w:r>
      <w:r>
        <w:rPr>
          <w:rFonts w:hint="eastAsia" w:ascii="仿宋" w:hAnsi="仿宋" w:eastAsia="仿宋"/>
          <w:spacing w:val="14"/>
          <w:sz w:val="24"/>
          <w:szCs w:val="24"/>
          <w:highlight w:val="none"/>
        </w:rPr>
        <w:t>软件）收看直播路数</w:t>
      </w:r>
      <w:r>
        <w:rPr>
          <w:rFonts w:ascii="仿宋" w:hAnsi="仿宋" w:eastAsia="仿宋"/>
          <w:spacing w:val="14"/>
          <w:sz w:val="24"/>
          <w:szCs w:val="24"/>
          <w:highlight w:val="none"/>
        </w:rPr>
        <w:t>:140</w:t>
      </w:r>
      <w:r>
        <w:rPr>
          <w:rFonts w:hint="eastAsia" w:ascii="仿宋" w:hAnsi="仿宋" w:eastAsia="仿宋"/>
          <w:spacing w:val="14"/>
          <w:sz w:val="24"/>
          <w:szCs w:val="24"/>
          <w:highlight w:val="none"/>
        </w:rPr>
        <w:t>路。</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单台服务器支持客户端（</w:t>
      </w:r>
      <w:r>
        <w:rPr>
          <w:rFonts w:ascii="仿宋" w:hAnsi="仿宋" w:eastAsia="仿宋"/>
          <w:spacing w:val="14"/>
          <w:sz w:val="24"/>
          <w:szCs w:val="24"/>
          <w:highlight w:val="none"/>
        </w:rPr>
        <w:t>PC</w:t>
      </w:r>
      <w:r>
        <w:rPr>
          <w:rFonts w:hint="eastAsia" w:ascii="仿宋" w:hAnsi="仿宋" w:eastAsia="仿宋"/>
          <w:spacing w:val="14"/>
          <w:sz w:val="24"/>
          <w:szCs w:val="24"/>
          <w:highlight w:val="none"/>
        </w:rPr>
        <w:t>软件或</w:t>
      </w:r>
      <w:r>
        <w:rPr>
          <w:rFonts w:ascii="仿宋" w:hAnsi="仿宋" w:eastAsia="仿宋"/>
          <w:spacing w:val="14"/>
          <w:sz w:val="24"/>
          <w:szCs w:val="24"/>
          <w:highlight w:val="none"/>
        </w:rPr>
        <w:t>APP</w:t>
      </w:r>
      <w:r>
        <w:rPr>
          <w:rFonts w:hint="eastAsia" w:ascii="仿宋" w:hAnsi="仿宋" w:eastAsia="仿宋"/>
          <w:spacing w:val="14"/>
          <w:sz w:val="24"/>
          <w:szCs w:val="24"/>
          <w:highlight w:val="none"/>
        </w:rPr>
        <w:t>软件）视频通话并发路数</w:t>
      </w:r>
      <w:r>
        <w:rPr>
          <w:rFonts w:ascii="仿宋" w:hAnsi="仿宋" w:eastAsia="仿宋"/>
          <w:spacing w:val="14"/>
          <w:sz w:val="24"/>
          <w:szCs w:val="24"/>
          <w:highlight w:val="none"/>
        </w:rPr>
        <w:t>:120</w:t>
      </w:r>
      <w:r>
        <w:rPr>
          <w:rFonts w:hint="eastAsia" w:ascii="仿宋" w:hAnsi="仿宋" w:eastAsia="仿宋"/>
          <w:spacing w:val="14"/>
          <w:sz w:val="24"/>
          <w:szCs w:val="24"/>
          <w:highlight w:val="none"/>
        </w:rPr>
        <w:t>路。</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单台服务器支持客户端（</w:t>
      </w:r>
      <w:r>
        <w:rPr>
          <w:rFonts w:ascii="仿宋" w:hAnsi="仿宋" w:eastAsia="仿宋"/>
          <w:spacing w:val="14"/>
          <w:sz w:val="24"/>
          <w:szCs w:val="24"/>
          <w:highlight w:val="none"/>
        </w:rPr>
        <w:t>PC</w:t>
      </w:r>
      <w:r>
        <w:rPr>
          <w:rFonts w:hint="eastAsia" w:ascii="仿宋" w:hAnsi="仿宋" w:eastAsia="仿宋"/>
          <w:spacing w:val="14"/>
          <w:sz w:val="24"/>
          <w:szCs w:val="24"/>
          <w:highlight w:val="none"/>
        </w:rPr>
        <w:t>软件或</w:t>
      </w:r>
      <w:r>
        <w:rPr>
          <w:rFonts w:ascii="仿宋" w:hAnsi="仿宋" w:eastAsia="仿宋"/>
          <w:spacing w:val="14"/>
          <w:sz w:val="24"/>
          <w:szCs w:val="24"/>
          <w:highlight w:val="none"/>
        </w:rPr>
        <w:t>APP</w:t>
      </w:r>
      <w:r>
        <w:rPr>
          <w:rFonts w:hint="eastAsia" w:ascii="仿宋" w:hAnsi="仿宋" w:eastAsia="仿宋"/>
          <w:spacing w:val="14"/>
          <w:sz w:val="24"/>
          <w:szCs w:val="24"/>
          <w:highlight w:val="none"/>
        </w:rPr>
        <w:t>软件）视频会议参会最大路数</w:t>
      </w:r>
      <w:r>
        <w:rPr>
          <w:rFonts w:ascii="仿宋" w:hAnsi="仿宋" w:eastAsia="仿宋"/>
          <w:spacing w:val="14"/>
          <w:sz w:val="24"/>
          <w:szCs w:val="24"/>
          <w:highlight w:val="none"/>
        </w:rPr>
        <w:t>:60</w:t>
      </w:r>
      <w:r>
        <w:rPr>
          <w:rFonts w:hint="eastAsia" w:ascii="仿宋" w:hAnsi="仿宋" w:eastAsia="仿宋"/>
          <w:spacing w:val="14"/>
          <w:sz w:val="24"/>
          <w:szCs w:val="24"/>
          <w:highlight w:val="none"/>
        </w:rPr>
        <w:t>路。</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须支持</w:t>
      </w:r>
      <w:r>
        <w:rPr>
          <w:rFonts w:ascii="仿宋" w:hAnsi="仿宋" w:eastAsia="仿宋"/>
          <w:spacing w:val="14"/>
          <w:sz w:val="24"/>
          <w:szCs w:val="24"/>
          <w:highlight w:val="none"/>
        </w:rPr>
        <w:t>1500</w:t>
      </w:r>
      <w:r>
        <w:rPr>
          <w:rFonts w:hint="eastAsia" w:ascii="仿宋" w:hAnsi="仿宋" w:eastAsia="仿宋"/>
          <w:spacing w:val="14"/>
          <w:sz w:val="24"/>
          <w:szCs w:val="24"/>
          <w:highlight w:val="none"/>
        </w:rPr>
        <w:t>个用户同时在线。</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高清视频应用终端</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具有音视频处理能力，便捷的操作方式，丰富的音视频接口。</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具备</w:t>
      </w:r>
      <w:r>
        <w:rPr>
          <w:rFonts w:ascii="仿宋" w:hAnsi="仿宋" w:eastAsia="仿宋"/>
          <w:spacing w:val="14"/>
          <w:sz w:val="24"/>
          <w:szCs w:val="24"/>
          <w:highlight w:val="none"/>
        </w:rPr>
        <w:t>2</w:t>
      </w:r>
      <w:r>
        <w:rPr>
          <w:rFonts w:hint="eastAsia" w:ascii="仿宋" w:hAnsi="仿宋" w:eastAsia="仿宋"/>
          <w:spacing w:val="14"/>
          <w:sz w:val="24"/>
          <w:szCs w:val="24"/>
          <w:highlight w:val="none"/>
        </w:rPr>
        <w:t>台显示设备独立画面输出能力，支持</w:t>
      </w:r>
      <w:r>
        <w:rPr>
          <w:rFonts w:ascii="仿宋" w:hAnsi="仿宋" w:eastAsia="仿宋"/>
          <w:spacing w:val="14"/>
          <w:sz w:val="24"/>
          <w:szCs w:val="24"/>
          <w:highlight w:val="none"/>
        </w:rPr>
        <w:t>1/4/9/16</w:t>
      </w:r>
      <w:r>
        <w:rPr>
          <w:rFonts w:hint="eastAsia" w:ascii="仿宋" w:hAnsi="仿宋" w:eastAsia="仿宋"/>
          <w:spacing w:val="14"/>
          <w:sz w:val="24"/>
          <w:szCs w:val="24"/>
          <w:highlight w:val="none"/>
        </w:rPr>
        <w:t>画面组合显示模式。</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采用嵌入式操作系统，非</w:t>
      </w:r>
      <w:r>
        <w:rPr>
          <w:rFonts w:ascii="仿宋" w:hAnsi="仿宋" w:eastAsia="仿宋"/>
          <w:spacing w:val="14"/>
          <w:sz w:val="24"/>
          <w:szCs w:val="24"/>
          <w:highlight w:val="none"/>
        </w:rPr>
        <w:t>Windows</w:t>
      </w:r>
      <w:r>
        <w:rPr>
          <w:rFonts w:hint="eastAsia" w:ascii="仿宋" w:hAnsi="仿宋" w:eastAsia="仿宋"/>
          <w:spacing w:val="14"/>
          <w:sz w:val="24"/>
          <w:szCs w:val="24"/>
          <w:highlight w:val="none"/>
        </w:rPr>
        <w:t>；非</w:t>
      </w:r>
      <w:r>
        <w:rPr>
          <w:rFonts w:ascii="仿宋" w:hAnsi="仿宋" w:eastAsia="仿宋"/>
          <w:spacing w:val="14"/>
          <w:sz w:val="24"/>
          <w:szCs w:val="24"/>
          <w:highlight w:val="none"/>
        </w:rPr>
        <w:t>PC</w:t>
      </w:r>
      <w:r>
        <w:rPr>
          <w:rFonts w:hint="eastAsia" w:ascii="仿宋" w:hAnsi="仿宋" w:eastAsia="仿宋"/>
          <w:spacing w:val="14"/>
          <w:sz w:val="24"/>
          <w:szCs w:val="24"/>
          <w:highlight w:val="none"/>
        </w:rPr>
        <w:t>架构，非工控机架构。</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支持以太网标准</w:t>
      </w:r>
      <w:r>
        <w:rPr>
          <w:rFonts w:ascii="仿宋" w:hAnsi="仿宋" w:eastAsia="仿宋"/>
          <w:spacing w:val="14"/>
          <w:sz w:val="24"/>
          <w:szCs w:val="24"/>
          <w:highlight w:val="none"/>
        </w:rPr>
        <w:t>(</w:t>
      </w:r>
      <w:r>
        <w:rPr>
          <w:rFonts w:hint="eastAsia" w:ascii="仿宋" w:hAnsi="仿宋" w:eastAsia="仿宋"/>
          <w:spacing w:val="14"/>
          <w:sz w:val="24"/>
          <w:szCs w:val="24"/>
          <w:highlight w:val="none"/>
        </w:rPr>
        <w:t>标准</w:t>
      </w:r>
      <w:r>
        <w:rPr>
          <w:rFonts w:ascii="仿宋" w:hAnsi="仿宋" w:eastAsia="仿宋"/>
          <w:spacing w:val="14"/>
          <w:sz w:val="24"/>
          <w:szCs w:val="24"/>
          <w:highlight w:val="none"/>
        </w:rPr>
        <w:t>802.3)</w:t>
      </w:r>
      <w:r>
        <w:rPr>
          <w:rFonts w:hint="eastAsia" w:ascii="仿宋" w:hAnsi="仿宋" w:eastAsia="仿宋"/>
          <w:spacing w:val="14"/>
          <w:sz w:val="24"/>
          <w:szCs w:val="24"/>
          <w:highlight w:val="none"/>
        </w:rPr>
        <w:t>，可兼容</w:t>
      </w:r>
      <w:r>
        <w:rPr>
          <w:rFonts w:ascii="仿宋" w:hAnsi="仿宋" w:eastAsia="仿宋"/>
          <w:spacing w:val="14"/>
          <w:sz w:val="24"/>
          <w:szCs w:val="24"/>
          <w:highlight w:val="none"/>
        </w:rPr>
        <w:t>H.323</w:t>
      </w:r>
      <w:r>
        <w:rPr>
          <w:rFonts w:hint="eastAsia" w:ascii="仿宋" w:hAnsi="仿宋" w:eastAsia="仿宋"/>
          <w:spacing w:val="14"/>
          <w:sz w:val="24"/>
          <w:szCs w:val="24"/>
          <w:highlight w:val="none"/>
        </w:rPr>
        <w:t>协议及</w:t>
      </w:r>
      <w:r>
        <w:rPr>
          <w:rFonts w:ascii="仿宋" w:hAnsi="仿宋" w:eastAsia="仿宋"/>
          <w:spacing w:val="14"/>
          <w:sz w:val="24"/>
          <w:szCs w:val="24"/>
          <w:highlight w:val="none"/>
        </w:rPr>
        <w:t>SIP</w:t>
      </w:r>
      <w:r>
        <w:rPr>
          <w:rFonts w:hint="eastAsia" w:ascii="仿宋" w:hAnsi="仿宋" w:eastAsia="仿宋"/>
          <w:spacing w:val="14"/>
          <w:sz w:val="24"/>
          <w:szCs w:val="24"/>
          <w:highlight w:val="none"/>
        </w:rPr>
        <w:t>协议。</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视频接口：提供至少</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路高清视频输入，至少</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路高清视频输出接口，接口支持</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类型。</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音频接口：不少于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line</w:t>
      </w:r>
      <w:r>
        <w:rPr>
          <w:rFonts w:hint="eastAsia" w:ascii="仿宋" w:hAnsi="仿宋" w:eastAsia="仿宋"/>
          <w:spacing w:val="14"/>
          <w:sz w:val="24"/>
          <w:szCs w:val="24"/>
          <w:highlight w:val="none"/>
        </w:rPr>
        <w:t>输入，</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路卡农输入，</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内嵌输入。不少于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line</w:t>
      </w:r>
      <w:r>
        <w:rPr>
          <w:rFonts w:hint="eastAsia" w:ascii="仿宋" w:hAnsi="仿宋" w:eastAsia="仿宋"/>
          <w:spacing w:val="14"/>
          <w:sz w:val="24"/>
          <w:szCs w:val="24"/>
          <w:highlight w:val="none"/>
        </w:rPr>
        <w:t>输出，</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内嵌输出。</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最大支持带宽</w:t>
      </w:r>
      <w:r>
        <w:rPr>
          <w:rFonts w:ascii="仿宋" w:hAnsi="仿宋" w:eastAsia="仿宋"/>
          <w:spacing w:val="14"/>
          <w:sz w:val="24"/>
          <w:szCs w:val="24"/>
          <w:highlight w:val="none"/>
        </w:rPr>
        <w:t>8Mbps</w:t>
      </w:r>
      <w:r>
        <w:rPr>
          <w:rFonts w:hint="eastAsia" w:ascii="仿宋" w:hAnsi="仿宋" w:eastAsia="仿宋"/>
          <w:spacing w:val="14"/>
          <w:sz w:val="24"/>
          <w:szCs w:val="24"/>
          <w:highlight w:val="none"/>
        </w:rPr>
        <w:t>。</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视频支持</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图像编码协议，图像支持</w:t>
      </w:r>
      <w:r>
        <w:rPr>
          <w:rFonts w:ascii="仿宋" w:hAnsi="仿宋" w:eastAsia="仿宋"/>
          <w:spacing w:val="14"/>
          <w:sz w:val="24"/>
          <w:szCs w:val="24"/>
          <w:highlight w:val="none"/>
        </w:rPr>
        <w:t>1080P30fps</w:t>
      </w:r>
      <w:r>
        <w:rPr>
          <w:rFonts w:hint="eastAsia" w:ascii="仿宋" w:hAnsi="仿宋" w:eastAsia="仿宋"/>
          <w:spacing w:val="14"/>
          <w:sz w:val="24"/>
          <w:szCs w:val="24"/>
          <w:highlight w:val="none"/>
        </w:rPr>
        <w:t>、</w:t>
      </w:r>
      <w:r>
        <w:rPr>
          <w:rFonts w:ascii="仿宋" w:hAnsi="仿宋" w:eastAsia="仿宋"/>
          <w:spacing w:val="14"/>
          <w:sz w:val="24"/>
          <w:szCs w:val="24"/>
          <w:highlight w:val="none"/>
        </w:rPr>
        <w:t>720P</w:t>
      </w:r>
      <w:r>
        <w:rPr>
          <w:rFonts w:hint="eastAsia" w:ascii="仿宋" w:hAnsi="仿宋" w:eastAsia="仿宋"/>
          <w:spacing w:val="14"/>
          <w:sz w:val="24"/>
          <w:szCs w:val="24"/>
          <w:highlight w:val="none"/>
        </w:rPr>
        <w:t>等分辨率。</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视频会议融合调度软件</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支持鼠标单机、双击、拖拽等操作。</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支持开场横幅、退会字幕、排队字幕、拒收字幕、举手拒绝等多种字幕相关信息。</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支持排队发言功能，提前编辑常用参会方（支持置顶）、循环发言等模式自由切换。</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支持会议中对调发言、降级发言、上位发言等多种快速切换功能。</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支持会商模式，支持不少于</w:t>
      </w:r>
      <w:r>
        <w:rPr>
          <w:rFonts w:ascii="仿宋" w:hAnsi="仿宋" w:eastAsia="仿宋"/>
          <w:spacing w:val="14"/>
          <w:sz w:val="24"/>
          <w:szCs w:val="24"/>
          <w:highlight w:val="none"/>
        </w:rPr>
        <w:t>4</w:t>
      </w:r>
      <w:r>
        <w:rPr>
          <w:rFonts w:hint="eastAsia" w:ascii="仿宋" w:hAnsi="仿宋" w:eastAsia="仿宋"/>
          <w:spacing w:val="14"/>
          <w:sz w:val="24"/>
          <w:szCs w:val="24"/>
          <w:highlight w:val="none"/>
        </w:rPr>
        <w:t>个参会方（终端）进行发言讨论，并且可以单独调用视频或音频流。</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支持终端控制功能，满足对指定参会方的终端参数、终端状态，对多个参会方终端的主辅源显示模式、音量增益、终端参数及重启操作。</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支持会议预约、会议启停、发言切换、调度显示、收看轮询、监播控制等系列功能，能够实现复杂的视频会议调度。</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具有融合调度功能，支持终端、电子矩阵、监播、直播源等多种设备，支持手机等外部设备入会。</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云视频会议系统接入服务</w:t>
      </w:r>
    </w:p>
    <w:p>
      <w:pPr>
        <w:pStyle w:val="18"/>
        <w:numPr>
          <w:ilvl w:val="0"/>
          <w:numId w:val="1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高清、不限使用时长、</w:t>
      </w:r>
      <w:r>
        <w:rPr>
          <w:rFonts w:ascii="仿宋" w:hAnsi="仿宋" w:eastAsia="仿宋"/>
          <w:spacing w:val="14"/>
          <w:sz w:val="24"/>
          <w:szCs w:val="24"/>
          <w:highlight w:val="none"/>
        </w:rPr>
        <w:t>25</w:t>
      </w:r>
      <w:r>
        <w:rPr>
          <w:rFonts w:hint="eastAsia" w:ascii="仿宋" w:hAnsi="仿宋" w:eastAsia="仿宋"/>
          <w:spacing w:val="14"/>
          <w:sz w:val="24"/>
          <w:szCs w:val="24"/>
          <w:highlight w:val="none"/>
        </w:rPr>
        <w:t>方终端（疫情期间</w:t>
      </w:r>
      <w:r>
        <w:rPr>
          <w:rFonts w:ascii="仿宋" w:hAnsi="仿宋" w:eastAsia="仿宋"/>
          <w:spacing w:val="14"/>
          <w:sz w:val="24"/>
          <w:szCs w:val="24"/>
          <w:highlight w:val="none"/>
        </w:rPr>
        <w:t>302</w:t>
      </w:r>
      <w:r>
        <w:rPr>
          <w:rFonts w:hint="eastAsia" w:ascii="仿宋" w:hAnsi="仿宋" w:eastAsia="仿宋"/>
          <w:spacing w:val="14"/>
          <w:sz w:val="24"/>
          <w:szCs w:val="24"/>
          <w:highlight w:val="none"/>
        </w:rPr>
        <w:t>方）、高级会管会控服务。</w:t>
      </w:r>
    </w:p>
    <w:p>
      <w:pPr>
        <w:pStyle w:val="18"/>
        <w:numPr>
          <w:ilvl w:val="0"/>
          <w:numId w:val="1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提供预约会议，会前提醒、参会地点导航、邀请人员，自动转成日程进行共享。</w:t>
      </w:r>
    </w:p>
    <w:p>
      <w:pPr>
        <w:pStyle w:val="18"/>
        <w:numPr>
          <w:ilvl w:val="0"/>
          <w:numId w:val="1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提供会议室预定、审批。会议语音转文字速记、在线会议记录。</w:t>
      </w:r>
    </w:p>
    <w:p>
      <w:pPr>
        <w:pStyle w:val="18"/>
        <w:numPr>
          <w:ilvl w:val="0"/>
          <w:numId w:val="1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提供制作各种问卷调查、投票实时表单，自动统计、汇总、生成</w:t>
      </w:r>
      <w:r>
        <w:rPr>
          <w:rFonts w:ascii="仿宋" w:hAnsi="仿宋" w:eastAsia="仿宋"/>
          <w:spacing w:val="14"/>
          <w:sz w:val="24"/>
          <w:szCs w:val="24"/>
          <w:highlight w:val="none"/>
        </w:rPr>
        <w:t>PDF</w:t>
      </w:r>
      <w:r>
        <w:rPr>
          <w:rFonts w:hint="eastAsia" w:ascii="仿宋" w:hAnsi="仿宋" w:eastAsia="仿宋"/>
          <w:spacing w:val="14"/>
          <w:sz w:val="24"/>
          <w:szCs w:val="24"/>
          <w:highlight w:val="none"/>
        </w:rPr>
        <w:t>饼图、可无记名、实名投票功能。</w:t>
      </w:r>
    </w:p>
    <w:p>
      <w:pPr>
        <w:pStyle w:val="18"/>
        <w:numPr>
          <w:ilvl w:val="0"/>
          <w:numId w:val="1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w:t>
      </w:r>
      <w:r>
        <w:rPr>
          <w:rFonts w:ascii="仿宋" w:hAnsi="仿宋" w:eastAsia="仿宋"/>
          <w:spacing w:val="14"/>
          <w:sz w:val="24"/>
          <w:szCs w:val="24"/>
          <w:highlight w:val="none"/>
        </w:rPr>
        <w:t>10</w:t>
      </w:r>
      <w:r>
        <w:rPr>
          <w:rFonts w:hint="eastAsia" w:ascii="仿宋" w:hAnsi="仿宋" w:eastAsia="仿宋"/>
          <w:spacing w:val="14"/>
          <w:sz w:val="24"/>
          <w:szCs w:val="24"/>
          <w:highlight w:val="none"/>
        </w:rPr>
        <w:t>成员账号数，数据收集量≥</w:t>
      </w:r>
      <w:r>
        <w:rPr>
          <w:rFonts w:ascii="仿宋" w:hAnsi="仿宋" w:eastAsia="仿宋"/>
          <w:spacing w:val="14"/>
          <w:sz w:val="24"/>
          <w:szCs w:val="24"/>
          <w:highlight w:val="none"/>
        </w:rPr>
        <w:t>500</w:t>
      </w:r>
      <w:r>
        <w:rPr>
          <w:rFonts w:hint="eastAsia" w:ascii="仿宋" w:hAnsi="仿宋" w:eastAsia="仿宋"/>
          <w:spacing w:val="14"/>
          <w:sz w:val="24"/>
          <w:szCs w:val="24"/>
          <w:highlight w:val="none"/>
        </w:rPr>
        <w:t>万条</w:t>
      </w:r>
      <w:r>
        <w:rPr>
          <w:rFonts w:ascii="仿宋" w:hAnsi="仿宋" w:eastAsia="仿宋"/>
          <w:spacing w:val="14"/>
          <w:sz w:val="24"/>
          <w:szCs w:val="24"/>
          <w:highlight w:val="none"/>
        </w:rPr>
        <w:t>/</w:t>
      </w:r>
      <w:r>
        <w:rPr>
          <w:rFonts w:hint="eastAsia" w:ascii="仿宋" w:hAnsi="仿宋" w:eastAsia="仿宋"/>
          <w:spacing w:val="14"/>
          <w:sz w:val="24"/>
          <w:szCs w:val="24"/>
          <w:highlight w:val="none"/>
        </w:rPr>
        <w:t>月。</w:t>
      </w:r>
    </w:p>
    <w:p>
      <w:pPr>
        <w:pStyle w:val="18"/>
        <w:numPr>
          <w:ilvl w:val="0"/>
          <w:numId w:val="12"/>
        </w:numPr>
        <w:ind w:left="0" w:firstLine="475"/>
        <w:rPr>
          <w:rFonts w:ascii="仿宋" w:hAnsi="仿宋" w:eastAsia="仿宋"/>
          <w:b w:val="0"/>
          <w:bCs/>
          <w:color w:val="auto"/>
          <w:spacing w:val="14"/>
          <w:sz w:val="24"/>
          <w:szCs w:val="24"/>
          <w:highlight w:val="none"/>
        </w:rPr>
      </w:pPr>
      <w:r>
        <w:rPr>
          <w:rFonts w:hint="eastAsia" w:ascii="仿宋" w:hAnsi="仿宋" w:eastAsia="仿宋"/>
          <w:b w:val="0"/>
          <w:bCs/>
          <w:color w:val="auto"/>
          <w:spacing w:val="14"/>
          <w:sz w:val="24"/>
          <w:szCs w:val="24"/>
          <w:highlight w:val="none"/>
        </w:rPr>
        <w:t>提供三年的云视频会议接入服务。</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视频会议一体机</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支持覆盖</w:t>
      </w:r>
      <w:r>
        <w:rPr>
          <w:rFonts w:ascii="仿宋" w:hAnsi="仿宋" w:eastAsia="仿宋"/>
          <w:spacing w:val="14"/>
          <w:sz w:val="24"/>
          <w:szCs w:val="24"/>
          <w:highlight w:val="none"/>
        </w:rPr>
        <w:t>30~60</w:t>
      </w:r>
      <w:r>
        <w:rPr>
          <w:rFonts w:hint="eastAsia" w:ascii="仿宋" w:hAnsi="仿宋" w:eastAsia="仿宋"/>
          <w:spacing w:val="14"/>
          <w:sz w:val="24"/>
          <w:szCs w:val="24"/>
          <w:highlight w:val="none"/>
        </w:rPr>
        <w:t>㎡会议室。</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内置≥</w:t>
      </w:r>
      <w:r>
        <w:rPr>
          <w:rFonts w:ascii="仿宋" w:hAnsi="仿宋" w:eastAsia="仿宋"/>
          <w:spacing w:val="14"/>
          <w:sz w:val="24"/>
          <w:szCs w:val="24"/>
          <w:highlight w:val="none"/>
        </w:rPr>
        <w:t>4</w:t>
      </w:r>
      <w:r>
        <w:rPr>
          <w:rFonts w:hint="eastAsia" w:ascii="仿宋" w:hAnsi="仿宋" w:eastAsia="仿宋"/>
          <w:spacing w:val="14"/>
          <w:sz w:val="24"/>
          <w:szCs w:val="24"/>
          <w:highlight w:val="none"/>
        </w:rPr>
        <w:t>个摄像头，主摄≥</w:t>
      </w:r>
      <w:r>
        <w:rPr>
          <w:rFonts w:ascii="仿宋" w:hAnsi="仿宋" w:eastAsia="仿宋"/>
          <w:spacing w:val="14"/>
          <w:sz w:val="24"/>
          <w:szCs w:val="24"/>
          <w:highlight w:val="none"/>
        </w:rPr>
        <w:t>1</w:t>
      </w:r>
      <w:r>
        <w:rPr>
          <w:rFonts w:hint="eastAsia" w:ascii="仿宋" w:hAnsi="仿宋" w:eastAsia="仿宋"/>
          <w:spacing w:val="14"/>
          <w:sz w:val="24"/>
          <w:szCs w:val="24"/>
          <w:highlight w:val="none"/>
          <w:lang w:eastAsia="zh-CN"/>
        </w:rPr>
        <w:t>，</w:t>
      </w:r>
      <w:r>
        <w:rPr>
          <w:rFonts w:hint="eastAsia" w:ascii="仿宋" w:hAnsi="仿宋" w:eastAsia="仿宋"/>
          <w:spacing w:val="14"/>
          <w:sz w:val="24"/>
          <w:szCs w:val="24"/>
          <w:highlight w:val="none"/>
        </w:rPr>
        <w:t>辅摄≥</w:t>
      </w:r>
      <w:r>
        <w:rPr>
          <w:rFonts w:ascii="仿宋" w:hAnsi="仿宋" w:eastAsia="仿宋"/>
          <w:spacing w:val="14"/>
          <w:sz w:val="24"/>
          <w:szCs w:val="24"/>
          <w:highlight w:val="none"/>
        </w:rPr>
        <w:t>3</w:t>
      </w:r>
      <w:r>
        <w:rPr>
          <w:rFonts w:hint="eastAsia" w:ascii="仿宋" w:hAnsi="仿宋" w:eastAsia="仿宋"/>
          <w:spacing w:val="14"/>
          <w:sz w:val="24"/>
          <w:szCs w:val="24"/>
          <w:highlight w:val="none"/>
        </w:rPr>
        <w:t>。</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无线音频传输，</w:t>
      </w:r>
      <w:r>
        <w:rPr>
          <w:rFonts w:hint="eastAsia" w:cs="微软雅黑"/>
          <w:spacing w:val="14"/>
          <w:sz w:val="24"/>
          <w:szCs w:val="24"/>
          <w:highlight w:val="none"/>
        </w:rPr>
        <w:t>⽀</w:t>
      </w:r>
      <w:r>
        <w:rPr>
          <w:rFonts w:hint="eastAsia" w:ascii="仿宋" w:hAnsi="仿宋" w:eastAsia="仿宋"/>
          <w:spacing w:val="14"/>
          <w:sz w:val="24"/>
          <w:szCs w:val="24"/>
          <w:highlight w:val="none"/>
        </w:rPr>
        <w:t>持</w:t>
      </w:r>
      <w:r>
        <w:rPr>
          <w:rFonts w:ascii="仿宋" w:hAnsi="仿宋" w:eastAsia="仿宋"/>
          <w:spacing w:val="14"/>
          <w:sz w:val="24"/>
          <w:szCs w:val="24"/>
          <w:highlight w:val="none"/>
        </w:rPr>
        <w:t>5.8G</w:t>
      </w:r>
      <w:r>
        <w:rPr>
          <w:rFonts w:hint="eastAsia" w:cs="微软雅黑"/>
          <w:spacing w:val="14"/>
          <w:sz w:val="24"/>
          <w:szCs w:val="24"/>
          <w:highlight w:val="none"/>
        </w:rPr>
        <w:t>⽆</w:t>
      </w:r>
      <w:r>
        <w:rPr>
          <w:rFonts w:hint="eastAsia" w:ascii="仿宋" w:hAnsi="仿宋" w:eastAsia="仿宋"/>
          <w:spacing w:val="14"/>
          <w:sz w:val="24"/>
          <w:szCs w:val="24"/>
          <w:highlight w:val="none"/>
        </w:rPr>
        <w:t>线跳频传输，有效距离≥</w:t>
      </w:r>
      <w:r>
        <w:rPr>
          <w:rFonts w:ascii="仿宋" w:hAnsi="仿宋" w:eastAsia="仿宋"/>
          <w:spacing w:val="14"/>
          <w:sz w:val="24"/>
          <w:szCs w:val="24"/>
          <w:highlight w:val="none"/>
        </w:rPr>
        <w:t>10</w:t>
      </w:r>
      <w:r>
        <w:rPr>
          <w:rFonts w:hint="eastAsia" w:cs="微软雅黑"/>
          <w:spacing w:val="14"/>
          <w:sz w:val="24"/>
          <w:szCs w:val="24"/>
          <w:highlight w:val="none"/>
        </w:rPr>
        <w:t>⽶</w:t>
      </w:r>
      <w:r>
        <w:rPr>
          <w:rFonts w:hint="eastAsia" w:ascii="仿宋" w:hAnsi="仿宋" w:eastAsia="仿宋"/>
          <w:spacing w:val="14"/>
          <w:sz w:val="24"/>
          <w:szCs w:val="24"/>
          <w:highlight w:val="none"/>
        </w:rPr>
        <w:t>；有线音频采用</w:t>
      </w:r>
      <w:r>
        <w:rPr>
          <w:rFonts w:ascii="仿宋" w:hAnsi="仿宋" w:eastAsia="仿宋"/>
          <w:spacing w:val="14"/>
          <w:sz w:val="24"/>
          <w:szCs w:val="24"/>
          <w:highlight w:val="none"/>
        </w:rPr>
        <w:t>type-c</w:t>
      </w:r>
      <w:r>
        <w:rPr>
          <w:rFonts w:hint="eastAsia" w:ascii="仿宋" w:hAnsi="仿宋" w:eastAsia="仿宋"/>
          <w:spacing w:val="14"/>
          <w:sz w:val="24"/>
          <w:szCs w:val="24"/>
          <w:highlight w:val="none"/>
        </w:rPr>
        <w:t>接口。</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内置扬声器，</w:t>
      </w:r>
      <w:r>
        <w:rPr>
          <w:rFonts w:ascii="仿宋" w:hAnsi="仿宋" w:eastAsia="仿宋"/>
          <w:spacing w:val="14"/>
          <w:sz w:val="24"/>
          <w:szCs w:val="24"/>
          <w:highlight w:val="none"/>
        </w:rPr>
        <w:t>12W</w:t>
      </w:r>
      <w:r>
        <w:rPr>
          <w:rFonts w:hint="eastAsia" w:ascii="仿宋" w:hAnsi="仿宋" w:eastAsia="仿宋"/>
          <w:spacing w:val="14"/>
          <w:sz w:val="24"/>
          <w:szCs w:val="24"/>
          <w:highlight w:val="none"/>
        </w:rPr>
        <w:t>全频喇叭。</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w:t>
      </w:r>
      <w:r>
        <w:rPr>
          <w:rFonts w:ascii="仿宋" w:hAnsi="仿宋" w:eastAsia="仿宋"/>
          <w:spacing w:val="14"/>
          <w:sz w:val="24"/>
          <w:szCs w:val="24"/>
          <w:highlight w:val="none"/>
        </w:rPr>
        <w:t>H.265</w:t>
      </w:r>
      <w:r>
        <w:rPr>
          <w:rFonts w:hint="eastAsia" w:ascii="仿宋" w:hAnsi="仿宋" w:eastAsia="仿宋"/>
          <w:spacing w:val="14"/>
          <w:sz w:val="24"/>
          <w:szCs w:val="24"/>
          <w:highlight w:val="none"/>
        </w:rPr>
        <w:t>视频编码格式，支持无线、有线投屏功能，支持</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双流功能。</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视频输入：</w:t>
      </w:r>
      <w:r>
        <w:rPr>
          <w:rFonts w:ascii="仿宋" w:hAnsi="仿宋" w:eastAsia="仿宋"/>
          <w:spacing w:val="14"/>
          <w:sz w:val="24"/>
          <w:szCs w:val="24"/>
          <w:highlight w:val="none"/>
        </w:rPr>
        <w:t>2*HDMIIN</w:t>
      </w:r>
      <w:r>
        <w:rPr>
          <w:rFonts w:hint="eastAsia" w:ascii="仿宋" w:hAnsi="仿宋" w:eastAsia="仿宋"/>
          <w:spacing w:val="14"/>
          <w:sz w:val="24"/>
          <w:szCs w:val="24"/>
          <w:highlight w:val="none"/>
        </w:rPr>
        <w:t>，最</w:t>
      </w:r>
      <w:r>
        <w:rPr>
          <w:rFonts w:hint="eastAsia" w:cs="微软雅黑"/>
          <w:spacing w:val="14"/>
          <w:sz w:val="24"/>
          <w:szCs w:val="24"/>
          <w:highlight w:val="none"/>
        </w:rPr>
        <w:t>⾼</w:t>
      </w:r>
      <w:r>
        <w:rPr>
          <w:rFonts w:hint="eastAsia" w:ascii="仿宋" w:hAnsi="仿宋" w:eastAsia="仿宋"/>
          <w:spacing w:val="14"/>
          <w:sz w:val="24"/>
          <w:szCs w:val="24"/>
          <w:highlight w:val="none"/>
        </w:rPr>
        <w:t>分辨率为</w:t>
      </w:r>
      <w:r>
        <w:rPr>
          <w:rFonts w:ascii="仿宋" w:hAnsi="仿宋" w:eastAsia="仿宋"/>
          <w:spacing w:val="14"/>
          <w:sz w:val="24"/>
          <w:szCs w:val="24"/>
          <w:highlight w:val="none"/>
        </w:rPr>
        <w:t>4K@30fps</w:t>
      </w:r>
      <w:r>
        <w:rPr>
          <w:rFonts w:hint="eastAsia" w:ascii="仿宋" w:hAnsi="仿宋" w:eastAsia="仿宋"/>
          <w:spacing w:val="14"/>
          <w:sz w:val="24"/>
          <w:szCs w:val="24"/>
          <w:highlight w:val="none"/>
        </w:rPr>
        <w:t>，</w:t>
      </w:r>
      <w:r>
        <w:rPr>
          <w:rFonts w:hint="eastAsia" w:cs="微软雅黑"/>
          <w:spacing w:val="14"/>
          <w:sz w:val="24"/>
          <w:szCs w:val="24"/>
          <w:highlight w:val="none"/>
        </w:rPr>
        <w:t>⽀</w:t>
      </w:r>
      <w:r>
        <w:rPr>
          <w:rFonts w:hint="eastAsia" w:ascii="仿宋" w:hAnsi="仿宋" w:eastAsia="仿宋"/>
          <w:spacing w:val="14"/>
          <w:sz w:val="24"/>
          <w:szCs w:val="24"/>
          <w:highlight w:val="none"/>
        </w:rPr>
        <w:t>持，</w:t>
      </w:r>
      <w:r>
        <w:rPr>
          <w:rFonts w:ascii="仿宋" w:hAnsi="仿宋" w:eastAsia="仿宋"/>
          <w:spacing w:val="14"/>
          <w:sz w:val="24"/>
          <w:szCs w:val="24"/>
          <w:highlight w:val="none"/>
        </w:rPr>
        <w:t>HDMI</w:t>
      </w:r>
      <w:r>
        <w:rPr>
          <w:rFonts w:hint="eastAsia" w:cs="微软雅黑"/>
          <w:spacing w:val="14"/>
          <w:sz w:val="24"/>
          <w:szCs w:val="24"/>
          <w:highlight w:val="none"/>
        </w:rPr>
        <w:t>⾳</w:t>
      </w:r>
      <w:r>
        <w:rPr>
          <w:rFonts w:hint="eastAsia" w:ascii="仿宋" w:hAnsi="仿宋" w:eastAsia="仿宋"/>
          <w:spacing w:val="14"/>
          <w:sz w:val="24"/>
          <w:szCs w:val="24"/>
          <w:highlight w:val="none"/>
        </w:rPr>
        <w:t>频输</w:t>
      </w:r>
      <w:r>
        <w:rPr>
          <w:rFonts w:hint="eastAsia" w:cs="微软雅黑"/>
          <w:spacing w:val="14"/>
          <w:sz w:val="24"/>
          <w:szCs w:val="24"/>
          <w:highlight w:val="none"/>
        </w:rPr>
        <w:t>⼊</w:t>
      </w:r>
      <w:r>
        <w:rPr>
          <w:rFonts w:hint="eastAsia" w:ascii="仿宋" w:hAnsi="仿宋" w:eastAsia="仿宋"/>
          <w:spacing w:val="14"/>
          <w:sz w:val="24"/>
          <w:szCs w:val="24"/>
          <w:highlight w:val="none"/>
        </w:rPr>
        <w:t>。</w:t>
      </w:r>
      <w:bookmarkStart w:id="2" w:name="_GoBack"/>
      <w:bookmarkEnd w:id="2"/>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视频输出：</w:t>
      </w:r>
      <w:r>
        <w:rPr>
          <w:rFonts w:ascii="仿宋" w:hAnsi="仿宋" w:eastAsia="仿宋"/>
          <w:spacing w:val="14"/>
          <w:sz w:val="24"/>
          <w:szCs w:val="24"/>
          <w:highlight w:val="none"/>
        </w:rPr>
        <w:t>3*HDMIOUT</w:t>
      </w:r>
      <w:r>
        <w:rPr>
          <w:rFonts w:hint="eastAsia" w:ascii="仿宋" w:hAnsi="仿宋" w:eastAsia="仿宋"/>
          <w:spacing w:val="14"/>
          <w:sz w:val="24"/>
          <w:szCs w:val="24"/>
          <w:highlight w:val="none"/>
        </w:rPr>
        <w:t>，</w:t>
      </w:r>
      <w:r>
        <w:rPr>
          <w:rFonts w:ascii="仿宋" w:hAnsi="仿宋" w:eastAsia="仿宋"/>
          <w:spacing w:val="14"/>
          <w:sz w:val="24"/>
          <w:szCs w:val="24"/>
          <w:highlight w:val="none"/>
        </w:rPr>
        <w:t>HDMIOUT1</w:t>
      </w:r>
      <w:r>
        <w:rPr>
          <w:rFonts w:hint="eastAsia" w:ascii="仿宋" w:hAnsi="仿宋" w:eastAsia="仿宋"/>
          <w:spacing w:val="14"/>
          <w:sz w:val="24"/>
          <w:szCs w:val="24"/>
          <w:highlight w:val="none"/>
        </w:rPr>
        <w:t>，做主屏，</w:t>
      </w:r>
      <w:r>
        <w:rPr>
          <w:rFonts w:hint="eastAsia" w:cs="微软雅黑"/>
          <w:spacing w:val="14"/>
          <w:sz w:val="24"/>
          <w:szCs w:val="24"/>
          <w:highlight w:val="none"/>
        </w:rPr>
        <w:t>⽀</w:t>
      </w:r>
      <w:r>
        <w:rPr>
          <w:rFonts w:hint="eastAsia" w:ascii="仿宋" w:hAnsi="仿宋" w:eastAsia="仿宋"/>
          <w:spacing w:val="14"/>
          <w:sz w:val="24"/>
          <w:szCs w:val="24"/>
          <w:highlight w:val="none"/>
        </w:rPr>
        <w:t>持</w:t>
      </w:r>
      <w:r>
        <w:rPr>
          <w:rFonts w:ascii="仿宋" w:hAnsi="仿宋" w:eastAsia="仿宋"/>
          <w:spacing w:val="14"/>
          <w:sz w:val="24"/>
          <w:szCs w:val="24"/>
          <w:highlight w:val="none"/>
        </w:rPr>
        <w:t>1080P@30fps</w:t>
      </w:r>
      <w:r>
        <w:rPr>
          <w:rFonts w:hint="eastAsia" w:ascii="仿宋" w:hAnsi="仿宋" w:eastAsia="仿宋"/>
          <w:spacing w:val="14"/>
          <w:sz w:val="24"/>
          <w:szCs w:val="24"/>
          <w:highlight w:val="none"/>
        </w:rPr>
        <w:t>，</w:t>
      </w:r>
      <w:r>
        <w:rPr>
          <w:rFonts w:ascii="仿宋" w:hAnsi="仿宋" w:eastAsia="仿宋"/>
          <w:spacing w:val="14"/>
          <w:sz w:val="24"/>
          <w:szCs w:val="24"/>
          <w:highlight w:val="none"/>
        </w:rPr>
        <w:t>HDMIOUT2</w:t>
      </w:r>
      <w:r>
        <w:rPr>
          <w:rFonts w:hint="eastAsia" w:ascii="仿宋" w:hAnsi="仿宋" w:eastAsia="仿宋"/>
          <w:spacing w:val="14"/>
          <w:sz w:val="24"/>
          <w:szCs w:val="24"/>
          <w:highlight w:val="none"/>
        </w:rPr>
        <w:t>，做主屏，</w:t>
      </w:r>
      <w:r>
        <w:rPr>
          <w:rFonts w:hint="eastAsia" w:cs="微软雅黑"/>
          <w:spacing w:val="14"/>
          <w:sz w:val="24"/>
          <w:szCs w:val="24"/>
          <w:highlight w:val="none"/>
        </w:rPr>
        <w:t>⽀</w:t>
      </w:r>
      <w:r>
        <w:rPr>
          <w:rFonts w:hint="eastAsia" w:ascii="仿宋" w:hAnsi="仿宋" w:eastAsia="仿宋"/>
          <w:spacing w:val="14"/>
          <w:sz w:val="24"/>
          <w:szCs w:val="24"/>
          <w:highlight w:val="none"/>
        </w:rPr>
        <w:t>持</w:t>
      </w:r>
      <w:r>
        <w:rPr>
          <w:rFonts w:ascii="仿宋" w:hAnsi="仿宋" w:eastAsia="仿宋"/>
          <w:spacing w:val="14"/>
          <w:sz w:val="24"/>
          <w:szCs w:val="24"/>
          <w:highlight w:val="none"/>
        </w:rPr>
        <w:t>4K@30fps</w:t>
      </w:r>
      <w:r>
        <w:rPr>
          <w:rFonts w:hint="eastAsia" w:ascii="仿宋" w:hAnsi="仿宋" w:eastAsia="仿宋"/>
          <w:spacing w:val="14"/>
          <w:sz w:val="24"/>
          <w:szCs w:val="24"/>
          <w:highlight w:val="none"/>
        </w:rPr>
        <w:t>，</w:t>
      </w:r>
      <w:r>
        <w:rPr>
          <w:rFonts w:ascii="仿宋" w:hAnsi="仿宋" w:eastAsia="仿宋"/>
          <w:spacing w:val="14"/>
          <w:sz w:val="24"/>
          <w:szCs w:val="24"/>
          <w:highlight w:val="none"/>
        </w:rPr>
        <w:t>HDMIOUT3</w:t>
      </w:r>
      <w:r>
        <w:rPr>
          <w:rFonts w:hint="eastAsia" w:ascii="仿宋" w:hAnsi="仿宋" w:eastAsia="仿宋"/>
          <w:spacing w:val="14"/>
          <w:sz w:val="24"/>
          <w:szCs w:val="24"/>
          <w:highlight w:val="none"/>
        </w:rPr>
        <w:t>，做副屏，</w:t>
      </w:r>
      <w:r>
        <w:rPr>
          <w:rFonts w:hint="eastAsia" w:ascii="仿宋" w:hAnsi="仿宋" w:eastAsia="仿宋" w:cs="微软雅黑"/>
          <w:spacing w:val="14"/>
          <w:sz w:val="24"/>
          <w:szCs w:val="24"/>
          <w:highlight w:val="none"/>
        </w:rPr>
        <w:t>支持</w:t>
      </w:r>
      <w:r>
        <w:rPr>
          <w:rFonts w:ascii="仿宋" w:hAnsi="仿宋" w:eastAsia="仿宋"/>
          <w:spacing w:val="14"/>
          <w:sz w:val="24"/>
          <w:szCs w:val="24"/>
          <w:highlight w:val="none"/>
        </w:rPr>
        <w:t>4K@30fps</w:t>
      </w:r>
      <w:r>
        <w:rPr>
          <w:rFonts w:hint="eastAsia" w:ascii="仿宋" w:hAnsi="仿宋" w:eastAsia="仿宋"/>
          <w:spacing w:val="14"/>
          <w:sz w:val="24"/>
          <w:szCs w:val="24"/>
          <w:highlight w:val="none"/>
        </w:rPr>
        <w:t>。</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WIFI</w:t>
      </w:r>
      <w:r>
        <w:rPr>
          <w:rFonts w:hint="eastAsia" w:ascii="仿宋" w:hAnsi="仿宋" w:eastAsia="仿宋"/>
          <w:spacing w:val="14"/>
          <w:sz w:val="24"/>
          <w:szCs w:val="24"/>
          <w:highlight w:val="none"/>
        </w:rPr>
        <w:t>及蓝牙功能。</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支持一键发会、会议控制、自动取景、智能导播功能。</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hint="eastAsia" w:cs="微软雅黑"/>
          <w:spacing w:val="14"/>
          <w:sz w:val="24"/>
          <w:szCs w:val="24"/>
          <w:highlight w:val="none"/>
        </w:rPr>
        <w:t>⾃</w:t>
      </w:r>
      <w:r>
        <w:rPr>
          <w:rFonts w:hint="eastAsia" w:ascii="仿宋" w:hAnsi="仿宋" w:eastAsia="仿宋"/>
          <w:spacing w:val="14"/>
          <w:sz w:val="24"/>
          <w:szCs w:val="24"/>
          <w:highlight w:val="none"/>
        </w:rPr>
        <w:t>定义更换主页屏幕背景，</w:t>
      </w:r>
      <w:r>
        <w:rPr>
          <w:rFonts w:hint="eastAsia" w:cs="微软雅黑"/>
          <w:spacing w:val="14"/>
          <w:sz w:val="24"/>
          <w:szCs w:val="24"/>
          <w:highlight w:val="none"/>
        </w:rPr>
        <w:t>⽀</w:t>
      </w:r>
      <w:r>
        <w:rPr>
          <w:rFonts w:hint="eastAsia" w:ascii="仿宋" w:hAnsi="仿宋" w:eastAsia="仿宋"/>
          <w:spacing w:val="14"/>
          <w:sz w:val="24"/>
          <w:szCs w:val="24"/>
          <w:highlight w:val="none"/>
        </w:rPr>
        <w:t>持多图轮播，支持预定会议室。</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视频会议服务包</w:t>
      </w:r>
    </w:p>
    <w:p>
      <w:pPr>
        <w:pStyle w:val="18"/>
        <w:numPr>
          <w:ilvl w:val="0"/>
          <w:numId w:val="1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w:t>
      </w:r>
      <w:r>
        <w:rPr>
          <w:rFonts w:ascii="仿宋" w:hAnsi="仿宋" w:eastAsia="仿宋"/>
          <w:spacing w:val="14"/>
          <w:sz w:val="24"/>
          <w:szCs w:val="24"/>
          <w:highlight w:val="none"/>
        </w:rPr>
        <w:t>500</w:t>
      </w:r>
      <w:r>
        <w:rPr>
          <w:rFonts w:hint="eastAsia" w:ascii="仿宋" w:hAnsi="仿宋" w:eastAsia="仿宋"/>
          <w:spacing w:val="14"/>
          <w:sz w:val="24"/>
          <w:szCs w:val="24"/>
          <w:highlight w:val="none"/>
        </w:rPr>
        <w:t>人组织构架搭建、定制化工作台配置、会议相关审批设置、会议无关审批。</w:t>
      </w:r>
    </w:p>
    <w:p>
      <w:pPr>
        <w:pStyle w:val="18"/>
        <w:numPr>
          <w:ilvl w:val="0"/>
          <w:numId w:val="1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管理员培训及使用培训各一次。</w:t>
      </w:r>
    </w:p>
    <w:p>
      <w:pPr>
        <w:pStyle w:val="18"/>
        <w:numPr>
          <w:ilvl w:val="0"/>
          <w:numId w:val="1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全年不限次使用咨询及钉钉升级推送。</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高清视频应用终端</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采用分体式设计，具有强大的音视频处理能力，便捷的操作方式，丰富的音视频接口。</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具备</w:t>
      </w:r>
      <w:r>
        <w:rPr>
          <w:rFonts w:ascii="仿宋" w:hAnsi="仿宋" w:eastAsia="仿宋"/>
          <w:spacing w:val="14"/>
          <w:sz w:val="24"/>
          <w:szCs w:val="24"/>
          <w:highlight w:val="none"/>
        </w:rPr>
        <w:t>2</w:t>
      </w:r>
      <w:r>
        <w:rPr>
          <w:rFonts w:hint="eastAsia" w:ascii="仿宋" w:hAnsi="仿宋" w:eastAsia="仿宋"/>
          <w:spacing w:val="14"/>
          <w:sz w:val="24"/>
          <w:szCs w:val="24"/>
          <w:highlight w:val="none"/>
        </w:rPr>
        <w:t>台显示设备独立画面输出能力。</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采用嵌入式操作系统，非</w:t>
      </w:r>
      <w:r>
        <w:rPr>
          <w:rFonts w:ascii="仿宋" w:hAnsi="仿宋" w:eastAsia="仿宋"/>
          <w:spacing w:val="14"/>
          <w:sz w:val="24"/>
          <w:szCs w:val="24"/>
          <w:highlight w:val="none"/>
        </w:rPr>
        <w:t>Windows</w:t>
      </w:r>
      <w:r>
        <w:rPr>
          <w:rFonts w:hint="eastAsia" w:ascii="仿宋" w:hAnsi="仿宋" w:eastAsia="仿宋"/>
          <w:spacing w:val="14"/>
          <w:sz w:val="24"/>
          <w:szCs w:val="24"/>
          <w:highlight w:val="none"/>
        </w:rPr>
        <w:t>；非</w:t>
      </w:r>
      <w:r>
        <w:rPr>
          <w:rFonts w:ascii="仿宋" w:hAnsi="仿宋" w:eastAsia="仿宋"/>
          <w:spacing w:val="14"/>
          <w:sz w:val="24"/>
          <w:szCs w:val="24"/>
          <w:highlight w:val="none"/>
        </w:rPr>
        <w:t>PC</w:t>
      </w:r>
      <w:r>
        <w:rPr>
          <w:rFonts w:hint="eastAsia" w:ascii="仿宋" w:hAnsi="仿宋" w:eastAsia="仿宋"/>
          <w:spacing w:val="14"/>
          <w:sz w:val="24"/>
          <w:szCs w:val="24"/>
          <w:highlight w:val="none"/>
        </w:rPr>
        <w:t>架构，非工控机架构。</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支持以太网标准</w:t>
      </w:r>
      <w:r>
        <w:rPr>
          <w:rFonts w:ascii="仿宋" w:hAnsi="仿宋" w:eastAsia="仿宋"/>
          <w:spacing w:val="14"/>
          <w:sz w:val="24"/>
          <w:szCs w:val="24"/>
          <w:highlight w:val="none"/>
        </w:rPr>
        <w:t>(</w:t>
      </w:r>
      <w:r>
        <w:rPr>
          <w:rFonts w:hint="eastAsia" w:ascii="仿宋" w:hAnsi="仿宋" w:eastAsia="仿宋"/>
          <w:spacing w:val="14"/>
          <w:sz w:val="24"/>
          <w:szCs w:val="24"/>
          <w:highlight w:val="none"/>
        </w:rPr>
        <w:t>标准</w:t>
      </w:r>
      <w:r>
        <w:rPr>
          <w:rFonts w:ascii="仿宋" w:hAnsi="仿宋" w:eastAsia="仿宋"/>
          <w:spacing w:val="14"/>
          <w:sz w:val="24"/>
          <w:szCs w:val="24"/>
          <w:highlight w:val="none"/>
        </w:rPr>
        <w:t>802.3)</w:t>
      </w:r>
      <w:r>
        <w:rPr>
          <w:rFonts w:hint="eastAsia" w:ascii="仿宋" w:hAnsi="仿宋" w:eastAsia="仿宋"/>
          <w:spacing w:val="14"/>
          <w:sz w:val="24"/>
          <w:szCs w:val="24"/>
          <w:highlight w:val="none"/>
        </w:rPr>
        <w:t>，可兼容</w:t>
      </w:r>
      <w:r>
        <w:rPr>
          <w:rFonts w:ascii="仿宋" w:hAnsi="仿宋" w:eastAsia="仿宋"/>
          <w:spacing w:val="14"/>
          <w:sz w:val="24"/>
          <w:szCs w:val="24"/>
          <w:highlight w:val="none"/>
        </w:rPr>
        <w:t>H.323</w:t>
      </w:r>
      <w:r>
        <w:rPr>
          <w:rFonts w:hint="eastAsia" w:ascii="仿宋" w:hAnsi="仿宋" w:eastAsia="仿宋"/>
          <w:spacing w:val="14"/>
          <w:sz w:val="24"/>
          <w:szCs w:val="24"/>
          <w:highlight w:val="none"/>
        </w:rPr>
        <w:t>协议及</w:t>
      </w:r>
      <w:r>
        <w:rPr>
          <w:rFonts w:ascii="仿宋" w:hAnsi="仿宋" w:eastAsia="仿宋"/>
          <w:spacing w:val="14"/>
          <w:sz w:val="24"/>
          <w:szCs w:val="24"/>
          <w:highlight w:val="none"/>
        </w:rPr>
        <w:t>SIP</w:t>
      </w:r>
      <w:r>
        <w:rPr>
          <w:rFonts w:hint="eastAsia" w:ascii="仿宋" w:hAnsi="仿宋" w:eastAsia="仿宋"/>
          <w:spacing w:val="14"/>
          <w:sz w:val="24"/>
          <w:szCs w:val="24"/>
          <w:highlight w:val="none"/>
        </w:rPr>
        <w:t>协议。</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视频接口：提供至少</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路高清视频输入，至少</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路高清视频输出接口，接口支持</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类型。</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音频接口：不少于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line</w:t>
      </w:r>
      <w:r>
        <w:rPr>
          <w:rFonts w:hint="eastAsia" w:ascii="仿宋" w:hAnsi="仿宋" w:eastAsia="仿宋"/>
          <w:spacing w:val="14"/>
          <w:sz w:val="24"/>
          <w:szCs w:val="24"/>
          <w:highlight w:val="none"/>
        </w:rPr>
        <w:t>输入，</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路卡农输入，</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内嵌输入。不少于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line</w:t>
      </w:r>
      <w:r>
        <w:rPr>
          <w:rFonts w:hint="eastAsia" w:ascii="仿宋" w:hAnsi="仿宋" w:eastAsia="仿宋"/>
          <w:spacing w:val="14"/>
          <w:sz w:val="24"/>
          <w:szCs w:val="24"/>
          <w:highlight w:val="none"/>
        </w:rPr>
        <w:t>输出，</w:t>
      </w:r>
      <w:r>
        <w:rPr>
          <w:rFonts w:ascii="仿宋" w:hAnsi="仿宋" w:eastAsia="仿宋"/>
          <w:spacing w:val="14"/>
          <w:sz w:val="24"/>
          <w:szCs w:val="24"/>
          <w:highlight w:val="none"/>
        </w:rPr>
        <w:t>2</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内嵌输出。</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视频支持</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图像编码协议，图像支持</w:t>
      </w:r>
      <w:r>
        <w:rPr>
          <w:rFonts w:ascii="仿宋" w:hAnsi="仿宋" w:eastAsia="仿宋"/>
          <w:spacing w:val="14"/>
          <w:sz w:val="24"/>
          <w:szCs w:val="24"/>
          <w:highlight w:val="none"/>
        </w:rPr>
        <w:t>1080P30fps</w:t>
      </w:r>
      <w:r>
        <w:rPr>
          <w:rFonts w:hint="eastAsia" w:ascii="仿宋" w:hAnsi="仿宋" w:eastAsia="仿宋"/>
          <w:spacing w:val="14"/>
          <w:sz w:val="24"/>
          <w:szCs w:val="24"/>
          <w:highlight w:val="none"/>
        </w:rPr>
        <w:t>、</w:t>
      </w:r>
      <w:r>
        <w:rPr>
          <w:rFonts w:ascii="仿宋" w:hAnsi="仿宋" w:eastAsia="仿宋"/>
          <w:spacing w:val="14"/>
          <w:sz w:val="24"/>
          <w:szCs w:val="24"/>
          <w:highlight w:val="none"/>
        </w:rPr>
        <w:t>720P</w:t>
      </w:r>
      <w:r>
        <w:rPr>
          <w:rFonts w:hint="eastAsia" w:ascii="仿宋" w:hAnsi="仿宋" w:eastAsia="仿宋"/>
          <w:spacing w:val="14"/>
          <w:sz w:val="24"/>
          <w:szCs w:val="24"/>
          <w:highlight w:val="none"/>
        </w:rPr>
        <w:t>等分辨率。</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支持终端自主多画面功能，在一组会议中，与会终端可自由选择所收看画面及组合模式。</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支持唇音同步、自动噪声抑制、快速自适应回声消除。</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支持在同一组会议中，支持多个终端同时发起动态辅流，并调取任意一路辅流收看。辅流的分辨率不低于</w:t>
      </w:r>
      <w:r>
        <w:rPr>
          <w:rFonts w:ascii="仿宋" w:hAnsi="仿宋" w:eastAsia="仿宋"/>
          <w:spacing w:val="14"/>
          <w:sz w:val="24"/>
          <w:szCs w:val="24"/>
          <w:highlight w:val="none"/>
        </w:rPr>
        <w:t>1080P30fps</w:t>
      </w:r>
      <w:r>
        <w:rPr>
          <w:rFonts w:hint="eastAsia" w:ascii="仿宋" w:hAnsi="仿宋" w:eastAsia="仿宋"/>
          <w:spacing w:val="14"/>
          <w:sz w:val="24"/>
          <w:szCs w:val="24"/>
          <w:highlight w:val="none"/>
        </w:rPr>
        <w:t>的效果。</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同一终端上可实现</w:t>
      </w:r>
      <w:r>
        <w:rPr>
          <w:rFonts w:ascii="仿宋" w:hAnsi="仿宋" w:eastAsia="仿宋"/>
          <w:spacing w:val="14"/>
          <w:sz w:val="24"/>
          <w:szCs w:val="24"/>
          <w:highlight w:val="none"/>
        </w:rPr>
        <w:t>1080P30fps</w:t>
      </w:r>
      <w:r>
        <w:rPr>
          <w:rFonts w:hint="eastAsia" w:ascii="仿宋" w:hAnsi="仿宋" w:eastAsia="仿宋"/>
          <w:spacing w:val="14"/>
          <w:sz w:val="24"/>
          <w:szCs w:val="24"/>
          <w:highlight w:val="none"/>
        </w:rPr>
        <w:t>高清视频会议、视频点播、可视电话、远程培训等多项业务。</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高清摄像机</w:t>
      </w:r>
    </w:p>
    <w:p>
      <w:pPr>
        <w:pStyle w:val="18"/>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支持自动聚焦，支持</w:t>
      </w:r>
      <w:r>
        <w:rPr>
          <w:rFonts w:ascii="仿宋" w:hAnsi="仿宋" w:eastAsia="仿宋"/>
          <w:spacing w:val="14"/>
          <w:sz w:val="24"/>
          <w:szCs w:val="24"/>
          <w:highlight w:val="none"/>
        </w:rPr>
        <w:t>12</w:t>
      </w:r>
      <w:r>
        <w:rPr>
          <w:rFonts w:hint="eastAsia" w:ascii="仿宋" w:hAnsi="仿宋" w:eastAsia="仿宋"/>
          <w:spacing w:val="14"/>
          <w:sz w:val="24"/>
          <w:szCs w:val="24"/>
          <w:highlight w:val="none"/>
        </w:rPr>
        <w:t>倍光学变焦，支持</w:t>
      </w:r>
      <w:r>
        <w:rPr>
          <w:rFonts w:ascii="仿宋" w:hAnsi="仿宋" w:eastAsia="仿宋"/>
          <w:spacing w:val="14"/>
          <w:sz w:val="24"/>
          <w:szCs w:val="24"/>
          <w:highlight w:val="none"/>
        </w:rPr>
        <w:t>1080P50/60fps</w:t>
      </w:r>
      <w:r>
        <w:rPr>
          <w:rFonts w:hint="eastAsia" w:ascii="仿宋" w:hAnsi="仿宋" w:eastAsia="仿宋"/>
          <w:spacing w:val="14"/>
          <w:sz w:val="24"/>
          <w:szCs w:val="24"/>
          <w:highlight w:val="none"/>
        </w:rPr>
        <w:t>、</w:t>
      </w:r>
      <w:r>
        <w:rPr>
          <w:rFonts w:ascii="仿宋" w:hAnsi="仿宋" w:eastAsia="仿宋"/>
          <w:spacing w:val="14"/>
          <w:sz w:val="24"/>
          <w:szCs w:val="24"/>
          <w:highlight w:val="none"/>
        </w:rPr>
        <w:t>720P60fps</w:t>
      </w:r>
      <w:r>
        <w:rPr>
          <w:rFonts w:hint="eastAsia" w:ascii="仿宋" w:hAnsi="仿宋" w:eastAsia="仿宋"/>
          <w:spacing w:val="14"/>
          <w:sz w:val="24"/>
          <w:szCs w:val="24"/>
          <w:highlight w:val="none"/>
        </w:rPr>
        <w:t>、</w:t>
      </w:r>
      <w:r>
        <w:rPr>
          <w:rFonts w:ascii="仿宋" w:hAnsi="仿宋" w:eastAsia="仿宋"/>
          <w:spacing w:val="14"/>
          <w:sz w:val="24"/>
          <w:szCs w:val="24"/>
          <w:highlight w:val="none"/>
        </w:rPr>
        <w:t>72025/30fps</w:t>
      </w:r>
      <w:r>
        <w:rPr>
          <w:rFonts w:hint="eastAsia" w:ascii="仿宋" w:hAnsi="仿宋" w:eastAsia="仿宋"/>
          <w:spacing w:val="14"/>
          <w:sz w:val="24"/>
          <w:szCs w:val="24"/>
          <w:highlight w:val="none"/>
        </w:rPr>
        <w:t>。</w:t>
      </w:r>
    </w:p>
    <w:p>
      <w:pPr>
        <w:pStyle w:val="18"/>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或</w:t>
      </w:r>
      <w:r>
        <w:rPr>
          <w:rFonts w:ascii="仿宋" w:hAnsi="仿宋" w:eastAsia="仿宋"/>
          <w:spacing w:val="14"/>
          <w:sz w:val="24"/>
          <w:szCs w:val="24"/>
          <w:highlight w:val="none"/>
        </w:rPr>
        <w:t>DVI-I</w:t>
      </w:r>
      <w:r>
        <w:rPr>
          <w:rFonts w:hint="eastAsia" w:ascii="仿宋" w:hAnsi="仿宋" w:eastAsia="仿宋"/>
          <w:spacing w:val="14"/>
          <w:sz w:val="24"/>
          <w:szCs w:val="24"/>
          <w:highlight w:val="none"/>
        </w:rPr>
        <w:t>数字高清视频输出接口。</w:t>
      </w:r>
    </w:p>
    <w:p>
      <w:pPr>
        <w:pStyle w:val="18"/>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支持多种控制方式和多种控制协议。</w:t>
      </w:r>
    </w:p>
    <w:p>
      <w:pPr>
        <w:pStyle w:val="18"/>
        <w:numPr>
          <w:ilvl w:val="0"/>
          <w:numId w:val="16"/>
        </w:numPr>
        <w:ind w:left="0" w:firstLine="474"/>
        <w:rPr>
          <w:rFonts w:ascii="宋体" w:hAnsi="宋体"/>
          <w:highlight w:val="none"/>
        </w:rPr>
      </w:pPr>
      <w:r>
        <w:rPr>
          <w:rFonts w:hint="eastAsia" w:ascii="仿宋" w:hAnsi="仿宋" w:eastAsia="仿宋"/>
          <w:spacing w:val="14"/>
          <w:sz w:val="24"/>
          <w:szCs w:val="24"/>
          <w:highlight w:val="none"/>
        </w:rPr>
        <w:t>支持摄像机倒装，便于摄像机倒装在天花板</w:t>
      </w:r>
      <w:r>
        <w:rPr>
          <w:rFonts w:hint="eastAsia" w:ascii="宋体" w:hAnsi="宋体"/>
          <w:highlight w:val="none"/>
        </w:rPr>
        <w:t>。</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定向鹅颈麦克风</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频率响应：</w:t>
      </w:r>
      <w:r>
        <w:rPr>
          <w:rFonts w:ascii="仿宋" w:hAnsi="仿宋" w:eastAsia="仿宋"/>
          <w:spacing w:val="14"/>
          <w:sz w:val="24"/>
          <w:szCs w:val="24"/>
          <w:highlight w:val="none"/>
        </w:rPr>
        <w:t>100-16000Hz</w:t>
      </w:r>
      <w:r>
        <w:rPr>
          <w:rFonts w:hint="eastAsia" w:ascii="仿宋" w:hAnsi="仿宋" w:eastAsia="仿宋"/>
          <w:spacing w:val="14"/>
          <w:sz w:val="24"/>
          <w:szCs w:val="24"/>
          <w:highlight w:val="none"/>
        </w:rPr>
        <w:t>。</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指向性：超心型指向。</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输出阻抗：</w:t>
      </w:r>
      <w:r>
        <w:rPr>
          <w:rFonts w:ascii="仿宋" w:hAnsi="仿宋" w:eastAsia="仿宋"/>
          <w:spacing w:val="14"/>
          <w:sz w:val="24"/>
          <w:szCs w:val="24"/>
          <w:highlight w:val="none"/>
        </w:rPr>
        <w:t>100</w:t>
      </w:r>
      <w:r>
        <w:rPr>
          <w:rFonts w:hint="eastAsia" w:ascii="仿宋" w:hAnsi="仿宋" w:eastAsia="仿宋"/>
          <w:spacing w:val="14"/>
          <w:sz w:val="24"/>
          <w:szCs w:val="24"/>
          <w:highlight w:val="none"/>
        </w:rPr>
        <w:t>Ω。</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灵敏度：</w:t>
      </w:r>
      <w:r>
        <w:rPr>
          <w:rFonts w:ascii="仿宋" w:hAnsi="仿宋" w:eastAsia="仿宋"/>
          <w:spacing w:val="14"/>
          <w:sz w:val="24"/>
          <w:szCs w:val="24"/>
          <w:highlight w:val="none"/>
        </w:rPr>
        <w:t>-40dB</w:t>
      </w:r>
      <w:r>
        <w:rPr>
          <w:rFonts w:hint="eastAsia" w:ascii="仿宋" w:hAnsi="仿宋" w:eastAsia="仿宋"/>
          <w:spacing w:val="14"/>
          <w:sz w:val="24"/>
          <w:szCs w:val="24"/>
          <w:highlight w:val="none"/>
        </w:rPr>
        <w:t>±</w:t>
      </w:r>
      <w:r>
        <w:rPr>
          <w:rFonts w:ascii="仿宋" w:hAnsi="仿宋" w:eastAsia="仿宋"/>
          <w:spacing w:val="14"/>
          <w:sz w:val="24"/>
          <w:szCs w:val="24"/>
          <w:highlight w:val="none"/>
        </w:rPr>
        <w:t>2dB</w:t>
      </w:r>
      <w:r>
        <w:rPr>
          <w:rFonts w:hint="eastAsia" w:ascii="仿宋" w:hAnsi="仿宋" w:eastAsia="仿宋"/>
          <w:spacing w:val="14"/>
          <w:sz w:val="24"/>
          <w:szCs w:val="24"/>
          <w:highlight w:val="none"/>
        </w:rPr>
        <w:t>。</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供电电压：</w:t>
      </w:r>
      <w:r>
        <w:rPr>
          <w:rFonts w:ascii="仿宋" w:hAnsi="仿宋" w:eastAsia="仿宋"/>
          <w:spacing w:val="14"/>
          <w:sz w:val="24"/>
          <w:szCs w:val="24"/>
          <w:highlight w:val="none"/>
        </w:rPr>
        <w:t>DC9V/DC48V</w:t>
      </w:r>
      <w:r>
        <w:rPr>
          <w:rFonts w:hint="eastAsia" w:ascii="仿宋" w:hAnsi="仿宋" w:eastAsia="仿宋"/>
          <w:spacing w:val="14"/>
          <w:sz w:val="24"/>
          <w:szCs w:val="24"/>
          <w:highlight w:val="none"/>
        </w:rPr>
        <w:t>。</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抗手机、电磁干扰。</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标准卡侬口。</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PCTV</w:t>
      </w:r>
      <w:r>
        <w:rPr>
          <w:rFonts w:hint="eastAsia" w:ascii="仿宋" w:hAnsi="仿宋" w:eastAsia="仿宋"/>
          <w:sz w:val="24"/>
          <w:szCs w:val="24"/>
          <w:highlight w:val="none"/>
        </w:rPr>
        <w:t>双模软终端</w:t>
      </w:r>
    </w:p>
    <w:p>
      <w:pPr>
        <w:pStyle w:val="18"/>
        <w:numPr>
          <w:ilvl w:val="0"/>
          <w:numId w:val="18"/>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PCTV</w:t>
      </w:r>
      <w:r>
        <w:rPr>
          <w:rFonts w:hint="eastAsia" w:ascii="仿宋" w:hAnsi="仿宋" w:eastAsia="仿宋"/>
          <w:spacing w:val="14"/>
          <w:sz w:val="24"/>
          <w:szCs w:val="24"/>
          <w:highlight w:val="none"/>
        </w:rPr>
        <w:t>双模软终端可以实现与其他</w:t>
      </w:r>
      <w:r>
        <w:rPr>
          <w:rFonts w:ascii="仿宋" w:hAnsi="仿宋" w:eastAsia="仿宋"/>
          <w:spacing w:val="14"/>
          <w:sz w:val="24"/>
          <w:szCs w:val="24"/>
          <w:highlight w:val="none"/>
        </w:rPr>
        <w:t>PCTV</w:t>
      </w:r>
      <w:r>
        <w:rPr>
          <w:rFonts w:hint="eastAsia" w:ascii="仿宋" w:hAnsi="仿宋" w:eastAsia="仿宋"/>
          <w:spacing w:val="14"/>
          <w:sz w:val="24"/>
          <w:szCs w:val="24"/>
          <w:highlight w:val="none"/>
        </w:rPr>
        <w:t>双模软终端或视讯终端进行视频通话、发布和收看直播、在会议中进行共享白板等功能。</w:t>
      </w:r>
    </w:p>
    <w:p>
      <w:pPr>
        <w:pStyle w:val="18"/>
        <w:numPr>
          <w:ilvl w:val="0"/>
          <w:numId w:val="1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支持获取资源列表和点播视频资源功能。</w:t>
      </w:r>
    </w:p>
    <w:p>
      <w:pPr>
        <w:pStyle w:val="18"/>
        <w:numPr>
          <w:ilvl w:val="0"/>
          <w:numId w:val="1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支持发起和观看直播资源功能。</w:t>
      </w:r>
    </w:p>
    <w:p>
      <w:pPr>
        <w:pStyle w:val="18"/>
        <w:numPr>
          <w:ilvl w:val="0"/>
          <w:numId w:val="1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支持与视频会议终端、其他</w:t>
      </w:r>
      <w:r>
        <w:rPr>
          <w:rFonts w:ascii="仿宋" w:hAnsi="仿宋" w:eastAsia="仿宋"/>
          <w:spacing w:val="14"/>
          <w:sz w:val="24"/>
          <w:szCs w:val="24"/>
          <w:highlight w:val="none"/>
        </w:rPr>
        <w:t>PC</w:t>
      </w:r>
      <w:r>
        <w:rPr>
          <w:rFonts w:hint="eastAsia" w:ascii="仿宋" w:hAnsi="仿宋" w:eastAsia="仿宋"/>
          <w:spacing w:val="14"/>
          <w:sz w:val="24"/>
          <w:szCs w:val="24"/>
          <w:highlight w:val="none"/>
        </w:rPr>
        <w:t>软终端等拨打可视电话，参与双向视频会议。</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多媒体通讯一体式终端</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采用一体式设计，支持</w:t>
      </w:r>
      <w:r>
        <w:rPr>
          <w:rFonts w:ascii="仿宋" w:hAnsi="仿宋" w:eastAsia="仿宋"/>
          <w:spacing w:val="14"/>
          <w:sz w:val="24"/>
          <w:szCs w:val="24"/>
          <w:highlight w:val="none"/>
        </w:rPr>
        <w:t>1/2/3/4</w:t>
      </w:r>
      <w:r>
        <w:rPr>
          <w:rFonts w:hint="eastAsia" w:ascii="仿宋" w:hAnsi="仿宋" w:eastAsia="仿宋"/>
          <w:spacing w:val="14"/>
          <w:sz w:val="24"/>
          <w:szCs w:val="24"/>
          <w:highlight w:val="none"/>
        </w:rPr>
        <w:t>画面组合显示模式。</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采集，可实现</w:t>
      </w:r>
      <w:r>
        <w:rPr>
          <w:rFonts w:ascii="仿宋" w:hAnsi="仿宋" w:eastAsia="仿宋"/>
          <w:spacing w:val="14"/>
          <w:sz w:val="24"/>
          <w:szCs w:val="24"/>
          <w:highlight w:val="none"/>
        </w:rPr>
        <w:t>1080p@30fps</w:t>
      </w:r>
      <w:r>
        <w:rPr>
          <w:rFonts w:hint="eastAsia" w:ascii="仿宋" w:hAnsi="仿宋" w:eastAsia="仿宋"/>
          <w:spacing w:val="14"/>
          <w:sz w:val="24"/>
          <w:szCs w:val="24"/>
          <w:highlight w:val="none"/>
        </w:rPr>
        <w:t>双流功能。</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IPV6,</w:t>
      </w:r>
      <w:r>
        <w:rPr>
          <w:rFonts w:hint="eastAsia" w:ascii="仿宋" w:hAnsi="仿宋" w:eastAsia="仿宋"/>
          <w:spacing w:val="14"/>
          <w:sz w:val="24"/>
          <w:szCs w:val="24"/>
          <w:highlight w:val="none"/>
        </w:rPr>
        <w:t>可兼容</w:t>
      </w:r>
      <w:r>
        <w:rPr>
          <w:rFonts w:ascii="仿宋" w:hAnsi="仿宋" w:eastAsia="仿宋"/>
          <w:spacing w:val="14"/>
          <w:sz w:val="24"/>
          <w:szCs w:val="24"/>
          <w:highlight w:val="none"/>
        </w:rPr>
        <w:t>H.323</w:t>
      </w:r>
      <w:r>
        <w:rPr>
          <w:rFonts w:hint="eastAsia" w:ascii="仿宋" w:hAnsi="仿宋" w:eastAsia="仿宋"/>
          <w:spacing w:val="14"/>
          <w:sz w:val="24"/>
          <w:szCs w:val="24"/>
          <w:highlight w:val="none"/>
        </w:rPr>
        <w:t>协议。</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视频编解码格式：须支持</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w:t>
      </w:r>
      <w:r>
        <w:rPr>
          <w:rFonts w:ascii="仿宋" w:hAnsi="仿宋" w:eastAsia="仿宋"/>
          <w:spacing w:val="14"/>
          <w:sz w:val="24"/>
          <w:szCs w:val="24"/>
          <w:highlight w:val="none"/>
        </w:rPr>
        <w:t>H.265</w:t>
      </w:r>
      <w:r>
        <w:rPr>
          <w:rFonts w:hint="eastAsia" w:ascii="仿宋" w:hAnsi="仿宋" w:eastAsia="仿宋"/>
          <w:spacing w:val="14"/>
          <w:sz w:val="24"/>
          <w:szCs w:val="24"/>
          <w:highlight w:val="none"/>
        </w:rPr>
        <w:t>协议。</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音频协议：须支持</w:t>
      </w:r>
      <w:r>
        <w:rPr>
          <w:rFonts w:ascii="仿宋" w:hAnsi="仿宋" w:eastAsia="仿宋"/>
          <w:spacing w:val="14"/>
          <w:sz w:val="24"/>
          <w:szCs w:val="24"/>
          <w:highlight w:val="none"/>
        </w:rPr>
        <w:t>AAC</w:t>
      </w:r>
      <w:r>
        <w:rPr>
          <w:rFonts w:hint="eastAsia" w:ascii="仿宋" w:hAnsi="仿宋" w:eastAsia="仿宋"/>
          <w:spacing w:val="14"/>
          <w:sz w:val="24"/>
          <w:szCs w:val="24"/>
          <w:highlight w:val="none"/>
        </w:rPr>
        <w:t>。</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摄像机具有不低于</w:t>
      </w:r>
      <w:r>
        <w:rPr>
          <w:rFonts w:ascii="仿宋" w:hAnsi="仿宋" w:eastAsia="仿宋"/>
          <w:spacing w:val="14"/>
          <w:sz w:val="24"/>
          <w:szCs w:val="24"/>
          <w:highlight w:val="none"/>
        </w:rPr>
        <w:t>1/2.8</w:t>
      </w:r>
      <w:r>
        <w:rPr>
          <w:rFonts w:hint="eastAsia" w:ascii="仿宋" w:hAnsi="仿宋" w:eastAsia="仿宋"/>
          <w:spacing w:val="14"/>
          <w:sz w:val="24"/>
          <w:szCs w:val="24"/>
          <w:highlight w:val="none"/>
        </w:rPr>
        <w:t>英寸</w:t>
      </w:r>
      <w:r>
        <w:rPr>
          <w:rFonts w:ascii="仿宋" w:hAnsi="仿宋" w:eastAsia="仿宋"/>
          <w:spacing w:val="14"/>
          <w:sz w:val="24"/>
          <w:szCs w:val="24"/>
          <w:highlight w:val="none"/>
        </w:rPr>
        <w:t>CMOS</w:t>
      </w:r>
      <w:r>
        <w:rPr>
          <w:rFonts w:hint="eastAsia" w:ascii="仿宋" w:hAnsi="仿宋" w:eastAsia="仿宋"/>
          <w:spacing w:val="14"/>
          <w:sz w:val="24"/>
          <w:szCs w:val="24"/>
          <w:highlight w:val="none"/>
        </w:rPr>
        <w:t>成像芯片，像素≥</w:t>
      </w:r>
      <w:r>
        <w:rPr>
          <w:rFonts w:ascii="仿宋" w:hAnsi="仿宋" w:eastAsia="仿宋"/>
          <w:spacing w:val="14"/>
          <w:sz w:val="24"/>
          <w:szCs w:val="24"/>
          <w:highlight w:val="none"/>
        </w:rPr>
        <w:t>200W</w:t>
      </w:r>
      <w:r>
        <w:rPr>
          <w:rFonts w:hint="eastAsia" w:ascii="仿宋" w:hAnsi="仿宋" w:eastAsia="仿宋"/>
          <w:spacing w:val="14"/>
          <w:sz w:val="24"/>
          <w:szCs w:val="24"/>
          <w:highlight w:val="none"/>
        </w:rPr>
        <w:t>，支持不低于</w:t>
      </w:r>
      <w:r>
        <w:rPr>
          <w:rFonts w:ascii="仿宋" w:hAnsi="仿宋" w:eastAsia="仿宋"/>
          <w:spacing w:val="14"/>
          <w:sz w:val="24"/>
          <w:szCs w:val="24"/>
          <w:highlight w:val="none"/>
        </w:rPr>
        <w:t>10</w:t>
      </w:r>
      <w:r>
        <w:rPr>
          <w:rFonts w:hint="eastAsia" w:ascii="仿宋" w:hAnsi="仿宋" w:eastAsia="仿宋"/>
          <w:spacing w:val="14"/>
          <w:sz w:val="24"/>
          <w:szCs w:val="24"/>
          <w:highlight w:val="none"/>
        </w:rPr>
        <w:t>倍光学变焦。</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视频输入：支持不少于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输入和</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路内置摄像机输入。</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视频输出：支持不少于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输出。</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音频输入：支持不少于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Mini</w:t>
      </w:r>
      <w:r>
        <w:rPr>
          <w:rFonts w:hint="eastAsia" w:ascii="仿宋" w:hAnsi="仿宋" w:eastAsia="仿宋"/>
          <w:spacing w:val="14"/>
          <w:sz w:val="24"/>
          <w:szCs w:val="24"/>
          <w:highlight w:val="none"/>
        </w:rPr>
        <w:t>卡农输入，支持不少于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输入。</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音频输出：支持不少于</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HDMI</w:t>
      </w:r>
      <w:r>
        <w:rPr>
          <w:rFonts w:hint="eastAsia" w:ascii="仿宋" w:hAnsi="仿宋" w:eastAsia="仿宋"/>
          <w:spacing w:val="14"/>
          <w:sz w:val="24"/>
          <w:szCs w:val="24"/>
          <w:highlight w:val="none"/>
        </w:rPr>
        <w:t>内嵌输出和</w:t>
      </w:r>
      <w:r>
        <w:rPr>
          <w:rFonts w:ascii="仿宋" w:hAnsi="仿宋" w:eastAsia="仿宋"/>
          <w:spacing w:val="14"/>
          <w:sz w:val="24"/>
          <w:szCs w:val="24"/>
          <w:highlight w:val="none"/>
        </w:rPr>
        <w:t>1</w:t>
      </w:r>
      <w:r>
        <w:rPr>
          <w:rFonts w:hint="eastAsia" w:ascii="仿宋" w:hAnsi="仿宋" w:eastAsia="仿宋"/>
          <w:spacing w:val="14"/>
          <w:sz w:val="24"/>
          <w:szCs w:val="24"/>
          <w:highlight w:val="none"/>
        </w:rPr>
        <w:t>路</w:t>
      </w:r>
      <w:r>
        <w:rPr>
          <w:rFonts w:ascii="仿宋" w:hAnsi="仿宋" w:eastAsia="仿宋"/>
          <w:spacing w:val="14"/>
          <w:sz w:val="24"/>
          <w:szCs w:val="24"/>
          <w:highlight w:val="none"/>
        </w:rPr>
        <w:t>line</w:t>
      </w:r>
      <w:r>
        <w:rPr>
          <w:rFonts w:hint="eastAsia" w:ascii="仿宋" w:hAnsi="仿宋" w:eastAsia="仿宋"/>
          <w:spacing w:val="14"/>
          <w:sz w:val="24"/>
          <w:szCs w:val="24"/>
          <w:highlight w:val="none"/>
        </w:rPr>
        <w:t>（</w:t>
      </w:r>
      <w:r>
        <w:rPr>
          <w:rFonts w:ascii="仿宋" w:hAnsi="仿宋" w:eastAsia="仿宋"/>
          <w:spacing w:val="14"/>
          <w:sz w:val="24"/>
          <w:szCs w:val="24"/>
          <w:highlight w:val="none"/>
        </w:rPr>
        <w:t>3.5mm</w:t>
      </w:r>
      <w:r>
        <w:rPr>
          <w:rFonts w:hint="eastAsia" w:ascii="仿宋" w:hAnsi="仿宋" w:eastAsia="仿宋"/>
          <w:spacing w:val="14"/>
          <w:sz w:val="24"/>
          <w:szCs w:val="24"/>
          <w:highlight w:val="none"/>
        </w:rPr>
        <w:t>）音频输出。</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12V</w:t>
      </w:r>
      <w:r>
        <w:rPr>
          <w:rFonts w:hint="eastAsia" w:ascii="仿宋" w:hAnsi="仿宋" w:eastAsia="仿宋"/>
          <w:spacing w:val="14"/>
          <w:sz w:val="24"/>
          <w:szCs w:val="24"/>
          <w:highlight w:val="none"/>
        </w:rPr>
        <w:t>幻象供电，在不外加设备情况下支持麦克风正常供电使用。</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支持自主多画面功能，一组会议中与会终端可以自由选择自己收看画面的组合显示模式。</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双向视频传输延时小于</w:t>
      </w:r>
      <w:r>
        <w:rPr>
          <w:rFonts w:ascii="仿宋" w:hAnsi="仿宋" w:eastAsia="仿宋"/>
          <w:spacing w:val="14"/>
          <w:sz w:val="24"/>
          <w:szCs w:val="24"/>
          <w:highlight w:val="none"/>
        </w:rPr>
        <w:t>0.2</w:t>
      </w:r>
      <w:r>
        <w:rPr>
          <w:rFonts w:hint="eastAsia" w:ascii="仿宋" w:hAnsi="仿宋" w:eastAsia="仿宋"/>
          <w:spacing w:val="14"/>
          <w:sz w:val="24"/>
          <w:szCs w:val="24"/>
          <w:highlight w:val="none"/>
        </w:rPr>
        <w:t>秒。</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支持唇音同步、自动增益控制、自动噪声抑制和自适应回声消除功能。</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支持在同一组会议中多个终端同时发起动态辅流。</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支持在线升级功能；可远程获取和配置参数，支持远程导出和导入功能；支持远程获取系统运行状态、系统日志。</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支持多种控会方式，如会控软件、会控</w:t>
      </w:r>
      <w:r>
        <w:rPr>
          <w:rFonts w:ascii="仿宋" w:hAnsi="仿宋" w:eastAsia="仿宋"/>
          <w:spacing w:val="14"/>
          <w:sz w:val="24"/>
          <w:szCs w:val="24"/>
          <w:highlight w:val="none"/>
        </w:rPr>
        <w:t>APP</w:t>
      </w:r>
      <w:r>
        <w:rPr>
          <w:rFonts w:hint="eastAsia" w:ascii="仿宋" w:hAnsi="仿宋" w:eastAsia="仿宋"/>
          <w:spacing w:val="14"/>
          <w:sz w:val="24"/>
          <w:szCs w:val="24"/>
          <w:highlight w:val="none"/>
        </w:rPr>
        <w:t>等。</w:t>
      </w:r>
    </w:p>
    <w:p>
      <w:pPr>
        <w:pStyle w:val="18"/>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支持高清视频会议、视频点播、可视电话、远程培训等多种功能。</w:t>
      </w:r>
    </w:p>
    <w:p>
      <w:pPr>
        <w:pStyle w:val="2"/>
        <w:numPr>
          <w:ilvl w:val="0"/>
          <w:numId w:val="20"/>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8"/>
        <w:numPr>
          <w:ilvl w:val="0"/>
          <w:numId w:val="21"/>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8"/>
        <w:numPr>
          <w:ilvl w:val="0"/>
          <w:numId w:val="21"/>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w:t>
      </w:r>
      <w:r>
        <w:rPr>
          <w:rFonts w:hint="eastAsia" w:ascii="仿宋" w:hAnsi="仿宋" w:eastAsia="仿宋" w:cs="Times New Roman"/>
          <w:spacing w:val="14"/>
          <w:sz w:val="24"/>
          <w:szCs w:val="24"/>
          <w:highlight w:val="none"/>
          <w:lang w:val="en-US" w:eastAsia="zh-Hans"/>
        </w:rPr>
        <w:t>价</w:t>
      </w:r>
      <w:r>
        <w:rPr>
          <w:rFonts w:hint="eastAsia" w:ascii="仿宋" w:hAnsi="仿宋" w:eastAsia="仿宋" w:cs="Times New Roman"/>
          <w:spacing w:val="14"/>
          <w:sz w:val="24"/>
          <w:szCs w:val="24"/>
          <w:highlight w:val="none"/>
          <w:lang w:val="en-US" w:eastAsia="zh-CN"/>
        </w:rPr>
        <w:t>的</w:t>
      </w:r>
      <w:r>
        <w:rPr>
          <w:rFonts w:hint="eastAsia" w:ascii="仿宋" w:hAnsi="仿宋" w:eastAsia="仿宋" w:cs="Times New Roman"/>
          <w:spacing w:val="14"/>
          <w:sz w:val="24"/>
          <w:szCs w:val="24"/>
          <w:highlight w:val="none"/>
          <w:lang w:val="en-US" w:eastAsia="zh-Hans"/>
        </w:rPr>
        <w:t>5%。</w:t>
      </w:r>
    </w:p>
    <w:p>
      <w:pPr>
        <w:pStyle w:val="19"/>
        <w:rPr>
          <w:rFonts w:hint="eastAsia"/>
          <w:highlight w:val="none"/>
        </w:rPr>
      </w:pPr>
    </w:p>
    <w:p>
      <w:pPr>
        <w:rPr>
          <w:highlight w:val="none"/>
        </w:rPr>
      </w:pPr>
    </w:p>
    <w:p>
      <w:pPr>
        <w:rPr>
          <w:highlight w:val="none"/>
        </w:rPr>
      </w:pPr>
    </w:p>
    <w:p>
      <w:pPr>
        <w:pStyle w:val="18"/>
        <w:ind w:left="0" w:leftChars="0" w:firstLine="0" w:firstLineChars="0"/>
        <w:rPr>
          <w:rFonts w:ascii="仿宋" w:hAnsi="仿宋" w:eastAsia="仿宋"/>
          <w:spacing w:val="14"/>
          <w:sz w:val="24"/>
          <w:szCs w:val="24"/>
          <w:highlight w:val="none"/>
        </w:rPr>
      </w:pPr>
    </w:p>
    <w:p>
      <w:pPr>
        <w:rPr>
          <w:highlight w:val="none"/>
        </w:rPr>
      </w:pPr>
    </w:p>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C391FD8"/>
    <w:multiLevelType w:val="multilevel"/>
    <w:tmpl w:val="0C391FD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760A17"/>
    <w:multiLevelType w:val="multilevel"/>
    <w:tmpl w:val="0D760A1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0128E8"/>
    <w:multiLevelType w:val="multilevel"/>
    <w:tmpl w:val="100128E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991732"/>
    <w:multiLevelType w:val="multilevel"/>
    <w:tmpl w:val="1A99173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291DB9"/>
    <w:multiLevelType w:val="multilevel"/>
    <w:tmpl w:val="1B291DB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7">
    <w:nsid w:val="339E66AA"/>
    <w:multiLevelType w:val="multilevel"/>
    <w:tmpl w:val="339E66A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BC103E"/>
    <w:multiLevelType w:val="multilevel"/>
    <w:tmpl w:val="36BC103E"/>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52295"/>
    <w:multiLevelType w:val="multilevel"/>
    <w:tmpl w:val="39A5229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A84D59"/>
    <w:multiLevelType w:val="multilevel"/>
    <w:tmpl w:val="3BA84D5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CF44BB"/>
    <w:multiLevelType w:val="multilevel"/>
    <w:tmpl w:val="42CF44B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617F89"/>
    <w:multiLevelType w:val="multilevel"/>
    <w:tmpl w:val="48617F8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836BD6"/>
    <w:multiLevelType w:val="multilevel"/>
    <w:tmpl w:val="5F836BD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8F3B54"/>
    <w:multiLevelType w:val="multilevel"/>
    <w:tmpl w:val="668F3B5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AA5FC5"/>
    <w:multiLevelType w:val="multilevel"/>
    <w:tmpl w:val="66AA5FC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847B2D"/>
    <w:multiLevelType w:val="multilevel"/>
    <w:tmpl w:val="67847B2D"/>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EF6F7B"/>
    <w:multiLevelType w:val="multilevel"/>
    <w:tmpl w:val="6BEF6F7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3A01989"/>
    <w:multiLevelType w:val="multilevel"/>
    <w:tmpl w:val="73A0198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F570CE4"/>
    <w:multiLevelType w:val="multilevel"/>
    <w:tmpl w:val="7F570CE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4"/>
  </w:num>
  <w:num w:numId="3">
    <w:abstractNumId w:val="9"/>
  </w:num>
  <w:num w:numId="4">
    <w:abstractNumId w:val="1"/>
  </w:num>
  <w:num w:numId="5">
    <w:abstractNumId w:val="5"/>
  </w:num>
  <w:num w:numId="6">
    <w:abstractNumId w:val="15"/>
  </w:num>
  <w:num w:numId="7">
    <w:abstractNumId w:val="18"/>
  </w:num>
  <w:num w:numId="8">
    <w:abstractNumId w:val="8"/>
  </w:num>
  <w:num w:numId="9">
    <w:abstractNumId w:val="4"/>
  </w:num>
  <w:num w:numId="10">
    <w:abstractNumId w:val="19"/>
  </w:num>
  <w:num w:numId="11">
    <w:abstractNumId w:val="12"/>
  </w:num>
  <w:num w:numId="12">
    <w:abstractNumId w:val="10"/>
  </w:num>
  <w:num w:numId="13">
    <w:abstractNumId w:val="7"/>
  </w:num>
  <w:num w:numId="14">
    <w:abstractNumId w:val="2"/>
  </w:num>
  <w:num w:numId="15">
    <w:abstractNumId w:val="17"/>
  </w:num>
  <w:num w:numId="16">
    <w:abstractNumId w:val="11"/>
  </w:num>
  <w:num w:numId="17">
    <w:abstractNumId w:val="20"/>
  </w:num>
  <w:num w:numId="18">
    <w:abstractNumId w:val="16"/>
  </w:num>
  <w:num w:numId="19">
    <w:abstractNumId w:val="3"/>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20D54A20"/>
    <w:rsid w:val="214B0369"/>
    <w:rsid w:val="23D669B2"/>
    <w:rsid w:val="2D890FD6"/>
    <w:rsid w:val="2E673B58"/>
    <w:rsid w:val="30D2319F"/>
    <w:rsid w:val="30FD37F4"/>
    <w:rsid w:val="341F4A9E"/>
    <w:rsid w:val="34F2458A"/>
    <w:rsid w:val="35DD2403"/>
    <w:rsid w:val="3E0D6BB5"/>
    <w:rsid w:val="3E161449"/>
    <w:rsid w:val="414B53E0"/>
    <w:rsid w:val="4E403401"/>
    <w:rsid w:val="51DB16D8"/>
    <w:rsid w:val="549D3677"/>
    <w:rsid w:val="58D42BD2"/>
    <w:rsid w:val="5B534EDC"/>
    <w:rsid w:val="5C603B15"/>
    <w:rsid w:val="5C70410C"/>
    <w:rsid w:val="67161127"/>
    <w:rsid w:val="68A266B0"/>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3">
    <w:name w:val="font11"/>
    <w:basedOn w:val="11"/>
    <w:qFormat/>
    <w:uiPriority w:val="0"/>
    <w:rPr>
      <w:rFonts w:hint="eastAsia" w:ascii="微软雅黑" w:hAnsi="微软雅黑" w:eastAsia="微软雅黑" w:cs="微软雅黑"/>
      <w:color w:val="000000"/>
      <w:sz w:val="24"/>
      <w:szCs w:val="24"/>
      <w:u w:val="none"/>
    </w:rPr>
  </w:style>
  <w:style w:type="character" w:customStyle="1" w:styleId="14">
    <w:name w:val="font71"/>
    <w:basedOn w:val="11"/>
    <w:qFormat/>
    <w:uiPriority w:val="0"/>
    <w:rPr>
      <w:rFonts w:hint="eastAsia" w:ascii="微软雅黑" w:hAnsi="微软雅黑" w:eastAsia="微软雅黑" w:cs="微软雅黑"/>
      <w:color w:val="000000"/>
      <w:sz w:val="14"/>
      <w:szCs w:val="14"/>
      <w:u w:val="none"/>
    </w:rPr>
  </w:style>
  <w:style w:type="character" w:customStyle="1" w:styleId="15">
    <w:name w:val="font31"/>
    <w:basedOn w:val="11"/>
    <w:qFormat/>
    <w:uiPriority w:val="0"/>
    <w:rPr>
      <w:rFonts w:hint="eastAsia" w:ascii="微软雅黑" w:hAnsi="微软雅黑" w:eastAsia="微软雅黑" w:cs="微软雅黑"/>
      <w:color w:val="000000"/>
      <w:sz w:val="24"/>
      <w:szCs w:val="24"/>
      <w:u w:val="none"/>
    </w:rPr>
  </w:style>
  <w:style w:type="character" w:customStyle="1" w:styleId="16">
    <w:name w:val="font81"/>
    <w:basedOn w:val="11"/>
    <w:qFormat/>
    <w:uiPriority w:val="0"/>
    <w:rPr>
      <w:rFonts w:hint="eastAsia" w:ascii="微软雅黑" w:hAnsi="微软雅黑" w:eastAsia="微软雅黑" w:cs="微软雅黑"/>
      <w:color w:val="000000"/>
      <w:sz w:val="14"/>
      <w:szCs w:val="14"/>
      <w:u w:val="none"/>
    </w:rPr>
  </w:style>
  <w:style w:type="character" w:customStyle="1" w:styleId="17">
    <w:name w:val="批注框文本 Char"/>
    <w:basedOn w:val="11"/>
    <w:link w:val="6"/>
    <w:qFormat/>
    <w:uiPriority w:val="0"/>
    <w:rPr>
      <w:kern w:val="2"/>
      <w:sz w:val="18"/>
      <w:szCs w:val="18"/>
    </w:rPr>
  </w:style>
  <w:style w:type="paragraph" w:customStyle="1" w:styleId="18">
    <w:name w:val="*正文_1"/>
    <w:basedOn w:val="19"/>
    <w:next w:val="19"/>
    <w:qFormat/>
    <w:uiPriority w:val="0"/>
    <w:pPr>
      <w:widowControl/>
      <w:ind w:firstLine="482"/>
    </w:pPr>
    <w:rPr>
      <w:rFonts w:ascii="微软雅黑" w:hAnsi="微软雅黑" w:eastAsia="微软雅黑"/>
      <w:kern w:val="0"/>
      <w:szCs w:val="20"/>
    </w:rPr>
  </w:style>
  <w:style w:type="paragraph" w:customStyle="1" w:styleId="19">
    <w:name w:val="正文_1"/>
    <w:next w:val="20"/>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0">
    <w:name w:val="Default_1"/>
    <w:next w:val="19"/>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4064</Words>
  <Characters>4531</Characters>
  <Lines>2</Lines>
  <Paragraphs>6</Paragraphs>
  <TotalTime>10</TotalTime>
  <ScaleCrop>false</ScaleCrop>
  <LinksUpToDate>false</LinksUpToDate>
  <CharactersWithSpaces>4532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2022-10-27T08:02:11Z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