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6E404" w14:textId="5EF8B632" w:rsidR="0076063F" w:rsidRDefault="0076063F">
      <w:pPr>
        <w:rPr>
          <w:rFonts w:ascii="宋体" w:eastAsia="宋体" w:hAnsi="宋体"/>
          <w:b/>
          <w:bCs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           </w:t>
      </w:r>
      <w:r w:rsidRPr="0076063F">
        <w:rPr>
          <w:rFonts w:ascii="宋体" w:eastAsia="宋体" w:hAnsi="宋体" w:hint="eastAsia"/>
          <w:b/>
          <w:bCs/>
          <w:sz w:val="32"/>
          <w:szCs w:val="32"/>
        </w:rPr>
        <w:t>绵阳市中心医院妇科内分泌专业介绍</w:t>
      </w:r>
    </w:p>
    <w:p w14:paraId="067274A9" w14:textId="31B65395" w:rsidR="0076063F" w:rsidRDefault="0076063F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32"/>
          <w:szCs w:val="32"/>
        </w:rPr>
        <w:t xml:space="preserve"> </w:t>
      </w:r>
      <w:r>
        <w:rPr>
          <w:rFonts w:ascii="宋体" w:eastAsia="宋体" w:hAnsi="宋体"/>
          <w:b/>
          <w:bCs/>
          <w:sz w:val="32"/>
          <w:szCs w:val="32"/>
        </w:rPr>
        <w:t xml:space="preserve"> </w:t>
      </w:r>
      <w:r w:rsidRPr="0076063F">
        <w:rPr>
          <w:rFonts w:ascii="宋体" w:eastAsia="宋体" w:hAnsi="宋体" w:hint="eastAsia"/>
          <w:sz w:val="24"/>
          <w:szCs w:val="24"/>
        </w:rPr>
        <w:t>绵阳市中心</w:t>
      </w:r>
      <w:r>
        <w:rPr>
          <w:rFonts w:ascii="宋体" w:eastAsia="宋体" w:hAnsi="宋体" w:hint="eastAsia"/>
          <w:sz w:val="24"/>
          <w:szCs w:val="24"/>
        </w:rPr>
        <w:t>医院妇产科是</w:t>
      </w:r>
      <w:r w:rsidR="008127EC">
        <w:rPr>
          <w:rFonts w:ascii="宋体" w:eastAsia="宋体" w:hAnsi="宋体" w:hint="eastAsia"/>
          <w:sz w:val="24"/>
          <w:szCs w:val="24"/>
        </w:rPr>
        <w:t>2</w:t>
      </w:r>
      <w:r w:rsidR="008127EC">
        <w:rPr>
          <w:rFonts w:ascii="宋体" w:eastAsia="宋体" w:hAnsi="宋体"/>
          <w:sz w:val="24"/>
          <w:szCs w:val="24"/>
        </w:rPr>
        <w:t>022</w:t>
      </w:r>
      <w:r w:rsidR="008127EC">
        <w:rPr>
          <w:rFonts w:ascii="宋体" w:eastAsia="宋体" w:hAnsi="宋体" w:hint="eastAsia"/>
          <w:sz w:val="24"/>
          <w:szCs w:val="24"/>
        </w:rPr>
        <w:t>年获批的</w:t>
      </w:r>
      <w:r>
        <w:rPr>
          <w:rFonts w:ascii="宋体" w:eastAsia="宋体" w:hAnsi="宋体" w:hint="eastAsia"/>
          <w:sz w:val="24"/>
          <w:szCs w:val="24"/>
        </w:rPr>
        <w:t>省级重点专科，</w:t>
      </w:r>
      <w:r w:rsidR="008127EC">
        <w:rPr>
          <w:rFonts w:ascii="宋体" w:eastAsia="宋体" w:hAnsi="宋体" w:hint="eastAsia"/>
          <w:sz w:val="24"/>
          <w:szCs w:val="24"/>
        </w:rPr>
        <w:t>妇科内分泌专业是2</w:t>
      </w:r>
      <w:r w:rsidR="008127EC">
        <w:rPr>
          <w:rFonts w:ascii="宋体" w:eastAsia="宋体" w:hAnsi="宋体"/>
          <w:sz w:val="24"/>
          <w:szCs w:val="24"/>
        </w:rPr>
        <w:t>020</w:t>
      </w:r>
      <w:r w:rsidR="008127EC">
        <w:rPr>
          <w:rFonts w:ascii="宋体" w:eastAsia="宋体" w:hAnsi="宋体" w:hint="eastAsia"/>
          <w:sz w:val="24"/>
          <w:szCs w:val="24"/>
        </w:rPr>
        <w:t>年</w:t>
      </w:r>
      <w:r w:rsidR="008B7D2C">
        <w:rPr>
          <w:rFonts w:ascii="宋体" w:eastAsia="宋体" w:hAnsi="宋体" w:hint="eastAsia"/>
          <w:sz w:val="24"/>
          <w:szCs w:val="24"/>
        </w:rPr>
        <w:t>由</w:t>
      </w:r>
      <w:r w:rsidR="008127EC">
        <w:rPr>
          <w:rFonts w:ascii="宋体" w:eastAsia="宋体" w:hAnsi="宋体" w:hint="eastAsia"/>
          <w:sz w:val="24"/>
          <w:szCs w:val="24"/>
        </w:rPr>
        <w:t>国家卫生健康委及能力建设委员会批准</w:t>
      </w:r>
      <w:r w:rsidR="008B7D2C">
        <w:rPr>
          <w:rFonts w:ascii="宋体" w:eastAsia="宋体" w:hAnsi="宋体" w:hint="eastAsia"/>
          <w:sz w:val="24"/>
          <w:szCs w:val="24"/>
        </w:rPr>
        <w:t>成立</w:t>
      </w:r>
      <w:r w:rsidR="008127EC">
        <w:rPr>
          <w:rFonts w:ascii="宋体" w:eastAsia="宋体" w:hAnsi="宋体" w:hint="eastAsia"/>
          <w:sz w:val="24"/>
          <w:szCs w:val="24"/>
        </w:rPr>
        <w:t>，是四川省</w:t>
      </w:r>
      <w:r w:rsidR="008B7D2C">
        <w:rPr>
          <w:rFonts w:ascii="宋体" w:eastAsia="宋体" w:hAnsi="宋体" w:hint="eastAsia"/>
          <w:sz w:val="24"/>
          <w:szCs w:val="24"/>
        </w:rPr>
        <w:t>首批同时也是</w:t>
      </w:r>
      <w:r w:rsidR="008127EC">
        <w:rPr>
          <w:rFonts w:ascii="宋体" w:eastAsia="宋体" w:hAnsi="宋体" w:hint="eastAsia"/>
          <w:sz w:val="24"/>
          <w:szCs w:val="24"/>
        </w:rPr>
        <w:t>唯一获批的地市州医院</w:t>
      </w:r>
      <w:r w:rsidR="008B7D2C">
        <w:rPr>
          <w:rFonts w:ascii="宋体" w:eastAsia="宋体" w:hAnsi="宋体" w:hint="eastAsia"/>
          <w:sz w:val="24"/>
          <w:szCs w:val="24"/>
        </w:rPr>
        <w:t>。我院妇科内分泌专业现开设有更年期保健门诊，妇科内分泌门诊，计划生育门诊</w:t>
      </w:r>
      <w:r w:rsidR="0065349A">
        <w:rPr>
          <w:rFonts w:ascii="宋体" w:eastAsia="宋体" w:hAnsi="宋体" w:hint="eastAsia"/>
          <w:sz w:val="24"/>
          <w:szCs w:val="24"/>
        </w:rPr>
        <w:t>，M</w:t>
      </w:r>
      <w:r w:rsidR="0065349A">
        <w:rPr>
          <w:rFonts w:ascii="宋体" w:eastAsia="宋体" w:hAnsi="宋体"/>
          <w:sz w:val="24"/>
          <w:szCs w:val="24"/>
        </w:rPr>
        <w:t>DT</w:t>
      </w:r>
      <w:r w:rsidR="0065349A">
        <w:rPr>
          <w:rFonts w:ascii="宋体" w:eastAsia="宋体" w:hAnsi="宋体" w:hint="eastAsia"/>
          <w:sz w:val="24"/>
          <w:szCs w:val="24"/>
        </w:rPr>
        <w:t>门诊，更年期筛查评估门诊</w:t>
      </w:r>
      <w:r w:rsidR="002F7B05">
        <w:rPr>
          <w:rFonts w:ascii="宋体" w:eastAsia="宋体" w:hAnsi="宋体" w:hint="eastAsia"/>
          <w:sz w:val="24"/>
          <w:szCs w:val="24"/>
        </w:rPr>
        <w:t>，流产后关爱门诊</w:t>
      </w:r>
      <w:r w:rsidR="0065349A">
        <w:rPr>
          <w:rFonts w:ascii="宋体" w:eastAsia="宋体" w:hAnsi="宋体" w:hint="eastAsia"/>
          <w:sz w:val="24"/>
          <w:szCs w:val="24"/>
        </w:rPr>
        <w:t>。</w:t>
      </w:r>
      <w:r w:rsidR="00461624">
        <w:rPr>
          <w:rFonts w:ascii="宋体" w:eastAsia="宋体" w:hAnsi="宋体" w:hint="eastAsia"/>
          <w:sz w:val="24"/>
          <w:szCs w:val="24"/>
        </w:rPr>
        <w:t>由专业的护理团队</w:t>
      </w:r>
      <w:r w:rsidR="0065349A">
        <w:rPr>
          <w:rFonts w:ascii="宋体" w:eastAsia="宋体" w:hAnsi="宋体" w:hint="eastAsia"/>
          <w:sz w:val="24"/>
          <w:szCs w:val="24"/>
        </w:rPr>
        <w:t>重点针对多囊卵巢综合征，更年期综合征，子宫内膜息肉及子宫内膜增生症进行长期综合建档管理。M</w:t>
      </w:r>
      <w:r w:rsidR="0065349A">
        <w:rPr>
          <w:rFonts w:ascii="宋体" w:eastAsia="宋体" w:hAnsi="宋体"/>
          <w:sz w:val="24"/>
          <w:szCs w:val="24"/>
        </w:rPr>
        <w:t>DT</w:t>
      </w:r>
      <w:r w:rsidR="0065349A">
        <w:rPr>
          <w:rFonts w:ascii="宋体" w:eastAsia="宋体" w:hAnsi="宋体" w:hint="eastAsia"/>
          <w:sz w:val="24"/>
          <w:szCs w:val="24"/>
        </w:rPr>
        <w:t>门诊由妇科，内分泌科，骨科，营养科，</w:t>
      </w:r>
      <w:r w:rsidR="00461624">
        <w:rPr>
          <w:rFonts w:ascii="宋体" w:eastAsia="宋体" w:hAnsi="宋体" w:hint="eastAsia"/>
          <w:sz w:val="24"/>
          <w:szCs w:val="24"/>
        </w:rPr>
        <w:t>康复科，中医科，心理咨询等多学科组成，对患者进行综合诊疗。流产后关爱门诊</w:t>
      </w:r>
      <w:r w:rsidR="00D300F7">
        <w:rPr>
          <w:rFonts w:ascii="宋体" w:eastAsia="宋体" w:hAnsi="宋体" w:hint="eastAsia"/>
          <w:sz w:val="24"/>
          <w:szCs w:val="24"/>
        </w:rPr>
        <w:t>（P</w:t>
      </w:r>
      <w:r w:rsidR="00D300F7">
        <w:rPr>
          <w:rFonts w:ascii="宋体" w:eastAsia="宋体" w:hAnsi="宋体"/>
          <w:sz w:val="24"/>
          <w:szCs w:val="24"/>
        </w:rPr>
        <w:t>AC</w:t>
      </w:r>
      <w:r w:rsidR="00D300F7">
        <w:rPr>
          <w:rFonts w:ascii="宋体" w:eastAsia="宋体" w:hAnsi="宋体" w:hint="eastAsia"/>
          <w:sz w:val="24"/>
          <w:szCs w:val="24"/>
        </w:rPr>
        <w:t>门诊）</w:t>
      </w:r>
      <w:r w:rsidR="00461624">
        <w:rPr>
          <w:rFonts w:ascii="宋体" w:eastAsia="宋体" w:hAnsi="宋体" w:hint="eastAsia"/>
          <w:sz w:val="24"/>
          <w:szCs w:val="24"/>
        </w:rPr>
        <w:t>，针对不同的女性</w:t>
      </w:r>
      <w:r w:rsidR="002F7B05">
        <w:rPr>
          <w:rFonts w:ascii="宋体" w:eastAsia="宋体" w:hAnsi="宋体" w:hint="eastAsia"/>
          <w:sz w:val="24"/>
          <w:szCs w:val="24"/>
        </w:rPr>
        <w:t>进行个体化避孕服务咨询及随访指导，</w:t>
      </w:r>
      <w:r w:rsidR="00D300F7">
        <w:rPr>
          <w:rFonts w:ascii="宋体" w:eastAsia="宋体" w:hAnsi="宋体" w:hint="eastAsia"/>
          <w:sz w:val="24"/>
          <w:szCs w:val="24"/>
        </w:rPr>
        <w:t>并</w:t>
      </w:r>
      <w:r w:rsidR="002F7B05">
        <w:rPr>
          <w:rFonts w:ascii="宋体" w:eastAsia="宋体" w:hAnsi="宋体" w:hint="eastAsia"/>
          <w:sz w:val="24"/>
          <w:szCs w:val="24"/>
        </w:rPr>
        <w:t>获得全国流产后关爱服务优质医院。人工流产技术为目前先进的宫腔直视人流技术，尤其适合高风险人流的患者，有效的降低人流风险，保护女性生殖健康，在全国宫腔直视人流大赛中获得三等奖。</w:t>
      </w:r>
    </w:p>
    <w:p w14:paraId="108B1581" w14:textId="098F6995" w:rsidR="00D300F7" w:rsidRDefault="00D300F7" w:rsidP="004E054F">
      <w:pPr>
        <w:ind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妇科内分泌专业团队现有医护人员9名，医生5名，护理4名；高级职称医生3名，其中硕士2名，博士1名，中级职称2名，其中硕士1名；护理人员均为中级职称，有3名 P</w:t>
      </w:r>
      <w:r>
        <w:rPr>
          <w:rFonts w:ascii="宋体" w:eastAsia="宋体" w:hAnsi="宋体"/>
          <w:sz w:val="24"/>
          <w:szCs w:val="24"/>
        </w:rPr>
        <w:t>AC</w:t>
      </w:r>
      <w:r>
        <w:rPr>
          <w:rFonts w:ascii="宋体" w:eastAsia="宋体" w:hAnsi="宋体" w:hint="eastAsia"/>
          <w:sz w:val="24"/>
          <w:szCs w:val="24"/>
        </w:rPr>
        <w:t>咨询员，其中2名为高级咨询员，1名全国P</w:t>
      </w:r>
      <w:r>
        <w:rPr>
          <w:rFonts w:ascii="宋体" w:eastAsia="宋体" w:hAnsi="宋体"/>
          <w:sz w:val="24"/>
          <w:szCs w:val="24"/>
        </w:rPr>
        <w:t>AC</w:t>
      </w:r>
      <w:r>
        <w:rPr>
          <w:rFonts w:ascii="宋体" w:eastAsia="宋体" w:hAnsi="宋体" w:hint="eastAsia"/>
          <w:sz w:val="24"/>
          <w:szCs w:val="24"/>
        </w:rPr>
        <w:t>讲师。</w:t>
      </w:r>
      <w:r w:rsidR="00A55386">
        <w:rPr>
          <w:rFonts w:ascii="宋体" w:eastAsia="宋体" w:hAnsi="宋体" w:hint="eastAsia"/>
          <w:sz w:val="24"/>
          <w:szCs w:val="24"/>
        </w:rPr>
        <w:t>妇科内分泌专业非常重视人才培养及学科建设，学科带头人为马瑛博士，硕士生导师，四川省技术带头人，发表学术论文多篇，S</w:t>
      </w:r>
      <w:r w:rsidR="00A55386">
        <w:rPr>
          <w:rFonts w:ascii="宋体" w:eastAsia="宋体" w:hAnsi="宋体"/>
          <w:sz w:val="24"/>
          <w:szCs w:val="24"/>
        </w:rPr>
        <w:t>CI3</w:t>
      </w:r>
      <w:r w:rsidR="00A55386">
        <w:rPr>
          <w:rFonts w:ascii="宋体" w:eastAsia="宋体" w:hAnsi="宋体" w:hint="eastAsia"/>
          <w:sz w:val="24"/>
          <w:szCs w:val="24"/>
        </w:rPr>
        <w:t>篇，主</w:t>
      </w:r>
      <w:proofErr w:type="gramStart"/>
      <w:r w:rsidR="00A55386">
        <w:rPr>
          <w:rFonts w:ascii="宋体" w:eastAsia="宋体" w:hAnsi="宋体" w:hint="eastAsia"/>
          <w:sz w:val="24"/>
          <w:szCs w:val="24"/>
        </w:rPr>
        <w:t>研</w:t>
      </w:r>
      <w:proofErr w:type="gramEnd"/>
      <w:r w:rsidR="00A55386">
        <w:rPr>
          <w:rFonts w:ascii="宋体" w:eastAsia="宋体" w:hAnsi="宋体" w:hint="eastAsia"/>
          <w:sz w:val="24"/>
          <w:szCs w:val="24"/>
        </w:rPr>
        <w:t>多项省市级科研项目，并在各类省级学术委员会任职，同时担任绵阳市更年期保健专委会主任委员。</w:t>
      </w:r>
      <w:r w:rsidR="004E054F">
        <w:rPr>
          <w:rFonts w:ascii="宋体" w:eastAsia="宋体" w:hAnsi="宋体" w:hint="eastAsia"/>
          <w:sz w:val="24"/>
          <w:szCs w:val="24"/>
        </w:rPr>
        <w:t>妇科内分泌专业定期与基层医院开展学术交流，并与多家医院签订了帮扶协议；定期进行社会公益活动，社区，电台，学校，企事业单位等进行健康宣教；成功举办了两届省级继教会议。</w:t>
      </w:r>
    </w:p>
    <w:p w14:paraId="3B355F22" w14:textId="4366BA81" w:rsidR="004E054F" w:rsidRPr="0076063F" w:rsidRDefault="004E054F" w:rsidP="004E054F">
      <w:pPr>
        <w:ind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绵阳市中心医院妇产科妇科内分泌专业</w:t>
      </w:r>
      <w:r w:rsidR="00E555E1">
        <w:rPr>
          <w:rFonts w:ascii="宋体" w:eastAsia="宋体" w:hAnsi="宋体" w:hint="eastAsia"/>
          <w:sz w:val="24"/>
          <w:szCs w:val="24"/>
        </w:rPr>
        <w:t>已经建立规范化的诊疗体系，力争带动周边地区的妇科内分泌诊疗水平，发挥好区域医疗中心的引领作用。欢迎各位同仁到中心医院妇科内分泌专业进修学习，共同进步！</w:t>
      </w:r>
    </w:p>
    <w:sectPr w:rsidR="004E054F" w:rsidRPr="007606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63F"/>
    <w:rsid w:val="002F7B05"/>
    <w:rsid w:val="00461624"/>
    <w:rsid w:val="004E054F"/>
    <w:rsid w:val="0065349A"/>
    <w:rsid w:val="0076063F"/>
    <w:rsid w:val="008127EC"/>
    <w:rsid w:val="008B7D2C"/>
    <w:rsid w:val="00A55386"/>
    <w:rsid w:val="00D300F7"/>
    <w:rsid w:val="00E5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927A1"/>
  <w15:chartTrackingRefBased/>
  <w15:docId w15:val="{BA8A1113-9D75-40D6-BD4B-9009AC6B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118</Words>
  <Characters>675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晓琴</dc:creator>
  <cp:keywords/>
  <dc:description/>
  <cp:lastModifiedBy>杜 晓琴</cp:lastModifiedBy>
  <cp:revision>1</cp:revision>
  <dcterms:created xsi:type="dcterms:W3CDTF">2022-06-25T03:37:00Z</dcterms:created>
  <dcterms:modified xsi:type="dcterms:W3CDTF">2022-06-25T05:02:00Z</dcterms:modified>
</cp:coreProperties>
</file>