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ind w:left="0" w:firstLine="0" w:firstLineChars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eastAsiaTheme="minorEastAsia"/>
          <w:b/>
          <w:sz w:val="32"/>
          <w:szCs w:val="32"/>
        </w:rPr>
        <w:t>暂停/终止研究报告</w:t>
      </w:r>
      <w:bookmarkStart w:id="0" w:name="_GoBack"/>
      <w:bookmarkEnd w:id="0"/>
    </w:p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14"/>
        <w:gridCol w:w="32"/>
        <w:gridCol w:w="1930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方案名称      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申办者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30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联系人及联系方式</w:t>
            </w:r>
          </w:p>
        </w:tc>
        <w:tc>
          <w:tcPr>
            <w:tcW w:w="2364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主要研究者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电话</w:t>
            </w:r>
          </w:p>
        </w:tc>
        <w:tc>
          <w:tcPr>
            <w:tcW w:w="2364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伦理审查</w:t>
            </w:r>
            <w:r>
              <w:rPr>
                <w:rFonts w:hint="eastAsia" w:ascii="宋体" w:hAnsi="宋体"/>
                <w:lang w:val="en-US" w:eastAsia="zh-CN"/>
              </w:rPr>
              <w:t>意见</w:t>
            </w: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Theme="minorEastAsia"/>
                <w:sz w:val="21"/>
                <w:szCs w:val="22"/>
              </w:rPr>
              <w:t>申请类型</w:t>
            </w:r>
          </w:p>
        </w:tc>
        <w:tc>
          <w:tcPr>
            <w:tcW w:w="2364" w:type="dxa"/>
          </w:tcPr>
          <w:p>
            <w:pPr>
              <w:spacing w:before="120" w:after="120" w:line="360" w:lineRule="auto"/>
              <w:jc w:val="center"/>
              <w:rPr>
                <w:rFonts w:hint="eastAsia" w:ascii="宋体" w:hAnsi="宋体" w:eastAsiaTheme="minorEastAsia"/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Theme="minorEastAsia"/>
                <w:sz w:val="21"/>
              </w:rPr>
              <w:t xml:space="preserve">□ </w:t>
            </w:r>
            <w:r>
              <w:rPr>
                <w:rFonts w:hint="eastAsia" w:ascii="宋体" w:hAnsi="宋体" w:eastAsiaTheme="minorEastAsia"/>
                <w:b w:val="0"/>
                <w:sz w:val="21"/>
              </w:rPr>
              <w:t>暂停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Theme="minorEastAsia"/>
                <w:sz w:val="21"/>
              </w:rPr>
              <w:t>□</w:t>
            </w:r>
            <w:r>
              <w:rPr>
                <w:rFonts w:hint="eastAsia" w:ascii="宋体" w:hAnsi="宋体" w:eastAsiaTheme="minorEastAsia"/>
                <w:b w:val="0"/>
                <w:sz w:val="21"/>
              </w:rPr>
              <w:t xml:space="preserve"> 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一、一般信息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·研究开始日期：</w:t>
            </w:r>
          </w:p>
          <w:p>
            <w:pPr>
              <w:tabs>
                <w:tab w:val="left" w:pos="3121"/>
              </w:tabs>
              <w:spacing w:line="360" w:lineRule="auto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·研究暂停/终止日期</w:t>
            </w:r>
            <w:r>
              <w:rPr>
                <w:rFonts w:hint="eastAsia" w:ascii="宋体" w:hAnsi="宋体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二、受试者信息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·合同研究总例数：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·已入组例数：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·完成观察例数：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·提前退出例数：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</w:t>
            </w:r>
            <w:r>
              <w:rPr>
                <w:rFonts w:hint="eastAsia" w:ascii="宋体" w:hAnsi="宋体"/>
                <w:lang w:val="en-US" w:eastAsia="zh-CN"/>
              </w:rPr>
              <w:t>SUSAR</w:t>
            </w:r>
            <w:r>
              <w:rPr>
                <w:rFonts w:hint="eastAsia" w:ascii="宋体" w:hAnsi="宋体"/>
              </w:rPr>
              <w:t>例数：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·已报告的</w:t>
            </w:r>
            <w:r>
              <w:rPr>
                <w:rFonts w:hint="eastAsia" w:ascii="宋体" w:hAnsi="宋体"/>
                <w:lang w:val="en-US" w:eastAsia="zh-CN"/>
              </w:rPr>
              <w:t>SUSAR</w:t>
            </w:r>
            <w:r>
              <w:rPr>
                <w:rFonts w:hint="eastAsia" w:ascii="宋体" w:hAnsi="宋体"/>
              </w:rPr>
              <w:t>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三、暂停/终止研究的原因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0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四、有序终止研究的程序</w:t>
            </w:r>
            <w:r>
              <w:rPr>
                <w:rFonts w:hint="eastAsia" w:ascii="微软雅黑" w:hAnsi="微软雅黑" w:eastAsia="微软雅黑"/>
                <w:szCs w:val="21"/>
              </w:rPr>
              <w:t>（如研究尚未纳入受试者或受试者均已出组则无需填写本项）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·是否要求召回已完成研究的受试者进行随访：口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·是否通知在研的受试者，研究已经提前终止：口 是，口 否→请说明：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·在研受试者是否提前终止研究：口 是，口 否→请说明：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·提前终止研究受试者的后续医疗与随访安排：口 转入常规医疗，口 有针对性的安排随访检查与后续治疗→请说明：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60" w:type="dxa"/>
            <w:gridSpan w:val="2"/>
          </w:tcPr>
          <w:p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申请人签字:</w:t>
            </w:r>
          </w:p>
        </w:tc>
        <w:tc>
          <w:tcPr>
            <w:tcW w:w="4326" w:type="dxa"/>
            <w:gridSpan w:val="3"/>
          </w:tcPr>
          <w:p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日期: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/>
        <w:lang w:eastAsia="zh-CN"/>
      </w:rPr>
      <w:t>绵阳市中心</w:t>
    </w:r>
    <w:r>
      <w:rPr>
        <w:rFonts w:hint="eastAsia" w:ascii="宋体" w:hAnsi="宋体"/>
      </w:rPr>
      <w:t>医院临床试验</w:t>
    </w:r>
    <w:r>
      <w:rPr>
        <w:rFonts w:hint="eastAsia"/>
      </w:rPr>
      <w:t xml:space="preserve">伦理委员会            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                                IEC-AF/08-</w:t>
    </w:r>
    <w:r>
      <w:rPr>
        <w:rFonts w:hint="eastAsia"/>
        <w:lang w:val="en-US" w:eastAsia="zh-CN"/>
      </w:rPr>
      <w:t>3</w:t>
    </w:r>
    <w:r>
      <w:rPr>
        <w:rFonts w:hint="eastAsia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C9A"/>
    <w:rsid w:val="000A1E3B"/>
    <w:rsid w:val="000D476E"/>
    <w:rsid w:val="001D2595"/>
    <w:rsid w:val="006D3C9A"/>
    <w:rsid w:val="007A550A"/>
    <w:rsid w:val="008E13CB"/>
    <w:rsid w:val="00B25F7A"/>
    <w:rsid w:val="00B46943"/>
    <w:rsid w:val="00DB524C"/>
    <w:rsid w:val="00E101B8"/>
    <w:rsid w:val="0E4953D3"/>
    <w:rsid w:val="1C0C07CF"/>
    <w:rsid w:val="203534DA"/>
    <w:rsid w:val="29B05A81"/>
    <w:rsid w:val="43BB161A"/>
    <w:rsid w:val="5D9B6FA1"/>
    <w:rsid w:val="67D738DE"/>
    <w:rsid w:val="6FF925C9"/>
    <w:rsid w:val="7C9837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314</Characters>
  <Lines>2</Lines>
  <Paragraphs>1</Paragraphs>
  <TotalTime>14</TotalTime>
  <ScaleCrop>false</ScaleCrop>
  <LinksUpToDate>false</LinksUpToDate>
  <CharactersWithSpaces>367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2015-03-20T15:13:00Z</dcterms:created>
  <dc:creator>User</dc:creator>
  <cp:lastModifiedBy>夏沫云淡</cp:lastModifiedBy>
  <dcterms:modified xsi:type="dcterms:W3CDTF">2020-08-04T08:06:58Z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