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修正案审查申请表</w:t>
      </w:r>
    </w:p>
    <w:tbl>
      <w:tblPr>
        <w:tblStyle w:val="4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317"/>
        <w:gridCol w:w="4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项目名称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方案版本号/版本日期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知情同意书版本号/版本日期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伦理审查</w:t>
            </w:r>
            <w:r>
              <w:rPr>
                <w:rFonts w:hint="eastAsia" w:ascii="宋体" w:hAnsi="宋体"/>
                <w:b/>
                <w:lang w:val="en-US" w:eastAsia="zh-CN"/>
              </w:rPr>
              <w:t>意见</w:t>
            </w:r>
            <w:r>
              <w:rPr>
                <w:rFonts w:hint="eastAsia" w:ascii="宋体" w:hAnsi="宋体"/>
                <w:b/>
              </w:rPr>
              <w:t>号</w:t>
            </w:r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943" w:type="dxa"/>
          </w:tcPr>
          <w:p>
            <w:pPr>
              <w:spacing w:line="480" w:lineRule="auto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专业组</w:t>
            </w:r>
            <w:bookmarkStart w:id="0" w:name="_GoBack"/>
            <w:bookmarkEnd w:id="0"/>
          </w:p>
        </w:tc>
        <w:tc>
          <w:tcPr>
            <w:tcW w:w="5643" w:type="dxa"/>
            <w:gridSpan w:val="2"/>
          </w:tcPr>
          <w:p>
            <w:pPr>
              <w:spacing w:line="48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586" w:type="dxa"/>
            <w:gridSpan w:val="3"/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修正的具体内容及原因</w:t>
            </w:r>
            <w:r>
              <w:rPr>
                <w:rFonts w:hint="eastAsia" w:ascii="宋体" w:hAnsi="宋体"/>
              </w:rPr>
              <w:t>（可递交附件表格）</w:t>
            </w:r>
          </w:p>
          <w:p>
            <w:pPr>
              <w:spacing w:line="360" w:lineRule="auto"/>
              <w:rPr>
                <w:rFonts w:hint="eastAsia"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6" w:hRule="atLeast"/>
        </w:trPr>
        <w:tc>
          <w:tcPr>
            <w:tcW w:w="8586" w:type="dxa"/>
            <w:gridSpan w:val="3"/>
            <w:tcBorders>
              <w:bottom w:val="single" w:color="auto" w:sz="6" w:space="0"/>
            </w:tcBorders>
          </w:tcPr>
          <w:p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修正案对研究的影响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·修正案是否增加研究的预期风险：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·修正案是否降低受试者预期收益：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·修正案是否涉及弱势群体：            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·修正案是否增加受试者参加研究的持续时间或花费：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·如果研究已经开始，修正案是否对已经纳入的受试者造成影响：口 不适用，口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·方案修正是否需要同时修改知情同意书：           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·在研受试者是否需要重新获取知情同意书：         口 是，口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260" w:type="dxa"/>
            <w:gridSpan w:val="2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主要研究者签名：</w:t>
            </w:r>
          </w:p>
          <w:p>
            <w:pPr>
              <w:spacing w:beforeLines="50" w:line="360" w:lineRule="auto"/>
              <w:jc w:val="righ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日期：</w:t>
            </w:r>
          </w:p>
        </w:tc>
        <w:tc>
          <w:tcPr>
            <w:tcW w:w="4326" w:type="dxa"/>
            <w:tcBorders>
              <w:top w:val="single" w:color="auto" w:sz="6" w:space="0"/>
              <w:left w:val="nil"/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</w:rPr>
            </w:pPr>
          </w:p>
        </w:tc>
      </w:tr>
    </w:tbl>
    <w:p>
      <w:pPr>
        <w:rPr>
          <w:b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宋体" w:hAnsi="宋体"/>
        <w:lang w:eastAsia="zh-CN"/>
      </w:rPr>
      <w:t>绵阳市中心</w:t>
    </w:r>
    <w:r>
      <w:rPr>
        <w:rFonts w:hint="eastAsia" w:ascii="宋体" w:hAnsi="宋体"/>
      </w:rPr>
      <w:t>医院临床试验</w:t>
    </w:r>
    <w:r>
      <w:rPr>
        <w:rFonts w:hint="eastAsia"/>
      </w:rPr>
      <w:t>伦理委员会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</w:rPr>
      <w:t xml:space="preserve">                           IEC-AF/04-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70"/>
    <w:rsid w:val="0000739A"/>
    <w:rsid w:val="00014FB4"/>
    <w:rsid w:val="00030C0F"/>
    <w:rsid w:val="00235AC9"/>
    <w:rsid w:val="0028287D"/>
    <w:rsid w:val="00283290"/>
    <w:rsid w:val="0030577F"/>
    <w:rsid w:val="003165B0"/>
    <w:rsid w:val="003225A0"/>
    <w:rsid w:val="003A0370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812852"/>
    <w:rsid w:val="0084727C"/>
    <w:rsid w:val="0085504F"/>
    <w:rsid w:val="009802BD"/>
    <w:rsid w:val="00A37C24"/>
    <w:rsid w:val="00B3599D"/>
    <w:rsid w:val="00B574DD"/>
    <w:rsid w:val="00D106FC"/>
    <w:rsid w:val="00D16375"/>
    <w:rsid w:val="00D70609"/>
    <w:rsid w:val="00E73734"/>
    <w:rsid w:val="00FE1038"/>
    <w:rsid w:val="02DA57A2"/>
    <w:rsid w:val="13150072"/>
    <w:rsid w:val="366D12AF"/>
    <w:rsid w:val="3E9556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58</Words>
  <Characters>336</Characters>
  <Lines>2</Lines>
  <Paragraphs>1</Paragraphs>
  <TotalTime>33</TotalTime>
  <ScaleCrop>false</ScaleCrop>
  <LinksUpToDate>false</LinksUpToDate>
  <CharactersWithSpaces>393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2015-03-20T15:02:00Z</dcterms:created>
  <dc:creator>User</dc:creator>
  <cp:lastModifiedBy>夏沫云淡</cp:lastModifiedBy>
  <dcterms:modified xsi:type="dcterms:W3CDTF">2020-08-04T07:44:46Z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