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F25" w:rsidRPr="00AB3551" w:rsidRDefault="00352059" w:rsidP="00AB3551">
      <w:pPr>
        <w:spacing w:line="480" w:lineRule="exact"/>
        <w:jc w:val="center"/>
        <w:rPr>
          <w:rFonts w:ascii="Calibri" w:eastAsia="宋体" w:hAnsi="Calibri" w:cs="Times New Roman"/>
          <w:b/>
          <w:sz w:val="44"/>
          <w:szCs w:val="44"/>
        </w:rPr>
      </w:pPr>
      <w:r w:rsidRPr="00FA7BC5">
        <w:rPr>
          <w:rFonts w:ascii="Calibri" w:eastAsia="宋体" w:hAnsi="Calibri" w:cs="Times New Roman" w:hint="eastAsia"/>
          <w:b/>
          <w:sz w:val="44"/>
          <w:szCs w:val="44"/>
        </w:rPr>
        <w:t>科室简介</w:t>
      </w:r>
    </w:p>
    <w:p w:rsidR="000A2A2E" w:rsidRPr="00FA7BC5" w:rsidRDefault="00E85C9D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/>
          <w:sz w:val="30"/>
          <w:szCs w:val="30"/>
        </w:rPr>
      </w:pPr>
      <w:r w:rsidRPr="00FA7BC5">
        <w:rPr>
          <w:rFonts w:ascii="宋体" w:hAnsi="宋体" w:hint="eastAsia"/>
          <w:sz w:val="30"/>
          <w:szCs w:val="30"/>
        </w:rPr>
        <w:t>绵阳市中心医院感染管理科始建于2003年</w:t>
      </w:r>
      <w:r w:rsidR="00A43CA6">
        <w:rPr>
          <w:rFonts w:ascii="宋体" w:hAnsi="宋体" w:hint="eastAsia"/>
          <w:sz w:val="30"/>
          <w:szCs w:val="30"/>
        </w:rPr>
        <w:t>，</w:t>
      </w:r>
      <w:r w:rsidRPr="00FA7BC5">
        <w:rPr>
          <w:rFonts w:ascii="Calibri" w:eastAsia="宋体" w:hAnsi="Calibri" w:cs="Times New Roman" w:hint="eastAsia"/>
          <w:sz w:val="30"/>
          <w:szCs w:val="30"/>
        </w:rPr>
        <w:t>目前拥</w:t>
      </w:r>
      <w:r w:rsidR="00A43CA6">
        <w:rPr>
          <w:rFonts w:ascii="Calibri" w:eastAsia="宋体" w:hAnsi="Calibri" w:cs="Times New Roman" w:hint="eastAsia"/>
          <w:sz w:val="30"/>
          <w:szCs w:val="30"/>
        </w:rPr>
        <w:t>有在岗</w:t>
      </w:r>
      <w:r w:rsidR="00295F25" w:rsidRPr="00FA7BC5">
        <w:rPr>
          <w:rFonts w:ascii="Calibri" w:eastAsia="宋体" w:hAnsi="Calibri" w:cs="Times New Roman" w:hint="eastAsia"/>
          <w:sz w:val="30"/>
          <w:szCs w:val="30"/>
        </w:rPr>
        <w:t>职工</w:t>
      </w:r>
      <w:r w:rsidR="00295F25" w:rsidRPr="00FA7BC5">
        <w:rPr>
          <w:rFonts w:ascii="Calibri" w:eastAsia="宋体" w:hAnsi="Calibri" w:cs="Times New Roman" w:hint="eastAsia"/>
          <w:sz w:val="30"/>
          <w:szCs w:val="30"/>
        </w:rPr>
        <w:t>7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人</w:t>
      </w:r>
      <w:r w:rsidR="00295F25" w:rsidRPr="00FA7BC5">
        <w:rPr>
          <w:rFonts w:ascii="Calibri" w:eastAsia="宋体" w:hAnsi="Calibri" w:cs="Times New Roman" w:hint="eastAsia"/>
          <w:sz w:val="30"/>
          <w:szCs w:val="30"/>
        </w:rPr>
        <w:t>。</w:t>
      </w:r>
      <w:r w:rsidRPr="00FA7BC5">
        <w:rPr>
          <w:rFonts w:ascii="Calibri" w:eastAsia="宋体" w:hAnsi="Calibri" w:cs="Times New Roman" w:hint="eastAsia"/>
          <w:sz w:val="30"/>
          <w:szCs w:val="30"/>
        </w:rPr>
        <w:t>科主任马春华，主任医师，老年医学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硕士；副主任李燕萍</w:t>
      </w:r>
      <w:r w:rsidRPr="00FA7BC5">
        <w:rPr>
          <w:rFonts w:ascii="Calibri" w:eastAsia="宋体" w:hAnsi="Calibri" w:cs="Times New Roman" w:hint="eastAsia"/>
          <w:sz w:val="30"/>
          <w:szCs w:val="30"/>
        </w:rPr>
        <w:t>，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副主任护师</w:t>
      </w:r>
      <w:r w:rsidRPr="00FA7BC5">
        <w:rPr>
          <w:rFonts w:ascii="Calibri" w:eastAsia="宋体" w:hAnsi="Calibri" w:cs="Times New Roman" w:hint="eastAsia"/>
          <w:sz w:val="30"/>
          <w:szCs w:val="30"/>
        </w:rPr>
        <w:t>，护理双专科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；</w:t>
      </w:r>
      <w:r w:rsidR="00A43CA6">
        <w:rPr>
          <w:rFonts w:ascii="Calibri" w:eastAsia="宋体" w:hAnsi="Calibri" w:cs="Times New Roman" w:hint="eastAsia"/>
          <w:sz w:val="30"/>
          <w:szCs w:val="30"/>
        </w:rPr>
        <w:t>科员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赵跃</w:t>
      </w:r>
      <w:r w:rsidRPr="00FA7BC5">
        <w:rPr>
          <w:rFonts w:ascii="Calibri" w:eastAsia="宋体" w:hAnsi="Calibri" w:cs="Times New Roman" w:hint="eastAsia"/>
          <w:sz w:val="30"/>
          <w:szCs w:val="30"/>
        </w:rPr>
        <w:t>，临床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检验</w:t>
      </w:r>
      <w:r w:rsidRPr="00FA7BC5">
        <w:rPr>
          <w:rFonts w:ascii="Calibri" w:eastAsia="宋体" w:hAnsi="Calibri" w:cs="Times New Roman" w:hint="eastAsia"/>
          <w:sz w:val="30"/>
          <w:szCs w:val="30"/>
        </w:rPr>
        <w:t>大专毕业，技师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；</w:t>
      </w:r>
      <w:r w:rsidR="00A43CA6">
        <w:rPr>
          <w:rFonts w:ascii="Calibri" w:eastAsia="宋体" w:hAnsi="Calibri" w:cs="Times New Roman" w:hint="eastAsia"/>
          <w:sz w:val="30"/>
          <w:szCs w:val="30"/>
        </w:rPr>
        <w:t>科员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张秀</w:t>
      </w:r>
      <w:r w:rsidRPr="00FA7BC5">
        <w:rPr>
          <w:rFonts w:ascii="Calibri" w:eastAsia="宋体" w:hAnsi="Calibri" w:cs="Times New Roman" w:hint="eastAsia"/>
          <w:sz w:val="30"/>
          <w:szCs w:val="30"/>
        </w:rPr>
        <w:t>玲</w:t>
      </w:r>
      <w:r w:rsidR="00FB2BC3" w:rsidRPr="00FA7BC5">
        <w:rPr>
          <w:rFonts w:ascii="Calibri" w:eastAsia="宋体" w:hAnsi="Calibri" w:cs="Times New Roman" w:hint="eastAsia"/>
          <w:sz w:val="30"/>
          <w:szCs w:val="30"/>
        </w:rPr>
        <w:t>，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护理</w:t>
      </w:r>
      <w:r w:rsidRPr="00FA7BC5">
        <w:rPr>
          <w:rFonts w:ascii="Calibri" w:eastAsia="宋体" w:hAnsi="Calibri" w:cs="Times New Roman" w:hint="eastAsia"/>
          <w:sz w:val="30"/>
          <w:szCs w:val="30"/>
        </w:rPr>
        <w:t>大专毕业</w:t>
      </w:r>
      <w:r w:rsidR="00FB2BC3" w:rsidRPr="00FA7BC5">
        <w:rPr>
          <w:rFonts w:ascii="Calibri" w:eastAsia="宋体" w:hAnsi="Calibri" w:cs="Times New Roman" w:hint="eastAsia"/>
          <w:sz w:val="30"/>
          <w:szCs w:val="30"/>
        </w:rPr>
        <w:t>，护师</w:t>
      </w:r>
      <w:r w:rsidRPr="00FA7BC5">
        <w:rPr>
          <w:rFonts w:ascii="Calibri" w:eastAsia="宋体" w:hAnsi="Calibri" w:cs="Times New Roman" w:hint="eastAsia"/>
          <w:sz w:val="30"/>
          <w:szCs w:val="30"/>
        </w:rPr>
        <w:t>；</w:t>
      </w:r>
      <w:r w:rsidR="00A43CA6">
        <w:rPr>
          <w:rFonts w:ascii="Calibri" w:eastAsia="宋体" w:hAnsi="Calibri" w:cs="Times New Roman" w:hint="eastAsia"/>
          <w:sz w:val="30"/>
          <w:szCs w:val="30"/>
        </w:rPr>
        <w:t>科员</w:t>
      </w:r>
      <w:r w:rsidRPr="00FA7BC5">
        <w:rPr>
          <w:rFonts w:ascii="Calibri" w:eastAsia="宋体" w:hAnsi="Calibri" w:cs="Times New Roman" w:hint="eastAsia"/>
          <w:sz w:val="30"/>
          <w:szCs w:val="30"/>
        </w:rPr>
        <w:t>陆婷婷，</w:t>
      </w:r>
      <w:proofErr w:type="gramStart"/>
      <w:r w:rsidRPr="00FA7BC5">
        <w:rPr>
          <w:rFonts w:ascii="Calibri" w:eastAsia="宋体" w:hAnsi="Calibri" w:cs="Times New Roman" w:hint="eastAsia"/>
          <w:sz w:val="30"/>
          <w:szCs w:val="30"/>
        </w:rPr>
        <w:t>公</w:t>
      </w:r>
      <w:r w:rsidR="00FB2BC3" w:rsidRPr="00FA7BC5">
        <w:rPr>
          <w:rFonts w:ascii="Calibri" w:eastAsia="宋体" w:hAnsi="Calibri" w:cs="Times New Roman" w:hint="eastAsia"/>
          <w:sz w:val="30"/>
          <w:szCs w:val="30"/>
        </w:rPr>
        <w:t>卫本科</w:t>
      </w:r>
      <w:proofErr w:type="gramEnd"/>
      <w:r w:rsidR="00FB2BC3" w:rsidRPr="00FA7BC5">
        <w:rPr>
          <w:rFonts w:ascii="Calibri" w:eastAsia="宋体" w:hAnsi="Calibri" w:cs="Times New Roman" w:hint="eastAsia"/>
          <w:sz w:val="30"/>
          <w:szCs w:val="30"/>
        </w:rPr>
        <w:t>毕业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双</w:t>
      </w:r>
      <w:r w:rsidRPr="00FA7BC5">
        <w:rPr>
          <w:rFonts w:ascii="Calibri" w:eastAsia="宋体" w:hAnsi="Calibri" w:cs="Times New Roman" w:hint="eastAsia"/>
          <w:sz w:val="30"/>
          <w:szCs w:val="30"/>
        </w:rPr>
        <w:t>学位</w:t>
      </w:r>
      <w:r w:rsidR="00FB2BC3" w:rsidRPr="00FA7BC5">
        <w:rPr>
          <w:rFonts w:ascii="Calibri" w:eastAsia="宋体" w:hAnsi="Calibri" w:cs="Times New Roman" w:hint="eastAsia"/>
          <w:sz w:val="30"/>
          <w:szCs w:val="30"/>
        </w:rPr>
        <w:t>，医师</w:t>
      </w:r>
      <w:r w:rsidR="00A43CA6">
        <w:rPr>
          <w:rFonts w:ascii="Calibri" w:eastAsia="宋体" w:hAnsi="Calibri" w:cs="Times New Roman" w:hint="eastAsia"/>
          <w:sz w:val="30"/>
          <w:szCs w:val="30"/>
        </w:rPr>
        <w:t>；科员</w:t>
      </w:r>
      <w:r w:rsidR="00352059" w:rsidRPr="00FA7BC5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文佳</w:t>
      </w:r>
      <w:r w:rsidR="00FB2BC3" w:rsidRPr="00FA7BC5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，</w:t>
      </w:r>
      <w:r w:rsidR="00352059" w:rsidRPr="00FA7BC5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护理</w:t>
      </w:r>
      <w:r w:rsidR="00FB2BC3" w:rsidRPr="00FA7BC5">
        <w:rPr>
          <w:rFonts w:ascii="宋体" w:eastAsia="宋体" w:hAnsi="宋体" w:cs="宋体" w:hint="eastAsia"/>
          <w:color w:val="000000"/>
          <w:kern w:val="0"/>
          <w:sz w:val="30"/>
          <w:szCs w:val="30"/>
        </w:rPr>
        <w:t>大专毕业，护士</w:t>
      </w:r>
      <w:r w:rsidR="00352059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；</w:t>
      </w:r>
      <w:r w:rsidR="00A43CA6">
        <w:rPr>
          <w:rFonts w:ascii="宋体" w:hAnsi="宋体" w:cs="宋体" w:hint="eastAsia"/>
          <w:color w:val="000000"/>
          <w:kern w:val="0"/>
          <w:sz w:val="30"/>
          <w:szCs w:val="30"/>
        </w:rPr>
        <w:t>科员</w:t>
      </w:r>
      <w:r w:rsidR="00352059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邹艳，</w:t>
      </w:r>
      <w:r w:rsidR="00FB2BC3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卫生检验</w:t>
      </w:r>
      <w:r w:rsidR="00352059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本科</w:t>
      </w:r>
      <w:r w:rsidR="00FB2BC3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毕业</w:t>
      </w:r>
      <w:r w:rsidR="00352059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，</w:t>
      </w:r>
      <w:r w:rsidR="00FB2BC3" w:rsidRPr="00FA7BC5">
        <w:rPr>
          <w:rFonts w:ascii="宋体" w:hAnsi="宋体" w:cs="宋体" w:hint="eastAsia"/>
          <w:color w:val="000000"/>
          <w:kern w:val="0"/>
          <w:sz w:val="30"/>
          <w:szCs w:val="30"/>
        </w:rPr>
        <w:t>技师</w:t>
      </w:r>
      <w:r w:rsidR="00FB2BC3" w:rsidRPr="00FA7BC5">
        <w:rPr>
          <w:rFonts w:ascii="Calibri" w:eastAsia="宋体" w:hAnsi="Calibri" w:cs="Times New Roman" w:hint="eastAsia"/>
          <w:sz w:val="30"/>
          <w:szCs w:val="30"/>
        </w:rPr>
        <w:t>。</w:t>
      </w:r>
    </w:p>
    <w:p w:rsidR="00174931" w:rsidRPr="00FA7BC5" w:rsidRDefault="00FB2BC3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/>
          <w:sz w:val="30"/>
          <w:szCs w:val="30"/>
        </w:rPr>
      </w:pPr>
      <w:r w:rsidRPr="00FA7BC5">
        <w:rPr>
          <w:rFonts w:ascii="Calibri" w:eastAsia="宋体" w:hAnsi="Calibri" w:cs="Times New Roman" w:hint="eastAsia"/>
          <w:sz w:val="30"/>
          <w:szCs w:val="30"/>
        </w:rPr>
        <w:t>科室开展了全院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医院感染</w:t>
      </w:r>
      <w:r w:rsidRPr="00FA7BC5">
        <w:rPr>
          <w:rFonts w:ascii="Calibri" w:eastAsia="宋体" w:hAnsi="Calibri" w:cs="Times New Roman" w:hint="eastAsia"/>
          <w:sz w:val="30"/>
          <w:szCs w:val="30"/>
        </w:rPr>
        <w:t>培训与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管理</w:t>
      </w:r>
      <w:r w:rsidR="00A43CA6">
        <w:rPr>
          <w:rFonts w:ascii="Calibri" w:eastAsia="宋体" w:hAnsi="Calibri" w:cs="Times New Roman" w:hint="eastAsia"/>
          <w:sz w:val="30"/>
          <w:szCs w:val="30"/>
        </w:rPr>
        <w:t>，</w:t>
      </w:r>
      <w:r w:rsidR="00C85BB0">
        <w:rPr>
          <w:rFonts w:ascii="Calibri" w:eastAsia="宋体" w:hAnsi="Calibri" w:cs="Times New Roman" w:hint="eastAsia"/>
          <w:sz w:val="30"/>
          <w:szCs w:val="30"/>
        </w:rPr>
        <w:t>医院感染病例监测，医院感染暴发监测及处置，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传染病</w:t>
      </w:r>
      <w:r w:rsidR="00B64A61">
        <w:rPr>
          <w:rFonts w:ascii="Calibri" w:eastAsia="宋体" w:hAnsi="Calibri" w:cs="Times New Roman" w:hint="eastAsia"/>
          <w:sz w:val="30"/>
          <w:szCs w:val="30"/>
        </w:rPr>
        <w:t>监测与</w:t>
      </w:r>
      <w:r w:rsidRPr="00FA7BC5">
        <w:rPr>
          <w:rFonts w:ascii="Calibri" w:eastAsia="宋体" w:hAnsi="Calibri" w:cs="Times New Roman" w:hint="eastAsia"/>
          <w:sz w:val="30"/>
          <w:szCs w:val="30"/>
        </w:rPr>
        <w:t>报告，</w:t>
      </w:r>
      <w:r w:rsidR="007C7EF0" w:rsidRPr="007C7EF0">
        <w:rPr>
          <w:rFonts w:ascii="Calibri" w:eastAsia="宋体" w:hAnsi="Calibri" w:cs="Times New Roman" w:hint="eastAsia"/>
          <w:sz w:val="30"/>
          <w:szCs w:val="30"/>
        </w:rPr>
        <w:t>国家及省级监测项目（食源性疾病监测、流感监测、</w:t>
      </w:r>
      <w:r w:rsidR="007C7EF0" w:rsidRPr="007C7EF0">
        <w:rPr>
          <w:rFonts w:ascii="Calibri" w:eastAsia="宋体" w:hAnsi="Calibri" w:cs="Times New Roman" w:hint="eastAsia"/>
          <w:sz w:val="30"/>
          <w:szCs w:val="30"/>
        </w:rPr>
        <w:t>AFP</w:t>
      </w:r>
      <w:r w:rsidR="007C7EF0" w:rsidRPr="007C7EF0">
        <w:rPr>
          <w:rFonts w:ascii="Calibri" w:eastAsia="宋体" w:hAnsi="Calibri" w:cs="Times New Roman" w:hint="eastAsia"/>
          <w:sz w:val="30"/>
          <w:szCs w:val="30"/>
        </w:rPr>
        <w:t>及麻疹监测、手足口病监测）</w:t>
      </w:r>
      <w:r w:rsidR="007C7EF0">
        <w:rPr>
          <w:rFonts w:ascii="Calibri" w:eastAsia="宋体" w:hAnsi="Calibri" w:cs="Times New Roman" w:hint="eastAsia"/>
          <w:sz w:val="30"/>
          <w:szCs w:val="30"/>
        </w:rPr>
        <w:t>，</w:t>
      </w:r>
      <w:r w:rsidR="00352059" w:rsidRPr="00FA7BC5">
        <w:rPr>
          <w:rFonts w:ascii="Calibri" w:eastAsia="宋体" w:hAnsi="Calibri" w:cs="Times New Roman" w:hint="eastAsia"/>
          <w:sz w:val="30"/>
          <w:szCs w:val="30"/>
        </w:rPr>
        <w:t>院内</w:t>
      </w:r>
      <w:r w:rsidRPr="00FA7BC5">
        <w:rPr>
          <w:rFonts w:ascii="Calibri" w:eastAsia="宋体" w:hAnsi="Calibri" w:cs="Times New Roman" w:hint="eastAsia"/>
          <w:sz w:val="30"/>
          <w:szCs w:val="30"/>
        </w:rPr>
        <w:t>感染防控</w:t>
      </w:r>
      <w:r w:rsidR="00893393">
        <w:rPr>
          <w:rFonts w:ascii="Calibri" w:eastAsia="宋体" w:hAnsi="Calibri" w:cs="Times New Roman" w:hint="eastAsia"/>
          <w:sz w:val="30"/>
          <w:szCs w:val="30"/>
        </w:rPr>
        <w:t>，多重耐药菌病例监测及管理指导，职业防护指导，职业暴露监测与处置</w:t>
      </w:r>
      <w:r w:rsidRPr="00FA7BC5">
        <w:rPr>
          <w:rFonts w:ascii="Calibri" w:eastAsia="宋体" w:hAnsi="Calibri" w:cs="Times New Roman" w:hint="eastAsia"/>
          <w:sz w:val="30"/>
          <w:szCs w:val="30"/>
        </w:rPr>
        <w:t>，</w:t>
      </w:r>
      <w:r w:rsidR="00A43CA6">
        <w:rPr>
          <w:rFonts w:ascii="Calibri" w:eastAsia="宋体" w:hAnsi="Calibri" w:cs="Times New Roman" w:hint="eastAsia"/>
          <w:sz w:val="30"/>
          <w:szCs w:val="30"/>
        </w:rPr>
        <w:t>消毒</w:t>
      </w:r>
      <w:r w:rsidRPr="00FA7BC5">
        <w:rPr>
          <w:rFonts w:ascii="Calibri" w:eastAsia="宋体" w:hAnsi="Calibri" w:cs="Times New Roman" w:hint="eastAsia"/>
          <w:sz w:val="30"/>
          <w:szCs w:val="30"/>
        </w:rPr>
        <w:t>灭菌效果监测，</w:t>
      </w:r>
      <w:r w:rsidR="00893393">
        <w:rPr>
          <w:rFonts w:ascii="Calibri" w:eastAsia="宋体" w:hAnsi="Calibri" w:cs="Times New Roman" w:hint="eastAsia"/>
          <w:sz w:val="30"/>
          <w:szCs w:val="30"/>
        </w:rPr>
        <w:t>医疗废物</w:t>
      </w:r>
      <w:r w:rsidR="00C85BB0">
        <w:rPr>
          <w:rFonts w:ascii="Calibri" w:eastAsia="宋体" w:hAnsi="Calibri" w:cs="Times New Roman" w:hint="eastAsia"/>
          <w:sz w:val="30"/>
          <w:szCs w:val="30"/>
        </w:rPr>
        <w:t>管理的检查与指导</w:t>
      </w:r>
      <w:r w:rsidR="00893393">
        <w:rPr>
          <w:rFonts w:ascii="Calibri" w:eastAsia="宋体" w:hAnsi="Calibri" w:cs="Times New Roman" w:hint="eastAsia"/>
          <w:sz w:val="30"/>
          <w:szCs w:val="30"/>
        </w:rPr>
        <w:t>，</w:t>
      </w:r>
      <w:r w:rsidRPr="00FA7BC5">
        <w:rPr>
          <w:rFonts w:ascii="Calibri" w:eastAsia="宋体" w:hAnsi="Calibri" w:cs="Times New Roman" w:hint="eastAsia"/>
          <w:sz w:val="30"/>
          <w:szCs w:val="30"/>
        </w:rPr>
        <w:t>并参与重点科室卫生学流程改造，抗菌药物合理使用，一次性医疗用</w:t>
      </w:r>
      <w:r w:rsidR="000A2A2E" w:rsidRPr="00FA7BC5">
        <w:rPr>
          <w:rFonts w:ascii="Calibri" w:eastAsia="宋体" w:hAnsi="Calibri" w:cs="Times New Roman" w:hint="eastAsia"/>
          <w:sz w:val="30"/>
          <w:szCs w:val="30"/>
        </w:rPr>
        <w:t>品消毒产品购进</w:t>
      </w:r>
      <w:r w:rsidR="00893393">
        <w:rPr>
          <w:rFonts w:ascii="Calibri" w:eastAsia="宋体" w:hAnsi="Calibri" w:cs="Times New Roman" w:hint="eastAsia"/>
          <w:sz w:val="30"/>
          <w:szCs w:val="30"/>
        </w:rPr>
        <w:t>与</w:t>
      </w:r>
      <w:r w:rsidR="000A2A2E" w:rsidRPr="00FA7BC5">
        <w:rPr>
          <w:rFonts w:ascii="Calibri" w:eastAsia="宋体" w:hAnsi="Calibri" w:cs="Times New Roman" w:hint="eastAsia"/>
          <w:sz w:val="30"/>
          <w:szCs w:val="30"/>
        </w:rPr>
        <w:t>使用</w:t>
      </w:r>
      <w:r w:rsidR="00A43CA6">
        <w:rPr>
          <w:rFonts w:ascii="Calibri" w:eastAsia="宋体" w:hAnsi="Calibri" w:cs="Times New Roman" w:hint="eastAsia"/>
          <w:sz w:val="30"/>
          <w:szCs w:val="30"/>
        </w:rPr>
        <w:t>监</w:t>
      </w:r>
      <w:r w:rsidR="00893393">
        <w:rPr>
          <w:rFonts w:ascii="Calibri" w:eastAsia="宋体" w:hAnsi="Calibri" w:cs="Times New Roman" w:hint="eastAsia"/>
          <w:sz w:val="30"/>
          <w:szCs w:val="30"/>
        </w:rPr>
        <w:t>管</w:t>
      </w:r>
      <w:r w:rsidR="000A2A2E" w:rsidRPr="00FA7BC5">
        <w:rPr>
          <w:rFonts w:ascii="Calibri" w:eastAsia="宋体" w:hAnsi="Calibri" w:cs="Times New Roman" w:hint="eastAsia"/>
          <w:sz w:val="30"/>
          <w:szCs w:val="30"/>
        </w:rPr>
        <w:t>，</w:t>
      </w:r>
      <w:proofErr w:type="gramStart"/>
      <w:r w:rsidR="000A2A2E" w:rsidRPr="00FA7BC5">
        <w:rPr>
          <w:rFonts w:ascii="Calibri" w:eastAsia="宋体" w:hAnsi="Calibri" w:cs="Times New Roman" w:hint="eastAsia"/>
          <w:sz w:val="30"/>
          <w:szCs w:val="30"/>
        </w:rPr>
        <w:t>手卫生</w:t>
      </w:r>
      <w:proofErr w:type="gramEnd"/>
      <w:r w:rsidR="000A2A2E" w:rsidRPr="00FA7BC5">
        <w:rPr>
          <w:rFonts w:ascii="Calibri" w:eastAsia="宋体" w:hAnsi="Calibri" w:cs="Times New Roman" w:hint="eastAsia"/>
          <w:sz w:val="30"/>
          <w:szCs w:val="30"/>
        </w:rPr>
        <w:t>监测，重点科室目标性监测</w:t>
      </w:r>
      <w:r w:rsidR="00893393">
        <w:rPr>
          <w:rFonts w:ascii="Calibri" w:eastAsia="宋体" w:hAnsi="Calibri" w:cs="Times New Roman" w:hint="eastAsia"/>
          <w:sz w:val="30"/>
          <w:szCs w:val="30"/>
        </w:rPr>
        <w:t>（</w:t>
      </w:r>
      <w:r w:rsidR="000A2A2E" w:rsidRPr="00FA7BC5">
        <w:rPr>
          <w:rFonts w:ascii="Calibri" w:eastAsia="宋体" w:hAnsi="Calibri" w:cs="Times New Roman" w:hint="eastAsia"/>
          <w:sz w:val="30"/>
          <w:szCs w:val="30"/>
        </w:rPr>
        <w:t>三管监测</w:t>
      </w:r>
      <w:r w:rsidR="00B64A61">
        <w:rPr>
          <w:rFonts w:ascii="Calibri" w:eastAsia="宋体" w:hAnsi="Calibri" w:cs="Times New Roman" w:hint="eastAsia"/>
          <w:sz w:val="30"/>
          <w:szCs w:val="30"/>
        </w:rPr>
        <w:t>、</w:t>
      </w:r>
      <w:r w:rsidR="000A2A2E" w:rsidRPr="00FA7BC5">
        <w:rPr>
          <w:rFonts w:ascii="Calibri" w:eastAsia="宋体" w:hAnsi="Calibri" w:cs="Times New Roman" w:hint="eastAsia"/>
          <w:sz w:val="30"/>
          <w:szCs w:val="30"/>
        </w:rPr>
        <w:t>手术部位监测</w:t>
      </w:r>
      <w:r w:rsidR="00C85BB0">
        <w:rPr>
          <w:rFonts w:ascii="Calibri" w:eastAsia="宋体" w:hAnsi="Calibri" w:cs="Times New Roman" w:hint="eastAsia"/>
          <w:sz w:val="30"/>
          <w:szCs w:val="30"/>
        </w:rPr>
        <w:t>等</w:t>
      </w:r>
      <w:r w:rsidR="00893393">
        <w:rPr>
          <w:rFonts w:ascii="Calibri" w:eastAsia="宋体" w:hAnsi="Calibri" w:cs="Times New Roman" w:hint="eastAsia"/>
          <w:sz w:val="30"/>
          <w:szCs w:val="30"/>
        </w:rPr>
        <w:t>）</w:t>
      </w:r>
      <w:r w:rsidR="00AB3551">
        <w:rPr>
          <w:rFonts w:ascii="Calibri" w:eastAsia="宋体" w:hAnsi="Calibri" w:cs="Times New Roman" w:hint="eastAsia"/>
          <w:sz w:val="30"/>
          <w:szCs w:val="30"/>
        </w:rPr>
        <w:t>，</w:t>
      </w:r>
      <w:r w:rsidR="00893393">
        <w:rPr>
          <w:rFonts w:ascii="Calibri" w:eastAsia="宋体" w:hAnsi="Calibri" w:cs="Times New Roman" w:hint="eastAsia"/>
          <w:sz w:val="30"/>
          <w:szCs w:val="30"/>
        </w:rPr>
        <w:t>医疗废物废弃外包装管理的检查与指导</w:t>
      </w:r>
      <w:r w:rsidR="000A2A2E" w:rsidRPr="00FA7BC5">
        <w:rPr>
          <w:rFonts w:ascii="Calibri" w:eastAsia="宋体" w:hAnsi="Calibri" w:cs="Times New Roman" w:hint="eastAsia"/>
          <w:sz w:val="30"/>
          <w:szCs w:val="30"/>
        </w:rPr>
        <w:t>等。</w:t>
      </w:r>
    </w:p>
    <w:p w:rsidR="000A2A2E" w:rsidRPr="00FA7BC5" w:rsidRDefault="000A2A2E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/>
          <w:sz w:val="30"/>
          <w:szCs w:val="30"/>
        </w:rPr>
      </w:pPr>
      <w:r w:rsidRPr="00FA7BC5">
        <w:rPr>
          <w:rFonts w:ascii="Calibri" w:eastAsia="宋体" w:hAnsi="Calibri" w:cs="Times New Roman" w:hint="eastAsia"/>
          <w:sz w:val="30"/>
          <w:szCs w:val="30"/>
        </w:rPr>
        <w:t>并参与绵阳市卫生局，卫生执法</w:t>
      </w:r>
      <w:r w:rsidR="00893393">
        <w:rPr>
          <w:rFonts w:ascii="Calibri" w:eastAsia="宋体" w:hAnsi="Calibri" w:cs="Times New Roman" w:hint="eastAsia"/>
          <w:sz w:val="30"/>
          <w:szCs w:val="30"/>
        </w:rPr>
        <w:t>监督支队</w:t>
      </w:r>
      <w:r w:rsidR="00C85BB0">
        <w:rPr>
          <w:rFonts w:ascii="Calibri" w:eastAsia="宋体" w:hAnsi="Calibri" w:cs="Times New Roman" w:hint="eastAsia"/>
          <w:sz w:val="30"/>
          <w:szCs w:val="30"/>
        </w:rPr>
        <w:t>对</w:t>
      </w:r>
      <w:r w:rsidRPr="00FA7BC5">
        <w:rPr>
          <w:rFonts w:ascii="Calibri" w:eastAsia="宋体" w:hAnsi="Calibri" w:cs="Times New Roman" w:hint="eastAsia"/>
          <w:sz w:val="30"/>
          <w:szCs w:val="30"/>
        </w:rPr>
        <w:t>全市各级</w:t>
      </w:r>
      <w:r w:rsidR="00893393">
        <w:rPr>
          <w:rFonts w:ascii="Calibri" w:eastAsia="宋体" w:hAnsi="Calibri" w:cs="Times New Roman" w:hint="eastAsia"/>
          <w:sz w:val="30"/>
          <w:szCs w:val="30"/>
        </w:rPr>
        <w:t>各类</w:t>
      </w:r>
      <w:r w:rsidRPr="00FA7BC5">
        <w:rPr>
          <w:rFonts w:ascii="Calibri" w:eastAsia="宋体" w:hAnsi="Calibri" w:cs="Times New Roman" w:hint="eastAsia"/>
          <w:sz w:val="30"/>
          <w:szCs w:val="30"/>
        </w:rPr>
        <w:t>医疗机构的医院感染</w:t>
      </w:r>
      <w:r w:rsidR="00C85BB0">
        <w:rPr>
          <w:rFonts w:ascii="Calibri" w:eastAsia="宋体" w:hAnsi="Calibri" w:cs="Times New Roman" w:hint="eastAsia"/>
          <w:sz w:val="30"/>
          <w:szCs w:val="30"/>
        </w:rPr>
        <w:t>和</w:t>
      </w:r>
      <w:r w:rsidRPr="00FA7BC5">
        <w:rPr>
          <w:rFonts w:ascii="Calibri" w:eastAsia="宋体" w:hAnsi="Calibri" w:cs="Times New Roman" w:hint="eastAsia"/>
          <w:sz w:val="30"/>
          <w:szCs w:val="30"/>
        </w:rPr>
        <w:t>传染病管理相关工作</w:t>
      </w:r>
      <w:r w:rsidR="00893393">
        <w:rPr>
          <w:rFonts w:ascii="Calibri" w:eastAsia="宋体" w:hAnsi="Calibri" w:cs="Times New Roman" w:hint="eastAsia"/>
          <w:sz w:val="30"/>
          <w:szCs w:val="30"/>
        </w:rPr>
        <w:t>及</w:t>
      </w:r>
      <w:r w:rsidRPr="00FA7BC5">
        <w:rPr>
          <w:rFonts w:ascii="Calibri" w:eastAsia="宋体" w:hAnsi="Calibri" w:cs="Times New Roman" w:hint="eastAsia"/>
          <w:sz w:val="30"/>
          <w:szCs w:val="30"/>
        </w:rPr>
        <w:t>检查。</w:t>
      </w:r>
    </w:p>
    <w:p w:rsidR="000A2A2E" w:rsidRDefault="000A2A2E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  <w:r w:rsidRPr="00FA7BC5">
        <w:rPr>
          <w:rFonts w:ascii="Calibri" w:eastAsia="宋体" w:hAnsi="Calibri" w:cs="Times New Roman" w:hint="eastAsia"/>
          <w:sz w:val="30"/>
          <w:szCs w:val="30"/>
        </w:rPr>
        <w:t>2012</w:t>
      </w:r>
      <w:r w:rsidRPr="00FA7BC5">
        <w:rPr>
          <w:rFonts w:ascii="Calibri" w:eastAsia="宋体" w:hAnsi="Calibri" w:cs="Times New Roman" w:hint="eastAsia"/>
          <w:sz w:val="30"/>
          <w:szCs w:val="30"/>
        </w:rPr>
        <w:t>年申请</w:t>
      </w:r>
      <w:r w:rsidR="00C85BB0">
        <w:rPr>
          <w:rFonts w:ascii="Calibri" w:eastAsia="宋体" w:hAnsi="Calibri" w:cs="Times New Roman" w:hint="eastAsia"/>
          <w:sz w:val="30"/>
          <w:szCs w:val="30"/>
        </w:rPr>
        <w:t>将</w:t>
      </w:r>
      <w:r w:rsidRPr="00FA7BC5">
        <w:rPr>
          <w:rFonts w:ascii="Calibri" w:eastAsia="宋体" w:hAnsi="Calibri" w:cs="Times New Roman" w:hint="eastAsia"/>
          <w:sz w:val="30"/>
          <w:szCs w:val="30"/>
        </w:rPr>
        <w:t>绵阳市</w:t>
      </w:r>
      <w:proofErr w:type="gramStart"/>
      <w:r w:rsidRPr="00FA7BC5">
        <w:rPr>
          <w:rFonts w:ascii="Calibri" w:eastAsia="宋体" w:hAnsi="Calibri" w:cs="Times New Roman" w:hint="eastAsia"/>
          <w:sz w:val="30"/>
          <w:szCs w:val="30"/>
        </w:rPr>
        <w:t>院感质</w:t>
      </w:r>
      <w:proofErr w:type="gramEnd"/>
      <w:r w:rsidRPr="00FA7BC5">
        <w:rPr>
          <w:rFonts w:ascii="Calibri" w:eastAsia="宋体" w:hAnsi="Calibri" w:cs="Times New Roman" w:hint="eastAsia"/>
          <w:sz w:val="30"/>
          <w:szCs w:val="30"/>
        </w:rPr>
        <w:t>控分中心</w:t>
      </w:r>
      <w:r w:rsidR="00C85BB0">
        <w:rPr>
          <w:rFonts w:ascii="Calibri" w:eastAsia="宋体" w:hAnsi="Calibri" w:cs="Times New Roman" w:hint="eastAsia"/>
          <w:sz w:val="30"/>
          <w:szCs w:val="30"/>
        </w:rPr>
        <w:t>成立于我院</w:t>
      </w:r>
      <w:r w:rsidRPr="00FA7BC5">
        <w:rPr>
          <w:rFonts w:ascii="Calibri" w:eastAsia="宋体" w:hAnsi="Calibri" w:cs="Times New Roman" w:hint="eastAsia"/>
          <w:sz w:val="30"/>
          <w:szCs w:val="30"/>
        </w:rPr>
        <w:t>，通过分中心平台，实施了对全市医院感染管理工作的指导，经验分享</w:t>
      </w:r>
      <w:r w:rsidR="00C85BB0">
        <w:rPr>
          <w:rFonts w:ascii="Calibri" w:eastAsia="宋体" w:hAnsi="Calibri" w:cs="Times New Roman" w:hint="eastAsia"/>
          <w:sz w:val="30"/>
          <w:szCs w:val="30"/>
        </w:rPr>
        <w:t>及培训，</w:t>
      </w:r>
      <w:r w:rsidR="00FA7BC5" w:rsidRPr="00FA7BC5">
        <w:rPr>
          <w:rFonts w:ascii="Calibri" w:eastAsia="宋体" w:hAnsi="Calibri" w:cs="Times New Roman" w:hint="eastAsia"/>
          <w:sz w:val="30"/>
          <w:szCs w:val="30"/>
        </w:rPr>
        <w:t>每年代表绵阳市卫生局对全市医疗</w:t>
      </w:r>
      <w:r w:rsidR="00C85BB0">
        <w:rPr>
          <w:rFonts w:ascii="Calibri" w:eastAsia="宋体" w:hAnsi="Calibri" w:cs="Times New Roman" w:hint="eastAsia"/>
          <w:sz w:val="30"/>
          <w:szCs w:val="30"/>
        </w:rPr>
        <w:t>机构</w:t>
      </w:r>
      <w:proofErr w:type="gramStart"/>
      <w:r w:rsidR="00FA7BC5" w:rsidRPr="00FA7BC5">
        <w:rPr>
          <w:rFonts w:ascii="Calibri" w:eastAsia="宋体" w:hAnsi="Calibri" w:cs="Times New Roman" w:hint="eastAsia"/>
          <w:sz w:val="30"/>
          <w:szCs w:val="30"/>
        </w:rPr>
        <w:t>院感</w:t>
      </w:r>
      <w:r w:rsidR="00FA7BC5" w:rsidRPr="00FA7BC5">
        <w:rPr>
          <w:rFonts w:ascii="Calibri" w:eastAsia="宋体" w:hAnsi="Calibri" w:cs="Times New Roman" w:hint="eastAsia"/>
          <w:sz w:val="30"/>
          <w:szCs w:val="30"/>
        </w:rPr>
        <w:lastRenderedPageBreak/>
        <w:t>管理</w:t>
      </w:r>
      <w:proofErr w:type="gramEnd"/>
      <w:r w:rsidR="00FA7BC5" w:rsidRPr="00FA7BC5">
        <w:rPr>
          <w:rFonts w:ascii="Calibri" w:eastAsia="宋体" w:hAnsi="Calibri" w:cs="Times New Roman" w:hint="eastAsia"/>
          <w:sz w:val="30"/>
          <w:szCs w:val="30"/>
        </w:rPr>
        <w:t>工作进行督查，促进了全市医院感染管理工作的不断提升。</w:t>
      </w:r>
    </w:p>
    <w:p w:rsidR="00BE78AC" w:rsidRDefault="00BE78AC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</w:p>
    <w:p w:rsidR="00BE78AC" w:rsidRDefault="00BE78AC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</w:p>
    <w:p w:rsidR="00BE78AC" w:rsidRDefault="00BE78AC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</w:p>
    <w:p w:rsidR="00BE78AC" w:rsidRDefault="00BE78AC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</w:p>
    <w:p w:rsidR="00BE78AC" w:rsidRDefault="00BE78AC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</w:p>
    <w:p w:rsidR="00BE78AC" w:rsidRDefault="00BE78AC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 w:hint="eastAsia"/>
          <w:sz w:val="30"/>
          <w:szCs w:val="30"/>
        </w:rPr>
      </w:pPr>
      <w:bookmarkStart w:id="0" w:name="_GoBack"/>
      <w:bookmarkEnd w:id="0"/>
    </w:p>
    <w:p w:rsidR="005B6E49" w:rsidRPr="005B6E49" w:rsidRDefault="005B6E49" w:rsidP="005B6E49">
      <w:pPr>
        <w:widowControl/>
        <w:jc w:val="left"/>
        <w:rPr>
          <w:rFonts w:ascii="宋体" w:eastAsia="宋体" w:hAnsi="宋体" w:cs="宋体" w:hint="eastAsia"/>
          <w:kern w:val="0"/>
          <w:sz w:val="24"/>
          <w:szCs w:val="24"/>
        </w:rPr>
      </w:pPr>
      <w:r w:rsidRPr="005B6E49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51D5D2AE" wp14:editId="1300418B">
            <wp:extent cx="5225027" cy="4067175"/>
            <wp:effectExtent l="0" t="0" r="0" b="0"/>
            <wp:docPr id="1" name="图片 1" descr="C:\Users\1956887913\Image\B202AAE5F4AACD1751601F83774BEB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956887913\Image\B202AAE5F4AACD1751601F83774BEB2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6956" cy="40686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6E49" w:rsidRPr="00FA7BC5" w:rsidRDefault="005B6E49" w:rsidP="00A43CA6">
      <w:pPr>
        <w:spacing w:line="360" w:lineRule="auto"/>
        <w:ind w:leftChars="150" w:left="315" w:rightChars="150" w:right="315" w:firstLineChars="200" w:firstLine="600"/>
        <w:rPr>
          <w:rFonts w:ascii="Calibri" w:eastAsia="宋体" w:hAnsi="Calibri" w:cs="Times New Roman"/>
          <w:sz w:val="30"/>
          <w:szCs w:val="30"/>
        </w:rPr>
      </w:pPr>
    </w:p>
    <w:sectPr w:rsidR="005B6E49" w:rsidRPr="00FA7BC5" w:rsidSect="001749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74A" w:rsidRDefault="005A074A" w:rsidP="00295F25">
      <w:r>
        <w:separator/>
      </w:r>
    </w:p>
  </w:endnote>
  <w:endnote w:type="continuationSeparator" w:id="0">
    <w:p w:rsidR="005A074A" w:rsidRDefault="005A074A" w:rsidP="00295F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74A" w:rsidRDefault="005A074A" w:rsidP="00295F25">
      <w:r>
        <w:separator/>
      </w:r>
    </w:p>
  </w:footnote>
  <w:footnote w:type="continuationSeparator" w:id="0">
    <w:p w:rsidR="005A074A" w:rsidRDefault="005A074A" w:rsidP="00295F2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059"/>
    <w:rsid w:val="000A2A2E"/>
    <w:rsid w:val="00174931"/>
    <w:rsid w:val="00295F25"/>
    <w:rsid w:val="002F5734"/>
    <w:rsid w:val="0032186D"/>
    <w:rsid w:val="00352059"/>
    <w:rsid w:val="004415BB"/>
    <w:rsid w:val="00512BD7"/>
    <w:rsid w:val="005A074A"/>
    <w:rsid w:val="005B6E49"/>
    <w:rsid w:val="007C7EF0"/>
    <w:rsid w:val="00841836"/>
    <w:rsid w:val="00893393"/>
    <w:rsid w:val="00A43CA6"/>
    <w:rsid w:val="00AB3551"/>
    <w:rsid w:val="00B64A61"/>
    <w:rsid w:val="00BE78AC"/>
    <w:rsid w:val="00C54B7D"/>
    <w:rsid w:val="00C65447"/>
    <w:rsid w:val="00C85BB0"/>
    <w:rsid w:val="00C85DF7"/>
    <w:rsid w:val="00CD14D0"/>
    <w:rsid w:val="00E85C9D"/>
    <w:rsid w:val="00EF5278"/>
    <w:rsid w:val="00FA4004"/>
    <w:rsid w:val="00FA7BC5"/>
    <w:rsid w:val="00FB2B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5F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5F2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95F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5F2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B6E4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B6E4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95F2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95F2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95F2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95F2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5B6E49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B6E4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3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38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84</Words>
  <Characters>481</Characters>
  <Application>Microsoft Office Word</Application>
  <DocSecurity>0</DocSecurity>
  <Lines>4</Lines>
  <Paragraphs>1</Paragraphs>
  <ScaleCrop>false</ScaleCrop>
  <Company>微软中国</Company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HKk</cp:lastModifiedBy>
  <cp:revision>23</cp:revision>
  <cp:lastPrinted>2015-01-17T01:02:00Z</cp:lastPrinted>
  <dcterms:created xsi:type="dcterms:W3CDTF">2015-01-16T03:56:00Z</dcterms:created>
  <dcterms:modified xsi:type="dcterms:W3CDTF">2015-01-17T02:17:00Z</dcterms:modified>
</cp:coreProperties>
</file>